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23" w:rsidRPr="00D61637" w:rsidRDefault="00CE7323" w:rsidP="00D70AE1">
      <w:pPr>
        <w:pStyle w:val="Title"/>
        <w:ind w:left="0" w:firstLine="0"/>
        <w:rPr>
          <w:b/>
        </w:rPr>
      </w:pPr>
      <w:r w:rsidRPr="00D61637">
        <w:rPr>
          <w:b/>
        </w:rPr>
        <w:t>SLOVENSKÁ POĽNOHOSPODÁRSKA UNIVERZITA</w:t>
      </w:r>
    </w:p>
    <w:p w:rsidR="00CE7323" w:rsidRPr="00D61637" w:rsidRDefault="00CE7323" w:rsidP="00CE7323">
      <w:pPr>
        <w:ind w:left="707" w:firstLine="2"/>
        <w:jc w:val="center"/>
        <w:rPr>
          <w:rFonts w:ascii="Times New Roman" w:hAnsi="Times New Roman"/>
          <w:b/>
          <w:sz w:val="24"/>
          <w:szCs w:val="24"/>
        </w:rPr>
      </w:pPr>
      <w:r w:rsidRPr="00D61637">
        <w:rPr>
          <w:rFonts w:ascii="Times New Roman" w:hAnsi="Times New Roman"/>
          <w:b/>
          <w:sz w:val="32"/>
          <w:szCs w:val="24"/>
        </w:rPr>
        <w:t>V NITRE</w:t>
      </w:r>
    </w:p>
    <w:p w:rsidR="00CE7323" w:rsidRPr="00D61637" w:rsidRDefault="00CE7323" w:rsidP="00CE7323">
      <w:pPr>
        <w:jc w:val="center"/>
        <w:rPr>
          <w:rFonts w:ascii="Times New Roman" w:hAnsi="Times New Roman"/>
          <w:sz w:val="28"/>
          <w:szCs w:val="24"/>
        </w:rPr>
      </w:pPr>
      <w:r w:rsidRPr="00D61637">
        <w:rPr>
          <w:rFonts w:ascii="Times New Roman" w:hAnsi="Times New Roman"/>
          <w:sz w:val="32"/>
          <w:szCs w:val="24"/>
        </w:rPr>
        <w:t>FAKULTA AGROBIOLÓGIE A POTRAVINOVÝCH ZDROJOV</w:t>
      </w:r>
    </w:p>
    <w:p w:rsidR="00CE7323" w:rsidRPr="00D61637" w:rsidRDefault="00CE7323" w:rsidP="00CE7323">
      <w:pPr>
        <w:ind w:left="707" w:firstLine="2"/>
        <w:rPr>
          <w:rFonts w:ascii="Times New Roman" w:hAnsi="Times New Roman"/>
          <w:sz w:val="24"/>
          <w:szCs w:val="24"/>
        </w:rPr>
      </w:pPr>
    </w:p>
    <w:p w:rsidR="00CE7323" w:rsidRPr="00D61637" w:rsidRDefault="00CE7323" w:rsidP="00CE7323">
      <w:pPr>
        <w:rPr>
          <w:rFonts w:ascii="Times New Roman" w:hAnsi="Times New Roman"/>
          <w:b/>
          <w:sz w:val="28"/>
          <w:szCs w:val="24"/>
        </w:rPr>
      </w:pPr>
      <w:r w:rsidRPr="00D61637">
        <w:rPr>
          <w:rFonts w:ascii="Times New Roman" w:hAnsi="Times New Roman"/>
          <w:b/>
          <w:sz w:val="28"/>
          <w:szCs w:val="24"/>
        </w:rPr>
        <w:t>2122840</w:t>
      </w:r>
    </w:p>
    <w:p w:rsidR="00CE7323" w:rsidRPr="00D61637" w:rsidRDefault="00CE7323" w:rsidP="00CE7323">
      <w:pPr>
        <w:ind w:left="707" w:firstLine="2"/>
        <w:rPr>
          <w:rFonts w:ascii="Times New Roman" w:hAnsi="Times New Roman"/>
          <w:sz w:val="24"/>
          <w:szCs w:val="24"/>
        </w:rPr>
      </w:pPr>
    </w:p>
    <w:p w:rsidR="00CE7323" w:rsidRPr="00D61637" w:rsidRDefault="00CE7323" w:rsidP="00CE7323">
      <w:pPr>
        <w:ind w:left="707" w:firstLine="2"/>
        <w:rPr>
          <w:rFonts w:ascii="Times New Roman" w:hAnsi="Times New Roman"/>
          <w:sz w:val="24"/>
          <w:szCs w:val="24"/>
        </w:rPr>
      </w:pPr>
    </w:p>
    <w:p w:rsidR="00D70AE1" w:rsidRPr="00D61637" w:rsidRDefault="00D70AE1" w:rsidP="00CE7323">
      <w:pPr>
        <w:ind w:left="707" w:firstLine="2"/>
        <w:rPr>
          <w:rFonts w:ascii="Times New Roman" w:hAnsi="Times New Roman"/>
          <w:sz w:val="24"/>
          <w:szCs w:val="24"/>
        </w:rPr>
      </w:pPr>
    </w:p>
    <w:p w:rsidR="00D70AE1" w:rsidRPr="00D61637" w:rsidRDefault="00D70AE1" w:rsidP="00CE7323">
      <w:pPr>
        <w:ind w:left="707" w:firstLine="2"/>
        <w:rPr>
          <w:rFonts w:ascii="Times New Roman" w:hAnsi="Times New Roman"/>
          <w:sz w:val="24"/>
          <w:szCs w:val="24"/>
        </w:rPr>
      </w:pPr>
    </w:p>
    <w:p w:rsidR="00CE7323" w:rsidRPr="00D61637" w:rsidRDefault="00CE7323" w:rsidP="00CE7323">
      <w:pPr>
        <w:ind w:left="707" w:firstLine="2"/>
        <w:rPr>
          <w:rFonts w:ascii="Times New Roman" w:hAnsi="Times New Roman"/>
          <w:sz w:val="24"/>
          <w:szCs w:val="24"/>
        </w:rPr>
      </w:pPr>
    </w:p>
    <w:p w:rsidR="00CE7323" w:rsidRPr="00D61637" w:rsidRDefault="00CE7323" w:rsidP="00CE7323">
      <w:pPr>
        <w:jc w:val="center"/>
        <w:rPr>
          <w:rFonts w:ascii="Times New Roman" w:hAnsi="Times New Roman"/>
          <w:b/>
          <w:caps/>
          <w:sz w:val="28"/>
          <w:szCs w:val="24"/>
        </w:rPr>
      </w:pPr>
      <w:r w:rsidRPr="00D61637">
        <w:rPr>
          <w:rFonts w:ascii="Times New Roman" w:hAnsi="Times New Roman"/>
          <w:b/>
          <w:caps/>
          <w:sz w:val="28"/>
          <w:szCs w:val="24"/>
        </w:rPr>
        <w:t>Monitoring konzumácie netradičných druhov ovocia a zeleniny na Slovensku a ich antioxidaČnÝ potenciál</w:t>
      </w:r>
    </w:p>
    <w:p w:rsidR="00CE7323" w:rsidRPr="00D61637" w:rsidRDefault="00CE7323" w:rsidP="00CE7323">
      <w:pPr>
        <w:jc w:val="center"/>
        <w:rPr>
          <w:rFonts w:ascii="Times New Roman" w:hAnsi="Times New Roman"/>
          <w:caps/>
          <w:sz w:val="28"/>
          <w:szCs w:val="24"/>
        </w:rPr>
      </w:pPr>
    </w:p>
    <w:p w:rsidR="00CE7323" w:rsidRPr="00D61637" w:rsidRDefault="00CE7323" w:rsidP="00CE7323">
      <w:pPr>
        <w:ind w:left="707" w:firstLine="2"/>
        <w:jc w:val="center"/>
        <w:rPr>
          <w:rFonts w:ascii="Times New Roman" w:hAnsi="Times New Roman"/>
          <w:sz w:val="24"/>
          <w:szCs w:val="24"/>
        </w:rPr>
      </w:pPr>
    </w:p>
    <w:p w:rsidR="00CE7323" w:rsidRPr="00D61637" w:rsidRDefault="00CE7323" w:rsidP="00CE7323">
      <w:pPr>
        <w:ind w:left="707" w:firstLine="2"/>
        <w:jc w:val="center"/>
        <w:rPr>
          <w:rFonts w:ascii="Times New Roman" w:hAnsi="Times New Roman"/>
          <w:sz w:val="24"/>
          <w:szCs w:val="24"/>
        </w:rPr>
      </w:pPr>
    </w:p>
    <w:p w:rsidR="00CE7323" w:rsidRPr="00D61637" w:rsidRDefault="00CE7323" w:rsidP="00CE7323">
      <w:pPr>
        <w:ind w:left="707" w:firstLine="2"/>
        <w:jc w:val="center"/>
        <w:rPr>
          <w:rFonts w:ascii="Times New Roman" w:hAnsi="Times New Roman"/>
          <w:sz w:val="24"/>
          <w:szCs w:val="24"/>
        </w:rPr>
      </w:pPr>
    </w:p>
    <w:p w:rsidR="00CE7323" w:rsidRPr="00D61637" w:rsidRDefault="00CE7323" w:rsidP="00CE7323">
      <w:pPr>
        <w:ind w:left="707" w:firstLine="2"/>
        <w:jc w:val="center"/>
        <w:rPr>
          <w:rFonts w:ascii="Times New Roman" w:hAnsi="Times New Roman"/>
          <w:sz w:val="24"/>
          <w:szCs w:val="24"/>
        </w:rPr>
      </w:pPr>
    </w:p>
    <w:p w:rsidR="00CE7323" w:rsidRPr="00D61637" w:rsidRDefault="00CE7323" w:rsidP="00CE7323">
      <w:pPr>
        <w:ind w:left="707" w:firstLine="2"/>
        <w:jc w:val="center"/>
        <w:rPr>
          <w:rFonts w:ascii="Times New Roman" w:hAnsi="Times New Roman"/>
          <w:sz w:val="24"/>
          <w:szCs w:val="24"/>
        </w:rPr>
      </w:pPr>
    </w:p>
    <w:p w:rsidR="00CE7323" w:rsidRPr="00D61637" w:rsidRDefault="00CE7323" w:rsidP="00CE7323">
      <w:pPr>
        <w:ind w:left="707" w:firstLine="2"/>
        <w:jc w:val="center"/>
        <w:rPr>
          <w:rFonts w:ascii="Times New Roman" w:hAnsi="Times New Roman"/>
          <w:sz w:val="24"/>
          <w:szCs w:val="24"/>
        </w:rPr>
      </w:pPr>
    </w:p>
    <w:p w:rsidR="00CE7323" w:rsidRPr="00D61637" w:rsidRDefault="00CE7323" w:rsidP="00D70AE1">
      <w:pPr>
        <w:pStyle w:val="Title"/>
      </w:pPr>
    </w:p>
    <w:p w:rsidR="00CE7323" w:rsidRPr="00D61637" w:rsidRDefault="00CE7323" w:rsidP="00CE7323">
      <w:pPr>
        <w:ind w:left="707" w:firstLine="2"/>
        <w:rPr>
          <w:rFonts w:ascii="Times New Roman" w:hAnsi="Times New Roman"/>
          <w:sz w:val="24"/>
          <w:szCs w:val="24"/>
        </w:rPr>
      </w:pPr>
    </w:p>
    <w:p w:rsidR="00CE7323" w:rsidRPr="00D61637" w:rsidRDefault="00CE7323" w:rsidP="00CE7323">
      <w:pPr>
        <w:ind w:left="707" w:firstLine="2"/>
        <w:rPr>
          <w:rFonts w:ascii="Times New Roman" w:hAnsi="Times New Roman"/>
          <w:sz w:val="24"/>
          <w:szCs w:val="24"/>
        </w:rPr>
      </w:pPr>
    </w:p>
    <w:p w:rsidR="00CE7323" w:rsidRPr="00D61637" w:rsidRDefault="00CE7323" w:rsidP="00CE7323">
      <w:pPr>
        <w:ind w:left="707" w:firstLine="2"/>
        <w:rPr>
          <w:rFonts w:ascii="Times New Roman" w:hAnsi="Times New Roman"/>
          <w:sz w:val="24"/>
          <w:szCs w:val="24"/>
        </w:rPr>
      </w:pPr>
    </w:p>
    <w:p w:rsidR="00CE7323" w:rsidRPr="00D61637" w:rsidRDefault="00CE7323" w:rsidP="00CE7323">
      <w:pPr>
        <w:ind w:left="707" w:firstLine="2"/>
        <w:rPr>
          <w:rFonts w:ascii="Times New Roman" w:hAnsi="Times New Roman"/>
          <w:sz w:val="24"/>
          <w:szCs w:val="24"/>
        </w:rPr>
      </w:pPr>
    </w:p>
    <w:p w:rsidR="00D70AE1" w:rsidRPr="00D61637" w:rsidRDefault="008005DE" w:rsidP="00D70AE1">
      <w:pPr>
        <w:rPr>
          <w:rFonts w:ascii="Times New Roman" w:hAnsi="Times New Roman"/>
          <w:sz w:val="24"/>
          <w:szCs w:val="24"/>
        </w:rPr>
      </w:pPr>
      <w:r w:rsidRPr="00D61637">
        <w:rPr>
          <w:rFonts w:ascii="Times New Roman" w:hAnsi="Times New Roman"/>
          <w:sz w:val="24"/>
          <w:szCs w:val="24"/>
        </w:rPr>
        <w:t>2011</w:t>
      </w:r>
      <w:r w:rsidR="00036BD7" w:rsidRPr="00D61637">
        <w:rPr>
          <w:rFonts w:ascii="Times New Roman" w:hAnsi="Times New Roman"/>
          <w:sz w:val="24"/>
          <w:szCs w:val="24"/>
        </w:rPr>
        <w:tab/>
      </w:r>
      <w:r w:rsidR="00CE7323" w:rsidRPr="00D61637">
        <w:rPr>
          <w:rFonts w:ascii="Times New Roman" w:hAnsi="Times New Roman"/>
          <w:sz w:val="24"/>
          <w:szCs w:val="24"/>
        </w:rPr>
        <w:tab/>
      </w:r>
      <w:r w:rsidR="00CE7323" w:rsidRPr="00D61637">
        <w:rPr>
          <w:rFonts w:ascii="Times New Roman" w:hAnsi="Times New Roman"/>
          <w:sz w:val="24"/>
          <w:szCs w:val="24"/>
        </w:rPr>
        <w:tab/>
      </w:r>
      <w:r w:rsidR="00CE7323" w:rsidRPr="00D61637">
        <w:rPr>
          <w:rFonts w:ascii="Times New Roman" w:hAnsi="Times New Roman"/>
          <w:sz w:val="24"/>
          <w:szCs w:val="24"/>
        </w:rPr>
        <w:tab/>
      </w:r>
      <w:r w:rsidR="00CE7323" w:rsidRPr="00D61637">
        <w:rPr>
          <w:rFonts w:ascii="Times New Roman" w:hAnsi="Times New Roman"/>
          <w:sz w:val="24"/>
          <w:szCs w:val="24"/>
        </w:rPr>
        <w:tab/>
      </w:r>
      <w:r w:rsidR="00CE7323" w:rsidRPr="00D61637">
        <w:rPr>
          <w:rFonts w:ascii="Times New Roman" w:hAnsi="Times New Roman"/>
          <w:sz w:val="24"/>
          <w:szCs w:val="24"/>
        </w:rPr>
        <w:tab/>
      </w:r>
      <w:r w:rsidR="00CE7323" w:rsidRPr="00D61637">
        <w:rPr>
          <w:rFonts w:ascii="Times New Roman" w:hAnsi="Times New Roman"/>
          <w:sz w:val="24"/>
          <w:szCs w:val="24"/>
        </w:rPr>
        <w:tab/>
      </w:r>
      <w:r w:rsidR="007F37E9" w:rsidRPr="00D61637">
        <w:rPr>
          <w:rFonts w:ascii="Times New Roman" w:hAnsi="Times New Roman"/>
          <w:sz w:val="24"/>
          <w:szCs w:val="24"/>
        </w:rPr>
        <w:t xml:space="preserve">   </w:t>
      </w:r>
      <w:r w:rsidR="00360B08" w:rsidRPr="00D61637">
        <w:rPr>
          <w:rFonts w:ascii="Times New Roman" w:hAnsi="Times New Roman"/>
          <w:sz w:val="24"/>
          <w:szCs w:val="24"/>
        </w:rPr>
        <w:t>Bc.</w:t>
      </w:r>
      <w:r w:rsidR="00CE7323" w:rsidRPr="00D61637">
        <w:rPr>
          <w:rFonts w:ascii="Times New Roman" w:hAnsi="Times New Roman"/>
          <w:sz w:val="24"/>
          <w:szCs w:val="24"/>
        </w:rPr>
        <w:t xml:space="preserve"> Slavomíra Grácová</w:t>
      </w:r>
    </w:p>
    <w:p w:rsidR="00034B85" w:rsidRPr="00D61637" w:rsidRDefault="00034B85" w:rsidP="00D70AE1">
      <w:pPr>
        <w:ind w:left="360"/>
        <w:jc w:val="center"/>
        <w:rPr>
          <w:rFonts w:ascii="Times New Roman" w:hAnsi="Times New Roman"/>
          <w:sz w:val="24"/>
          <w:szCs w:val="24"/>
        </w:rPr>
      </w:pPr>
      <w:r w:rsidRPr="00D61637">
        <w:rPr>
          <w:rFonts w:ascii="Times New Roman" w:hAnsi="Times New Roman"/>
          <w:b/>
          <w:sz w:val="32"/>
          <w:szCs w:val="32"/>
        </w:rPr>
        <w:lastRenderedPageBreak/>
        <w:t>SLOVENSK</w:t>
      </w:r>
      <w:r w:rsidRPr="00D61637">
        <w:rPr>
          <w:rFonts w:ascii="Times New Roman" w:hAnsi="Times New Roman"/>
          <w:b/>
          <w:sz w:val="32"/>
          <w:szCs w:val="32"/>
          <w:lang w:val="sk-SK"/>
        </w:rPr>
        <w:t>Á POĽNOHOSPODÁRSKA UNIVERZITA</w:t>
      </w:r>
    </w:p>
    <w:p w:rsidR="00034B85" w:rsidRPr="00D61637" w:rsidRDefault="00034B85" w:rsidP="00D70AE1">
      <w:pPr>
        <w:spacing w:line="360" w:lineRule="auto"/>
        <w:jc w:val="center"/>
        <w:outlineLvl w:val="0"/>
        <w:rPr>
          <w:rFonts w:ascii="Times New Roman" w:hAnsi="Times New Roman"/>
          <w:b/>
          <w:sz w:val="32"/>
          <w:szCs w:val="32"/>
          <w:lang w:val="sk-SK"/>
        </w:rPr>
      </w:pPr>
      <w:r w:rsidRPr="00D61637">
        <w:rPr>
          <w:rFonts w:ascii="Times New Roman" w:hAnsi="Times New Roman"/>
          <w:b/>
          <w:sz w:val="32"/>
          <w:szCs w:val="32"/>
          <w:lang w:val="sk-SK"/>
        </w:rPr>
        <w:t>V NITRE</w:t>
      </w:r>
    </w:p>
    <w:p w:rsidR="00034B85" w:rsidRPr="00D61637" w:rsidRDefault="00034B85" w:rsidP="00034B85">
      <w:pPr>
        <w:spacing w:line="360" w:lineRule="auto"/>
        <w:rPr>
          <w:rFonts w:ascii="Times New Roman" w:hAnsi="Times New Roman"/>
          <w:b/>
          <w:sz w:val="24"/>
          <w:szCs w:val="28"/>
          <w:lang w:val="sk-SK"/>
        </w:rPr>
      </w:pPr>
    </w:p>
    <w:p w:rsidR="00034B85" w:rsidRPr="00D61637" w:rsidRDefault="00034B85" w:rsidP="00D70AE1">
      <w:pPr>
        <w:spacing w:line="360" w:lineRule="auto"/>
        <w:jc w:val="center"/>
        <w:outlineLvl w:val="0"/>
        <w:rPr>
          <w:rFonts w:ascii="Times New Roman" w:hAnsi="Times New Roman"/>
          <w:b/>
          <w:sz w:val="28"/>
          <w:szCs w:val="32"/>
          <w:lang w:val="sk-SK"/>
        </w:rPr>
      </w:pPr>
      <w:r w:rsidRPr="00D61637">
        <w:rPr>
          <w:rFonts w:ascii="Times New Roman" w:hAnsi="Times New Roman"/>
          <w:b/>
          <w:sz w:val="32"/>
          <w:szCs w:val="32"/>
          <w:lang w:val="sk-SK"/>
        </w:rPr>
        <w:t>FAKULTA  AGROBIOLÓGIE A POTRAVINOVÝCH ZDROJOV</w:t>
      </w:r>
    </w:p>
    <w:p w:rsidR="00034B85" w:rsidRPr="00D61637" w:rsidRDefault="00034B85" w:rsidP="00034B85">
      <w:pPr>
        <w:spacing w:line="360" w:lineRule="auto"/>
        <w:jc w:val="center"/>
        <w:rPr>
          <w:rFonts w:ascii="Times New Roman" w:hAnsi="Times New Roman"/>
          <w:b/>
          <w:sz w:val="28"/>
          <w:szCs w:val="28"/>
          <w:lang w:val="sk-SK"/>
        </w:rPr>
      </w:pPr>
    </w:p>
    <w:p w:rsidR="00034B85" w:rsidRPr="00D61637" w:rsidRDefault="00D70AE1" w:rsidP="00D70AE1">
      <w:pPr>
        <w:tabs>
          <w:tab w:val="left" w:pos="4768"/>
        </w:tabs>
        <w:spacing w:line="360" w:lineRule="auto"/>
        <w:rPr>
          <w:rFonts w:ascii="Times New Roman" w:hAnsi="Times New Roman"/>
          <w:b/>
          <w:sz w:val="28"/>
          <w:szCs w:val="28"/>
          <w:lang w:val="sk-SK"/>
        </w:rPr>
      </w:pPr>
      <w:r w:rsidRPr="00D61637">
        <w:rPr>
          <w:rFonts w:ascii="Times New Roman" w:hAnsi="Times New Roman"/>
          <w:b/>
          <w:sz w:val="28"/>
          <w:szCs w:val="28"/>
          <w:lang w:val="sk-SK"/>
        </w:rPr>
        <w:tab/>
      </w:r>
    </w:p>
    <w:p w:rsidR="00034B85" w:rsidRPr="00D61637" w:rsidRDefault="00034B85" w:rsidP="00CE7323">
      <w:pPr>
        <w:spacing w:line="360" w:lineRule="auto"/>
        <w:rPr>
          <w:rFonts w:ascii="Times New Roman" w:hAnsi="Times New Roman"/>
          <w:b/>
          <w:sz w:val="28"/>
          <w:szCs w:val="28"/>
          <w:lang w:val="sk-SK"/>
        </w:rPr>
      </w:pPr>
    </w:p>
    <w:p w:rsidR="00034B85" w:rsidRPr="00D61637" w:rsidRDefault="002A09DC" w:rsidP="00034B85">
      <w:pPr>
        <w:spacing w:line="360" w:lineRule="auto"/>
        <w:jc w:val="center"/>
        <w:rPr>
          <w:rFonts w:ascii="Times New Roman" w:hAnsi="Times New Roman"/>
          <w:b/>
          <w:sz w:val="28"/>
          <w:szCs w:val="28"/>
          <w:lang w:val="sk-SK"/>
        </w:rPr>
      </w:pPr>
      <w:r w:rsidRPr="00D61637">
        <w:rPr>
          <w:rFonts w:ascii="Times New Roman" w:hAnsi="Times New Roman"/>
          <w:b/>
          <w:sz w:val="28"/>
          <w:szCs w:val="28"/>
          <w:lang w:val="sk-SK"/>
        </w:rPr>
        <w:t>Monitoring konzumácie netradičných druhov ovocia a zeleniny na Slovensku a ich antioxidačný potenciál</w:t>
      </w:r>
    </w:p>
    <w:p w:rsidR="00034B85" w:rsidRPr="00D61637" w:rsidRDefault="002A09DC" w:rsidP="00034B85">
      <w:pPr>
        <w:spacing w:line="360" w:lineRule="auto"/>
        <w:jc w:val="center"/>
        <w:rPr>
          <w:rFonts w:ascii="Times New Roman" w:hAnsi="Times New Roman"/>
          <w:sz w:val="28"/>
          <w:szCs w:val="28"/>
          <w:lang w:val="sk-SK"/>
        </w:rPr>
      </w:pPr>
      <w:r w:rsidRPr="00D61637">
        <w:rPr>
          <w:rFonts w:ascii="Times New Roman" w:hAnsi="Times New Roman"/>
          <w:sz w:val="28"/>
          <w:szCs w:val="28"/>
          <w:lang w:val="sk-SK"/>
        </w:rPr>
        <w:t>Diplomová</w:t>
      </w:r>
      <w:r w:rsidR="00034B85" w:rsidRPr="00D61637">
        <w:rPr>
          <w:rFonts w:ascii="Times New Roman" w:hAnsi="Times New Roman"/>
          <w:sz w:val="28"/>
          <w:szCs w:val="28"/>
          <w:lang w:val="sk-SK"/>
        </w:rPr>
        <w:t xml:space="preserve"> práca</w:t>
      </w:r>
    </w:p>
    <w:p w:rsidR="00034B85" w:rsidRPr="00D61637" w:rsidRDefault="00034B85" w:rsidP="00034B85">
      <w:pPr>
        <w:spacing w:line="360" w:lineRule="auto"/>
        <w:rPr>
          <w:rFonts w:ascii="Times New Roman" w:hAnsi="Times New Roman"/>
          <w:sz w:val="28"/>
          <w:szCs w:val="28"/>
          <w:lang w:val="sk-SK"/>
        </w:rPr>
      </w:pPr>
    </w:p>
    <w:p w:rsidR="00D70AE1" w:rsidRPr="00D61637" w:rsidRDefault="00D70AE1" w:rsidP="00034B85">
      <w:pPr>
        <w:spacing w:line="360" w:lineRule="auto"/>
        <w:rPr>
          <w:rFonts w:ascii="Times New Roman" w:hAnsi="Times New Roman"/>
          <w:sz w:val="28"/>
          <w:szCs w:val="28"/>
          <w:lang w:val="sk-SK"/>
        </w:rPr>
      </w:pPr>
    </w:p>
    <w:p w:rsidR="00D70AE1" w:rsidRPr="00D61637" w:rsidRDefault="00D70AE1" w:rsidP="00034B85">
      <w:pPr>
        <w:spacing w:line="360" w:lineRule="auto"/>
        <w:rPr>
          <w:rFonts w:ascii="Times New Roman" w:hAnsi="Times New Roman"/>
          <w:sz w:val="28"/>
          <w:szCs w:val="28"/>
          <w:lang w:val="sk-SK"/>
        </w:rPr>
      </w:pPr>
    </w:p>
    <w:tbl>
      <w:tblPr>
        <w:tblW w:w="9003" w:type="dxa"/>
        <w:tblLayout w:type="fixed"/>
        <w:tblLook w:val="0000"/>
      </w:tblPr>
      <w:tblGrid>
        <w:gridCol w:w="4068"/>
        <w:gridCol w:w="4935"/>
      </w:tblGrid>
      <w:tr w:rsidR="00CE7323" w:rsidRPr="00D61637" w:rsidTr="008D18DF">
        <w:trPr>
          <w:trHeight w:val="570"/>
        </w:trPr>
        <w:tc>
          <w:tcPr>
            <w:tcW w:w="4068" w:type="dxa"/>
            <w:vAlign w:val="center"/>
          </w:tcPr>
          <w:p w:rsidR="00CE7323" w:rsidRPr="00D61637" w:rsidRDefault="00CE7323" w:rsidP="008D18DF">
            <w:pPr>
              <w:pStyle w:val="ZPTitulList"/>
            </w:pPr>
            <w:r w:rsidRPr="00D61637">
              <w:t>Študijný program:</w:t>
            </w:r>
          </w:p>
        </w:tc>
        <w:tc>
          <w:tcPr>
            <w:tcW w:w="4935" w:type="dxa"/>
            <w:vAlign w:val="center"/>
          </w:tcPr>
          <w:p w:rsidR="00CE7323" w:rsidRPr="00D61637" w:rsidRDefault="00CE7323" w:rsidP="008D18DF">
            <w:pPr>
              <w:pStyle w:val="ZPTitulList"/>
            </w:pPr>
            <w:r w:rsidRPr="00D61637">
              <w:t>Výživa ľudí</w:t>
            </w:r>
          </w:p>
        </w:tc>
      </w:tr>
      <w:tr w:rsidR="00CE7323" w:rsidRPr="00D61637" w:rsidTr="008D18DF">
        <w:trPr>
          <w:trHeight w:val="570"/>
        </w:trPr>
        <w:tc>
          <w:tcPr>
            <w:tcW w:w="4068" w:type="dxa"/>
            <w:vAlign w:val="center"/>
          </w:tcPr>
          <w:p w:rsidR="00CE7323" w:rsidRPr="00D61637" w:rsidRDefault="00CE7323" w:rsidP="008D18DF">
            <w:pPr>
              <w:pStyle w:val="ZPTitulList"/>
            </w:pPr>
            <w:r w:rsidRPr="00D61637">
              <w:t>Študijný odbor:</w:t>
            </w:r>
          </w:p>
        </w:tc>
        <w:tc>
          <w:tcPr>
            <w:tcW w:w="4935" w:type="dxa"/>
            <w:vAlign w:val="center"/>
          </w:tcPr>
          <w:p w:rsidR="00CE7323" w:rsidRPr="00D61637" w:rsidRDefault="00360B08" w:rsidP="008D18DF">
            <w:pPr>
              <w:pStyle w:val="ZPTitulList"/>
            </w:pPr>
            <w:r w:rsidRPr="00D61637">
              <w:t>4188800</w:t>
            </w:r>
            <w:r w:rsidR="00CE7323" w:rsidRPr="00D61637">
              <w:t xml:space="preserve"> Výživa</w:t>
            </w:r>
            <w:r w:rsidR="009C736E" w:rsidRPr="00D61637">
              <w:fldChar w:fldCharType="begin"/>
            </w:r>
            <w:r w:rsidR="00CE7323" w:rsidRPr="00D61637">
              <w:instrText xml:space="preserve"> ASK  Specializacia "Zadajte presný názov ŠTUDIJNÉHO PROGRAMU"</w:instrText>
            </w:r>
            <w:r w:rsidR="009C736E" w:rsidRPr="00D61637">
              <w:fldChar w:fldCharType="separate"/>
            </w:r>
            <w:bookmarkStart w:id="0" w:name="Specializacia"/>
            <w:r w:rsidR="00CE7323" w:rsidRPr="00D61637">
              <w:t>číslo a názov</w:t>
            </w:r>
            <w:bookmarkEnd w:id="0"/>
            <w:r w:rsidR="009C736E" w:rsidRPr="00D61637">
              <w:fldChar w:fldCharType="end"/>
            </w:r>
          </w:p>
        </w:tc>
      </w:tr>
      <w:tr w:rsidR="00CE7323" w:rsidRPr="00D61637" w:rsidTr="008D18DF">
        <w:trPr>
          <w:trHeight w:val="570"/>
        </w:trPr>
        <w:tc>
          <w:tcPr>
            <w:tcW w:w="4068" w:type="dxa"/>
            <w:vAlign w:val="center"/>
          </w:tcPr>
          <w:p w:rsidR="00CE7323" w:rsidRPr="00D61637" w:rsidRDefault="00CE7323" w:rsidP="008D18DF">
            <w:pPr>
              <w:pStyle w:val="ZPTitulList"/>
            </w:pPr>
            <w:r w:rsidRPr="00D61637">
              <w:t>Školiace pracovisko:</w:t>
            </w:r>
          </w:p>
        </w:tc>
        <w:tc>
          <w:tcPr>
            <w:tcW w:w="4935" w:type="dxa"/>
            <w:vAlign w:val="center"/>
          </w:tcPr>
          <w:p w:rsidR="00CE7323" w:rsidRPr="00D61637" w:rsidRDefault="009C736E" w:rsidP="008D18DF">
            <w:pPr>
              <w:pStyle w:val="ZPTitulList"/>
            </w:pPr>
            <w:r w:rsidRPr="00D61637">
              <w:fldChar w:fldCharType="begin"/>
            </w:r>
            <w:r w:rsidR="00CE7323" w:rsidRPr="00D61637">
              <w:instrText xml:space="preserve"> ASK  Katedra "Zadajte presný názov KATEDRY" </w:instrText>
            </w:r>
            <w:r w:rsidRPr="00D61637">
              <w:fldChar w:fldCharType="separate"/>
            </w:r>
            <w:bookmarkStart w:id="1" w:name="Katedra"/>
            <w:r w:rsidR="00CE7323" w:rsidRPr="00D61637">
              <w:t>Názov katedry</w:t>
            </w:r>
            <w:bookmarkEnd w:id="1"/>
            <w:r w:rsidRPr="00D61637">
              <w:fldChar w:fldCharType="end"/>
            </w:r>
            <w:r w:rsidR="00CE7323" w:rsidRPr="00D61637">
              <w:t>Katedra výživy ľudí</w:t>
            </w:r>
          </w:p>
        </w:tc>
      </w:tr>
      <w:tr w:rsidR="00CE7323" w:rsidRPr="00D61637" w:rsidTr="008D18DF">
        <w:trPr>
          <w:trHeight w:val="570"/>
        </w:trPr>
        <w:tc>
          <w:tcPr>
            <w:tcW w:w="4068" w:type="dxa"/>
            <w:vAlign w:val="center"/>
          </w:tcPr>
          <w:p w:rsidR="00CE7323" w:rsidRPr="00D61637" w:rsidRDefault="00CE7323" w:rsidP="008D18DF">
            <w:pPr>
              <w:pStyle w:val="ZPTitulList"/>
            </w:pPr>
            <w:r w:rsidRPr="00D61637">
              <w:t>Školiteľ:</w:t>
            </w:r>
          </w:p>
        </w:tc>
        <w:tc>
          <w:tcPr>
            <w:tcW w:w="4935" w:type="dxa"/>
            <w:vAlign w:val="center"/>
          </w:tcPr>
          <w:p w:rsidR="00CE7323" w:rsidRPr="00D61637" w:rsidRDefault="00CE7323" w:rsidP="008D18DF">
            <w:pPr>
              <w:pStyle w:val="ZPTitulList"/>
            </w:pPr>
            <w:r w:rsidRPr="00D61637">
              <w:t>Ing. Martina Gažarová, PhD.</w:t>
            </w:r>
          </w:p>
        </w:tc>
      </w:tr>
    </w:tbl>
    <w:p w:rsidR="00034B85" w:rsidRPr="00D61637" w:rsidRDefault="00034B85" w:rsidP="00034B85">
      <w:pPr>
        <w:spacing w:line="360" w:lineRule="auto"/>
        <w:jc w:val="center"/>
        <w:rPr>
          <w:rFonts w:ascii="Times New Roman" w:hAnsi="Times New Roman"/>
          <w:sz w:val="28"/>
          <w:szCs w:val="28"/>
          <w:lang w:val="sk-SK"/>
        </w:rPr>
      </w:pPr>
    </w:p>
    <w:p w:rsidR="00CE7323" w:rsidRPr="00D61637" w:rsidRDefault="00CE7323" w:rsidP="00CE7323">
      <w:pPr>
        <w:spacing w:line="360" w:lineRule="auto"/>
        <w:rPr>
          <w:rFonts w:ascii="Times New Roman" w:hAnsi="Times New Roman"/>
          <w:bCs/>
          <w:sz w:val="28"/>
          <w:szCs w:val="28"/>
          <w:lang w:val="sk-SK"/>
        </w:rPr>
      </w:pPr>
    </w:p>
    <w:p w:rsidR="00D70AE1" w:rsidRPr="00D61637" w:rsidRDefault="00D70AE1" w:rsidP="00CE7323">
      <w:pPr>
        <w:spacing w:line="360" w:lineRule="auto"/>
        <w:rPr>
          <w:rFonts w:ascii="Times New Roman" w:hAnsi="Times New Roman"/>
          <w:bCs/>
          <w:sz w:val="28"/>
          <w:szCs w:val="28"/>
          <w:lang w:val="sk-SK"/>
        </w:rPr>
      </w:pPr>
    </w:p>
    <w:p w:rsidR="00D70AE1" w:rsidRPr="00D61637" w:rsidRDefault="00CE7323" w:rsidP="00034B85">
      <w:pPr>
        <w:spacing w:line="360" w:lineRule="auto"/>
        <w:rPr>
          <w:rFonts w:ascii="Times New Roman" w:hAnsi="Times New Roman"/>
          <w:bCs/>
          <w:sz w:val="28"/>
          <w:szCs w:val="28"/>
          <w:lang w:val="sk-SK"/>
        </w:rPr>
      </w:pPr>
      <w:r w:rsidRPr="00D61637">
        <w:rPr>
          <w:rFonts w:ascii="Times New Roman" w:hAnsi="Times New Roman"/>
          <w:bCs/>
          <w:sz w:val="28"/>
          <w:szCs w:val="28"/>
          <w:lang w:val="sk-SK"/>
        </w:rPr>
        <w:t>Nitra 2011</w:t>
      </w:r>
      <w:r w:rsidRPr="00D61637">
        <w:rPr>
          <w:rFonts w:ascii="Times New Roman" w:hAnsi="Times New Roman"/>
          <w:sz w:val="28"/>
          <w:szCs w:val="28"/>
          <w:lang w:val="sk-SK"/>
        </w:rPr>
        <w:t xml:space="preserve">                                                                </w:t>
      </w:r>
      <w:r w:rsidR="00034B85" w:rsidRPr="00D61637">
        <w:rPr>
          <w:rFonts w:ascii="Times New Roman" w:hAnsi="Times New Roman"/>
          <w:bCs/>
          <w:sz w:val="28"/>
          <w:szCs w:val="28"/>
          <w:lang w:val="sk-SK"/>
        </w:rPr>
        <w:t>Slavomíra Grácová</w:t>
      </w:r>
    </w:p>
    <w:p w:rsidR="00034B85" w:rsidRPr="00D61637" w:rsidRDefault="00034B85" w:rsidP="00034B85">
      <w:pPr>
        <w:spacing w:line="360" w:lineRule="auto"/>
        <w:rPr>
          <w:rFonts w:ascii="Times New Roman" w:hAnsi="Times New Roman"/>
          <w:bCs/>
          <w:sz w:val="28"/>
          <w:szCs w:val="28"/>
          <w:lang w:val="sk-SK"/>
        </w:rPr>
      </w:pPr>
      <w:r w:rsidRPr="00D61637">
        <w:rPr>
          <w:rFonts w:ascii="Times New Roman" w:hAnsi="Times New Roman"/>
          <w:b/>
          <w:sz w:val="28"/>
          <w:szCs w:val="28"/>
          <w:lang w:val="sk-SK"/>
        </w:rPr>
        <w:lastRenderedPageBreak/>
        <w:t>ABSTRAKT</w:t>
      </w:r>
    </w:p>
    <w:p w:rsidR="00A81C38" w:rsidRPr="00D61637" w:rsidRDefault="005B47EA" w:rsidP="00034B85">
      <w:pPr>
        <w:spacing w:after="0" w:line="360" w:lineRule="auto"/>
        <w:ind w:firstLine="709"/>
        <w:jc w:val="both"/>
        <w:outlineLvl w:val="0"/>
        <w:rPr>
          <w:rFonts w:ascii="Times New Roman" w:hAnsi="Times New Roman"/>
          <w:sz w:val="24"/>
          <w:szCs w:val="24"/>
          <w:lang w:val="sk-SK"/>
        </w:rPr>
      </w:pPr>
      <w:r w:rsidRPr="00D61637">
        <w:rPr>
          <w:rFonts w:ascii="Times New Roman" w:hAnsi="Times New Roman"/>
          <w:sz w:val="24"/>
          <w:szCs w:val="24"/>
          <w:lang w:val="sk-SK"/>
        </w:rPr>
        <w:t xml:space="preserve">Ovocie a zelenina patria </w:t>
      </w:r>
      <w:r w:rsidR="00236F05" w:rsidRPr="00D61637">
        <w:rPr>
          <w:rFonts w:ascii="Times New Roman" w:hAnsi="Times New Roman"/>
          <w:sz w:val="24"/>
          <w:szCs w:val="24"/>
          <w:lang w:val="sk-SK"/>
        </w:rPr>
        <w:t xml:space="preserve">k popredným </w:t>
      </w:r>
      <w:r w:rsidR="00BA6B18" w:rsidRPr="00D61637">
        <w:rPr>
          <w:rFonts w:ascii="Times New Roman" w:hAnsi="Times New Roman"/>
          <w:sz w:val="24"/>
          <w:szCs w:val="24"/>
          <w:lang w:val="sk-SK"/>
        </w:rPr>
        <w:t>druhom potravín,</w:t>
      </w:r>
      <w:r w:rsidR="00207A76" w:rsidRPr="00D61637">
        <w:rPr>
          <w:rFonts w:ascii="Times New Roman" w:hAnsi="Times New Roman"/>
          <w:sz w:val="24"/>
          <w:szCs w:val="24"/>
          <w:lang w:val="sk-SK"/>
        </w:rPr>
        <w:t xml:space="preserve"> ktoré by nemali chýbať na </w:t>
      </w:r>
      <w:r w:rsidR="00BA6B18" w:rsidRPr="00D61637">
        <w:rPr>
          <w:rFonts w:ascii="Times New Roman" w:hAnsi="Times New Roman"/>
          <w:sz w:val="24"/>
          <w:szCs w:val="24"/>
          <w:lang w:val="sk-SK"/>
        </w:rPr>
        <w:t>dennom jedálničku</w:t>
      </w:r>
      <w:r w:rsidR="00CB66B2" w:rsidRPr="00D61637">
        <w:rPr>
          <w:rFonts w:ascii="Times New Roman" w:hAnsi="Times New Roman"/>
          <w:sz w:val="24"/>
          <w:szCs w:val="24"/>
          <w:lang w:val="sk-SK"/>
        </w:rPr>
        <w:t xml:space="preserve"> každého z nás.</w:t>
      </w:r>
      <w:r w:rsidR="00F7275B" w:rsidRPr="00D61637">
        <w:rPr>
          <w:rFonts w:ascii="Times New Roman" w:hAnsi="Times New Roman"/>
          <w:sz w:val="24"/>
          <w:szCs w:val="24"/>
          <w:lang w:val="sk-SK"/>
        </w:rPr>
        <w:t xml:space="preserve"> Sú zdrojom vitamínov, minerálnych látok, vody, sacharidov, vlákniny a hlavne antioxidantov. Tie sú potrebné v boji proti voľným radikálom. Ak v tele nie je dostatok antioxidantov, môžu vznikať ochorenia, a to hlavne civilizačné ako sú nádorové ochorenia, ateroskleróza či diabetes mellitus. </w:t>
      </w:r>
      <w:r w:rsidR="00237648" w:rsidRPr="00D61637">
        <w:rPr>
          <w:rFonts w:ascii="Times New Roman" w:hAnsi="Times New Roman"/>
          <w:sz w:val="24"/>
          <w:szCs w:val="24"/>
          <w:lang w:val="sk-SK"/>
        </w:rPr>
        <w:t>Rôzne druhy ovocia</w:t>
      </w:r>
      <w:r w:rsidR="00360B08" w:rsidRPr="00D61637">
        <w:rPr>
          <w:rFonts w:ascii="Times New Roman" w:hAnsi="Times New Roman"/>
          <w:sz w:val="24"/>
          <w:szCs w:val="24"/>
          <w:lang w:val="sk-SK"/>
        </w:rPr>
        <w:t xml:space="preserve"> a zeleniny nie sú</w:t>
      </w:r>
      <w:r w:rsidR="00A81C38" w:rsidRPr="00D61637">
        <w:rPr>
          <w:rFonts w:ascii="Times New Roman" w:hAnsi="Times New Roman"/>
          <w:sz w:val="24"/>
          <w:szCs w:val="24"/>
          <w:lang w:val="sk-SK"/>
        </w:rPr>
        <w:t xml:space="preserve"> len nositeľmi týchto pozitívnych vlastností ale majú aj liečivé účinky. D</w:t>
      </w:r>
      <w:r w:rsidR="00237648" w:rsidRPr="00D61637">
        <w:rPr>
          <w:rFonts w:ascii="Times New Roman" w:hAnsi="Times New Roman"/>
          <w:sz w:val="24"/>
          <w:szCs w:val="24"/>
          <w:lang w:val="sk-SK"/>
        </w:rPr>
        <w:t>okážu znižovať krvný tlak, cholesterol,</w:t>
      </w:r>
      <w:r w:rsidR="00C82739" w:rsidRPr="00D61637">
        <w:rPr>
          <w:rFonts w:ascii="Times New Roman" w:hAnsi="Times New Roman"/>
          <w:sz w:val="24"/>
          <w:szCs w:val="24"/>
          <w:lang w:val="sk-SK"/>
        </w:rPr>
        <w:t xml:space="preserve"> inzulín,</w:t>
      </w:r>
      <w:r w:rsidR="00237648" w:rsidRPr="00D61637">
        <w:rPr>
          <w:rFonts w:ascii="Times New Roman" w:hAnsi="Times New Roman"/>
          <w:sz w:val="24"/>
          <w:szCs w:val="24"/>
          <w:lang w:val="sk-SK"/>
        </w:rPr>
        <w:t xml:space="preserve"> regulovať krvný cukor, posilňovať imun</w:t>
      </w:r>
      <w:r w:rsidR="00C82739" w:rsidRPr="00D61637">
        <w:rPr>
          <w:rFonts w:ascii="Times New Roman" w:hAnsi="Times New Roman"/>
          <w:sz w:val="24"/>
          <w:szCs w:val="24"/>
          <w:lang w:val="sk-SK"/>
        </w:rPr>
        <w:t>itu, regulovať trávenie, zvyšovať</w:t>
      </w:r>
      <w:r w:rsidR="00237648" w:rsidRPr="00D61637">
        <w:rPr>
          <w:rFonts w:ascii="Times New Roman" w:hAnsi="Times New Roman"/>
          <w:sz w:val="24"/>
          <w:szCs w:val="24"/>
          <w:lang w:val="sk-SK"/>
        </w:rPr>
        <w:t xml:space="preserve"> sexuálnu aktivitu,</w:t>
      </w:r>
      <w:r w:rsidR="00C82739" w:rsidRPr="00D61637">
        <w:rPr>
          <w:rFonts w:ascii="Times New Roman" w:hAnsi="Times New Roman"/>
          <w:sz w:val="24"/>
          <w:szCs w:val="24"/>
          <w:lang w:val="sk-SK"/>
        </w:rPr>
        <w:t xml:space="preserve"> chránia proti infekciám, majú protizápalové účinky, udržujú zdravie očí, povzbudzujú nervy a mozog, podporujú enzymatickú aktivitu, znižujú kyslosť v organizme, pomáhajú pri ochoreniach pečene a žlčníka a veľa iných. </w:t>
      </w:r>
    </w:p>
    <w:p w:rsidR="003C235B" w:rsidRPr="00D61637" w:rsidRDefault="00F7275B" w:rsidP="00A81C38">
      <w:pPr>
        <w:spacing w:after="0" w:line="360" w:lineRule="auto"/>
        <w:ind w:firstLine="709"/>
        <w:jc w:val="both"/>
        <w:outlineLvl w:val="0"/>
        <w:rPr>
          <w:rFonts w:ascii="Times New Roman" w:hAnsi="Times New Roman"/>
          <w:sz w:val="24"/>
          <w:szCs w:val="24"/>
          <w:lang w:val="sk-SK"/>
        </w:rPr>
      </w:pPr>
      <w:r w:rsidRPr="00D61637">
        <w:rPr>
          <w:rFonts w:ascii="Times New Roman" w:hAnsi="Times New Roman"/>
          <w:sz w:val="24"/>
          <w:szCs w:val="24"/>
          <w:lang w:val="sk-SK"/>
        </w:rPr>
        <w:t>Ponuka ovocia a zeleniny na našom trhu je pomerne vysoká.</w:t>
      </w:r>
      <w:r w:rsidR="007A5AB9" w:rsidRPr="00D61637">
        <w:rPr>
          <w:rFonts w:ascii="Times New Roman" w:hAnsi="Times New Roman"/>
          <w:sz w:val="24"/>
          <w:szCs w:val="24"/>
          <w:lang w:val="sk-SK"/>
        </w:rPr>
        <w:t xml:space="preserve"> Stále p</w:t>
      </w:r>
      <w:r w:rsidR="00A81C38" w:rsidRPr="00D61637">
        <w:rPr>
          <w:rFonts w:ascii="Times New Roman" w:hAnsi="Times New Roman"/>
          <w:sz w:val="24"/>
          <w:szCs w:val="24"/>
          <w:lang w:val="sk-SK"/>
        </w:rPr>
        <w:t>ribúdajú na regáloch nové ale aj zabudnuté</w:t>
      </w:r>
      <w:r w:rsidR="007A5AB9" w:rsidRPr="00D61637">
        <w:rPr>
          <w:rFonts w:ascii="Times New Roman" w:hAnsi="Times New Roman"/>
          <w:sz w:val="24"/>
          <w:szCs w:val="24"/>
          <w:lang w:val="sk-SK"/>
        </w:rPr>
        <w:t xml:space="preserve"> druhy ovocia a</w:t>
      </w:r>
      <w:r w:rsidR="008005DE" w:rsidRPr="00D61637">
        <w:rPr>
          <w:rFonts w:ascii="Times New Roman" w:hAnsi="Times New Roman"/>
          <w:sz w:val="24"/>
          <w:szCs w:val="24"/>
          <w:lang w:val="sk-SK"/>
        </w:rPr>
        <w:t> </w:t>
      </w:r>
      <w:r w:rsidR="007A5AB9" w:rsidRPr="00D61637">
        <w:rPr>
          <w:rFonts w:ascii="Times New Roman" w:hAnsi="Times New Roman"/>
          <w:sz w:val="24"/>
          <w:szCs w:val="24"/>
          <w:lang w:val="sk-SK"/>
        </w:rPr>
        <w:t>z</w:t>
      </w:r>
      <w:r w:rsidR="00A81C38" w:rsidRPr="00D61637">
        <w:rPr>
          <w:rFonts w:ascii="Times New Roman" w:hAnsi="Times New Roman"/>
          <w:sz w:val="24"/>
          <w:szCs w:val="24"/>
          <w:lang w:val="sk-SK"/>
        </w:rPr>
        <w:t>eleniny</w:t>
      </w:r>
      <w:r w:rsidR="008005DE" w:rsidRPr="00D61637">
        <w:rPr>
          <w:rFonts w:ascii="Times New Roman" w:hAnsi="Times New Roman"/>
          <w:sz w:val="24"/>
          <w:szCs w:val="24"/>
          <w:lang w:val="sk-SK"/>
        </w:rPr>
        <w:t>.</w:t>
      </w:r>
      <w:r w:rsidR="00237648" w:rsidRPr="00D61637">
        <w:rPr>
          <w:rFonts w:ascii="Times New Roman" w:hAnsi="Times New Roman"/>
          <w:sz w:val="24"/>
          <w:szCs w:val="24"/>
          <w:lang w:val="sk-SK"/>
        </w:rPr>
        <w:t xml:space="preserve"> </w:t>
      </w:r>
      <w:r w:rsidR="00360B08" w:rsidRPr="00D61637">
        <w:rPr>
          <w:rFonts w:ascii="Times New Roman" w:hAnsi="Times New Roman"/>
          <w:sz w:val="24"/>
          <w:szCs w:val="24"/>
          <w:lang w:val="sk-SK"/>
        </w:rPr>
        <w:t>Cieľom našej práce bol monitor</w:t>
      </w:r>
      <w:r w:rsidR="00A81C38" w:rsidRPr="00D61637">
        <w:rPr>
          <w:rFonts w:ascii="Times New Roman" w:hAnsi="Times New Roman"/>
          <w:sz w:val="24"/>
          <w:szCs w:val="24"/>
          <w:lang w:val="sk-SK"/>
        </w:rPr>
        <w:t xml:space="preserve"> konzumácie netradičných druhov ovocia a zeleniny na základe dota</w:t>
      </w:r>
      <w:r w:rsidR="008005DE" w:rsidRPr="00D61637">
        <w:rPr>
          <w:rFonts w:ascii="Times New Roman" w:hAnsi="Times New Roman"/>
          <w:sz w:val="24"/>
          <w:szCs w:val="24"/>
          <w:lang w:val="sk-SK"/>
        </w:rPr>
        <w:t>z</w:t>
      </w:r>
      <w:r w:rsidR="00A81C38" w:rsidRPr="00D61637">
        <w:rPr>
          <w:rFonts w:ascii="Times New Roman" w:hAnsi="Times New Roman"/>
          <w:sz w:val="24"/>
          <w:szCs w:val="24"/>
          <w:lang w:val="sk-SK"/>
        </w:rPr>
        <w:t>níka. 60 respondentov</w:t>
      </w:r>
      <w:r w:rsidR="00CB0D31" w:rsidRPr="00D61637">
        <w:rPr>
          <w:rFonts w:ascii="Times New Roman" w:hAnsi="Times New Roman"/>
          <w:sz w:val="24"/>
          <w:szCs w:val="24"/>
          <w:lang w:val="sk-SK"/>
        </w:rPr>
        <w:t xml:space="preserve"> vo veku 18-30 rokov</w:t>
      </w:r>
      <w:r w:rsidR="00A81C38" w:rsidRPr="00D61637">
        <w:rPr>
          <w:rFonts w:ascii="Times New Roman" w:hAnsi="Times New Roman"/>
          <w:sz w:val="24"/>
          <w:szCs w:val="24"/>
          <w:lang w:val="sk-SK"/>
        </w:rPr>
        <w:t xml:space="preserve"> odpovedalo na</w:t>
      </w:r>
      <w:r w:rsidR="00360B08" w:rsidRPr="00D61637">
        <w:rPr>
          <w:rFonts w:ascii="Times New Roman" w:hAnsi="Times New Roman"/>
          <w:sz w:val="24"/>
          <w:szCs w:val="24"/>
          <w:lang w:val="sk-SK"/>
        </w:rPr>
        <w:t xml:space="preserve"> 11 otázok týkajúcich sa konzumácie</w:t>
      </w:r>
      <w:r w:rsidR="00A81C38" w:rsidRPr="00D61637">
        <w:rPr>
          <w:rFonts w:ascii="Times New Roman" w:hAnsi="Times New Roman"/>
          <w:sz w:val="24"/>
          <w:szCs w:val="24"/>
          <w:lang w:val="sk-SK"/>
        </w:rPr>
        <w:t xml:space="preserve"> ovocia a</w:t>
      </w:r>
      <w:r w:rsidR="00CB0D31" w:rsidRPr="00D61637">
        <w:rPr>
          <w:rFonts w:ascii="Times New Roman" w:hAnsi="Times New Roman"/>
          <w:sz w:val="24"/>
          <w:szCs w:val="24"/>
          <w:lang w:val="sk-SK"/>
        </w:rPr>
        <w:t> </w:t>
      </w:r>
      <w:r w:rsidR="00A81C38" w:rsidRPr="00D61637">
        <w:rPr>
          <w:rFonts w:ascii="Times New Roman" w:hAnsi="Times New Roman"/>
          <w:sz w:val="24"/>
          <w:szCs w:val="24"/>
          <w:lang w:val="sk-SK"/>
        </w:rPr>
        <w:t>z</w:t>
      </w:r>
      <w:r w:rsidR="00CB0D31" w:rsidRPr="00D61637">
        <w:rPr>
          <w:rFonts w:ascii="Times New Roman" w:hAnsi="Times New Roman"/>
          <w:sz w:val="24"/>
          <w:szCs w:val="24"/>
          <w:lang w:val="sk-SK"/>
        </w:rPr>
        <w:t>eleniny. H</w:t>
      </w:r>
      <w:r w:rsidR="003C235B" w:rsidRPr="00D61637">
        <w:rPr>
          <w:rFonts w:ascii="Times New Roman" w:hAnsi="Times New Roman"/>
          <w:sz w:val="24"/>
          <w:szCs w:val="24"/>
          <w:lang w:val="sk-SK"/>
        </w:rPr>
        <w:t>lavným cieľom bolo zistiť skutočnú konzu</w:t>
      </w:r>
      <w:r w:rsidR="00F96C05" w:rsidRPr="00D61637">
        <w:rPr>
          <w:rFonts w:ascii="Times New Roman" w:hAnsi="Times New Roman"/>
          <w:sz w:val="24"/>
          <w:szCs w:val="24"/>
          <w:lang w:val="sk-SK"/>
        </w:rPr>
        <w:t>máciu konkrétne uvedeného sortimentu netradičné</w:t>
      </w:r>
      <w:r w:rsidR="00E332A6" w:rsidRPr="00D61637">
        <w:rPr>
          <w:rFonts w:ascii="Times New Roman" w:hAnsi="Times New Roman"/>
          <w:sz w:val="24"/>
          <w:szCs w:val="24"/>
          <w:lang w:val="sk-SK"/>
        </w:rPr>
        <w:t>ho</w:t>
      </w:r>
      <w:r w:rsidR="003C235B" w:rsidRPr="00D61637">
        <w:rPr>
          <w:rFonts w:ascii="Times New Roman" w:hAnsi="Times New Roman"/>
          <w:sz w:val="24"/>
          <w:szCs w:val="24"/>
          <w:lang w:val="sk-SK"/>
        </w:rPr>
        <w:t xml:space="preserve"> ovocia a</w:t>
      </w:r>
      <w:r w:rsidR="00E332A6" w:rsidRPr="00D61637">
        <w:rPr>
          <w:rFonts w:ascii="Times New Roman" w:hAnsi="Times New Roman"/>
          <w:sz w:val="24"/>
          <w:szCs w:val="24"/>
          <w:lang w:val="sk-SK"/>
        </w:rPr>
        <w:t> </w:t>
      </w:r>
      <w:r w:rsidR="003C235B" w:rsidRPr="00D61637">
        <w:rPr>
          <w:rFonts w:ascii="Times New Roman" w:hAnsi="Times New Roman"/>
          <w:sz w:val="24"/>
          <w:szCs w:val="24"/>
          <w:lang w:val="sk-SK"/>
        </w:rPr>
        <w:t>zeleniny</w:t>
      </w:r>
      <w:r w:rsidR="00E332A6" w:rsidRPr="00D61637">
        <w:rPr>
          <w:rFonts w:ascii="Times New Roman" w:hAnsi="Times New Roman"/>
          <w:sz w:val="24"/>
          <w:szCs w:val="24"/>
          <w:lang w:val="sk-SK"/>
        </w:rPr>
        <w:t xml:space="preserve"> na Slovensku</w:t>
      </w:r>
      <w:r w:rsidR="003C235B" w:rsidRPr="00D61637">
        <w:rPr>
          <w:rFonts w:ascii="Times New Roman" w:hAnsi="Times New Roman"/>
          <w:sz w:val="24"/>
          <w:szCs w:val="24"/>
          <w:lang w:val="sk-SK"/>
        </w:rPr>
        <w:t>.</w:t>
      </w:r>
    </w:p>
    <w:p w:rsidR="00F7275B" w:rsidRPr="00D61637" w:rsidRDefault="00A81C38" w:rsidP="00A81C38">
      <w:pPr>
        <w:spacing w:after="0" w:line="360" w:lineRule="auto"/>
        <w:ind w:firstLine="709"/>
        <w:jc w:val="both"/>
        <w:outlineLvl w:val="0"/>
        <w:rPr>
          <w:rFonts w:ascii="Times New Roman" w:hAnsi="Times New Roman"/>
          <w:sz w:val="24"/>
          <w:szCs w:val="24"/>
          <w:lang w:val="sk-SK"/>
        </w:rPr>
      </w:pPr>
      <w:r w:rsidRPr="00D61637">
        <w:rPr>
          <w:rFonts w:ascii="Times New Roman" w:hAnsi="Times New Roman"/>
          <w:sz w:val="24"/>
          <w:szCs w:val="24"/>
          <w:lang w:val="sk-SK"/>
        </w:rPr>
        <w:t xml:space="preserve"> </w:t>
      </w:r>
      <w:r w:rsidR="00B03AF7" w:rsidRPr="00D61637">
        <w:rPr>
          <w:rFonts w:ascii="Times New Roman" w:hAnsi="Times New Roman"/>
          <w:sz w:val="24"/>
          <w:szCs w:val="24"/>
          <w:lang w:val="sk-SK"/>
        </w:rPr>
        <w:t>Našim skúmaním sme zistili, že v</w:t>
      </w:r>
      <w:r w:rsidRPr="00D61637">
        <w:rPr>
          <w:rFonts w:ascii="Times New Roman" w:hAnsi="Times New Roman"/>
          <w:sz w:val="24"/>
          <w:szCs w:val="24"/>
          <w:lang w:val="sk-SK"/>
        </w:rPr>
        <w:t>ýsledky</w:t>
      </w:r>
      <w:r w:rsidR="00B03AF7" w:rsidRPr="00D61637">
        <w:rPr>
          <w:rFonts w:ascii="Times New Roman" w:hAnsi="Times New Roman"/>
          <w:sz w:val="24"/>
          <w:szCs w:val="24"/>
          <w:lang w:val="sk-SK"/>
        </w:rPr>
        <w:t xml:space="preserve"> v konzumácii</w:t>
      </w:r>
      <w:r w:rsidRPr="00D61637">
        <w:rPr>
          <w:rFonts w:ascii="Times New Roman" w:hAnsi="Times New Roman"/>
          <w:sz w:val="24"/>
          <w:szCs w:val="24"/>
          <w:lang w:val="sk-SK"/>
        </w:rPr>
        <w:t xml:space="preserve"> </w:t>
      </w:r>
      <w:r w:rsidR="00B03AF7" w:rsidRPr="00D61637">
        <w:rPr>
          <w:rFonts w:ascii="Times New Roman" w:hAnsi="Times New Roman"/>
          <w:sz w:val="24"/>
          <w:szCs w:val="24"/>
          <w:lang w:val="sk-SK"/>
        </w:rPr>
        <w:t>neboli veľmi pozitívne</w:t>
      </w:r>
      <w:r w:rsidRPr="00D61637">
        <w:rPr>
          <w:rFonts w:ascii="Times New Roman" w:hAnsi="Times New Roman"/>
          <w:sz w:val="24"/>
          <w:szCs w:val="24"/>
          <w:lang w:val="sk-SK"/>
        </w:rPr>
        <w:t xml:space="preserve">. </w:t>
      </w:r>
      <w:r w:rsidR="003C235B" w:rsidRPr="00D61637">
        <w:rPr>
          <w:rFonts w:ascii="Times New Roman" w:hAnsi="Times New Roman"/>
          <w:sz w:val="24"/>
          <w:szCs w:val="24"/>
          <w:lang w:val="sk-SK"/>
        </w:rPr>
        <w:t>Mladí ľudia nepreferujú menej znám</w:t>
      </w:r>
      <w:r w:rsidR="00F96C05" w:rsidRPr="00D61637">
        <w:rPr>
          <w:rFonts w:ascii="Times New Roman" w:hAnsi="Times New Roman"/>
          <w:sz w:val="24"/>
          <w:szCs w:val="24"/>
          <w:lang w:val="sk-SK"/>
        </w:rPr>
        <w:t>e druhy, skôr tie naše, domáce, ale aj to v minimálnom množstve. Väčšina</w:t>
      </w:r>
      <w:r w:rsidR="00CB0D31" w:rsidRPr="00D61637">
        <w:rPr>
          <w:rFonts w:ascii="Times New Roman" w:hAnsi="Times New Roman"/>
          <w:sz w:val="24"/>
          <w:szCs w:val="24"/>
          <w:lang w:val="sk-SK"/>
        </w:rPr>
        <w:t xml:space="preserve"> opýtaných nekonzumuje púpavu, žeruchu, batáty, mangold, rebarboru, fenikel, liči, goji, papáju takmer vôbec. M</w:t>
      </w:r>
      <w:r w:rsidR="00F96C05" w:rsidRPr="00D61637">
        <w:rPr>
          <w:rFonts w:ascii="Times New Roman" w:hAnsi="Times New Roman"/>
          <w:sz w:val="24"/>
          <w:szCs w:val="24"/>
          <w:lang w:val="sk-SK"/>
        </w:rPr>
        <w:t xml:space="preserve">edzi najviac preferované, čo sa častosti týka bola uvedená </w:t>
      </w:r>
      <w:r w:rsidR="00ED1538" w:rsidRPr="00D61637">
        <w:rPr>
          <w:rFonts w:ascii="Times New Roman" w:hAnsi="Times New Roman"/>
          <w:sz w:val="24"/>
          <w:szCs w:val="24"/>
          <w:lang w:val="sk-SK"/>
        </w:rPr>
        <w:t xml:space="preserve">zo zeleniny </w:t>
      </w:r>
      <w:r w:rsidR="00F96C05" w:rsidRPr="00D61637">
        <w:rPr>
          <w:rFonts w:ascii="Times New Roman" w:hAnsi="Times New Roman"/>
          <w:sz w:val="24"/>
          <w:szCs w:val="24"/>
          <w:lang w:val="sk-SK"/>
        </w:rPr>
        <w:t>rukola</w:t>
      </w:r>
      <w:r w:rsidR="00CB0D31" w:rsidRPr="00D61637">
        <w:rPr>
          <w:rFonts w:ascii="Times New Roman" w:hAnsi="Times New Roman"/>
          <w:sz w:val="24"/>
          <w:szCs w:val="24"/>
          <w:lang w:val="sk-SK"/>
        </w:rPr>
        <w:t xml:space="preserve">, artičoky, špargľa  a z ovocia figy, mango a avokádo.  </w:t>
      </w:r>
    </w:p>
    <w:p w:rsidR="00237648" w:rsidRPr="00D61637" w:rsidRDefault="00237648" w:rsidP="00034B85">
      <w:pPr>
        <w:spacing w:after="0" w:line="360" w:lineRule="auto"/>
        <w:ind w:firstLine="709"/>
        <w:jc w:val="both"/>
        <w:outlineLvl w:val="0"/>
        <w:rPr>
          <w:rFonts w:ascii="Times New Roman" w:hAnsi="Times New Roman"/>
          <w:sz w:val="24"/>
          <w:szCs w:val="24"/>
          <w:lang w:val="sk-SK"/>
        </w:rPr>
      </w:pPr>
    </w:p>
    <w:p w:rsidR="00034B85" w:rsidRPr="00D61637" w:rsidRDefault="00034B85" w:rsidP="00034B85">
      <w:pPr>
        <w:spacing w:after="0" w:line="360" w:lineRule="auto"/>
        <w:jc w:val="both"/>
        <w:outlineLvl w:val="0"/>
        <w:rPr>
          <w:rFonts w:ascii="Times New Roman" w:hAnsi="Times New Roman"/>
          <w:sz w:val="24"/>
          <w:szCs w:val="24"/>
          <w:lang w:val="sk-SK"/>
        </w:rPr>
      </w:pPr>
    </w:p>
    <w:p w:rsidR="00034B85" w:rsidRPr="00D61637" w:rsidRDefault="00034B85" w:rsidP="00034B85">
      <w:pPr>
        <w:spacing w:after="0" w:line="360" w:lineRule="auto"/>
        <w:jc w:val="both"/>
        <w:outlineLvl w:val="0"/>
        <w:rPr>
          <w:rFonts w:ascii="Times New Roman" w:hAnsi="Times New Roman"/>
          <w:sz w:val="24"/>
          <w:szCs w:val="24"/>
          <w:lang w:val="sk-SK"/>
        </w:rPr>
      </w:pPr>
      <w:r w:rsidRPr="00D61637">
        <w:rPr>
          <w:rFonts w:ascii="Times New Roman" w:hAnsi="Times New Roman"/>
          <w:b/>
          <w:sz w:val="24"/>
          <w:szCs w:val="24"/>
          <w:lang w:val="sk-SK"/>
        </w:rPr>
        <w:t>Kľúčové slová</w:t>
      </w:r>
      <w:r w:rsidRPr="00D61637">
        <w:rPr>
          <w:rFonts w:ascii="Times New Roman" w:hAnsi="Times New Roman"/>
          <w:sz w:val="24"/>
          <w:szCs w:val="24"/>
          <w:lang w:val="sk-SK"/>
        </w:rPr>
        <w:t xml:space="preserve">: voľné radikály, antioxidanty, </w:t>
      </w:r>
      <w:r w:rsidR="00237648" w:rsidRPr="00D61637">
        <w:rPr>
          <w:rFonts w:ascii="Times New Roman" w:hAnsi="Times New Roman"/>
          <w:sz w:val="24"/>
          <w:szCs w:val="24"/>
          <w:lang w:val="sk-SK"/>
        </w:rPr>
        <w:t>liečivé účinky, sortiment</w:t>
      </w:r>
      <w:r w:rsidR="007F0880" w:rsidRPr="00D61637">
        <w:rPr>
          <w:rFonts w:ascii="Times New Roman" w:hAnsi="Times New Roman"/>
          <w:sz w:val="24"/>
          <w:szCs w:val="24"/>
          <w:lang w:val="sk-SK"/>
        </w:rPr>
        <w:t xml:space="preserve"> netradičného ovocia a zeleniny</w:t>
      </w:r>
    </w:p>
    <w:p w:rsidR="00034B85" w:rsidRPr="00D61637" w:rsidRDefault="00034B85" w:rsidP="00034B85">
      <w:pPr>
        <w:spacing w:line="360" w:lineRule="auto"/>
        <w:jc w:val="center"/>
        <w:rPr>
          <w:rFonts w:ascii="Times New Roman" w:hAnsi="Times New Roman"/>
          <w:sz w:val="28"/>
          <w:szCs w:val="28"/>
          <w:lang w:val="sk-SK"/>
        </w:rPr>
      </w:pPr>
      <w:r w:rsidRPr="00D61637">
        <w:rPr>
          <w:rFonts w:ascii="Times New Roman" w:hAnsi="Times New Roman"/>
          <w:sz w:val="28"/>
          <w:szCs w:val="28"/>
          <w:lang w:val="sk-SK"/>
        </w:rPr>
        <w:br w:type="page"/>
      </w:r>
    </w:p>
    <w:p w:rsidR="00034B85" w:rsidRPr="00D61637" w:rsidRDefault="008D18DF" w:rsidP="008D18DF">
      <w:pPr>
        <w:spacing w:line="360" w:lineRule="auto"/>
        <w:rPr>
          <w:rFonts w:ascii="Times New Roman" w:hAnsi="Times New Roman"/>
          <w:b/>
          <w:sz w:val="28"/>
          <w:szCs w:val="28"/>
          <w:lang w:val="sk-SK"/>
        </w:rPr>
      </w:pPr>
      <w:r w:rsidRPr="00D61637">
        <w:rPr>
          <w:rFonts w:ascii="Times New Roman" w:hAnsi="Times New Roman"/>
          <w:b/>
          <w:sz w:val="28"/>
          <w:szCs w:val="28"/>
          <w:lang w:val="sk-SK"/>
        </w:rPr>
        <w:lastRenderedPageBreak/>
        <w:t>ABSTRACT</w:t>
      </w:r>
    </w:p>
    <w:p w:rsidR="008005DE" w:rsidRPr="00D61637" w:rsidRDefault="008005DE" w:rsidP="008005DE">
      <w:pPr>
        <w:spacing w:after="0" w:line="360" w:lineRule="auto"/>
        <w:jc w:val="both"/>
        <w:rPr>
          <w:rFonts w:ascii="Times New Roman" w:hAnsi="Times New Roman"/>
          <w:sz w:val="24"/>
        </w:rPr>
      </w:pPr>
      <w:r w:rsidRPr="00D61637">
        <w:rPr>
          <w:rFonts w:ascii="Times New Roman" w:hAnsi="Times New Roman"/>
          <w:sz w:val="28"/>
          <w:szCs w:val="28"/>
          <w:lang w:val="sk-SK"/>
        </w:rPr>
        <w:t xml:space="preserve">          </w:t>
      </w:r>
      <w:r w:rsidRPr="00D61637">
        <w:rPr>
          <w:rStyle w:val="hps"/>
          <w:rFonts w:ascii="Times New Roman" w:hAnsi="Times New Roman"/>
          <w:sz w:val="24"/>
        </w:rPr>
        <w:t>Fruits</w:t>
      </w:r>
      <w:r w:rsidRPr="00D61637">
        <w:rPr>
          <w:rFonts w:ascii="Times New Roman" w:hAnsi="Times New Roman"/>
          <w:sz w:val="24"/>
        </w:rPr>
        <w:t xml:space="preserve"> </w:t>
      </w:r>
      <w:r w:rsidRPr="00D61637">
        <w:rPr>
          <w:rStyle w:val="hps"/>
          <w:rFonts w:ascii="Times New Roman" w:hAnsi="Times New Roman"/>
          <w:sz w:val="24"/>
        </w:rPr>
        <w:t>and</w:t>
      </w:r>
      <w:r w:rsidRPr="00D61637">
        <w:rPr>
          <w:rFonts w:ascii="Times New Roman" w:hAnsi="Times New Roman"/>
          <w:sz w:val="24"/>
        </w:rPr>
        <w:t xml:space="preserve"> </w:t>
      </w:r>
      <w:r w:rsidRPr="00D61637">
        <w:rPr>
          <w:rStyle w:val="hps"/>
          <w:rFonts w:ascii="Times New Roman" w:hAnsi="Times New Roman"/>
          <w:sz w:val="24"/>
        </w:rPr>
        <w:t>vegetables</w:t>
      </w:r>
      <w:r w:rsidRPr="00D61637">
        <w:rPr>
          <w:rFonts w:ascii="Times New Roman" w:hAnsi="Times New Roman"/>
          <w:sz w:val="24"/>
        </w:rPr>
        <w:t xml:space="preserve"> </w:t>
      </w:r>
      <w:r w:rsidRPr="00D61637">
        <w:rPr>
          <w:rStyle w:val="hps"/>
          <w:rFonts w:ascii="Times New Roman" w:hAnsi="Times New Roman"/>
          <w:sz w:val="24"/>
        </w:rPr>
        <w:t>are among the</w:t>
      </w:r>
      <w:r w:rsidRPr="00D61637">
        <w:rPr>
          <w:rFonts w:ascii="Times New Roman" w:hAnsi="Times New Roman"/>
          <w:sz w:val="24"/>
        </w:rPr>
        <w:t xml:space="preserve"> </w:t>
      </w:r>
      <w:r w:rsidRPr="00D61637">
        <w:rPr>
          <w:rStyle w:val="hps"/>
          <w:rFonts w:ascii="Times New Roman" w:hAnsi="Times New Roman"/>
          <w:sz w:val="24"/>
        </w:rPr>
        <w:t>leading</w:t>
      </w:r>
      <w:r w:rsidRPr="00D61637">
        <w:rPr>
          <w:rFonts w:ascii="Times New Roman" w:hAnsi="Times New Roman"/>
          <w:sz w:val="24"/>
        </w:rPr>
        <w:t xml:space="preserve"> </w:t>
      </w:r>
      <w:r w:rsidRPr="00D61637">
        <w:rPr>
          <w:rStyle w:val="hps"/>
          <w:rFonts w:ascii="Times New Roman" w:hAnsi="Times New Roman"/>
          <w:sz w:val="24"/>
        </w:rPr>
        <w:t>types of foods</w:t>
      </w:r>
      <w:r w:rsidRPr="00D61637">
        <w:rPr>
          <w:rFonts w:ascii="Times New Roman" w:hAnsi="Times New Roman"/>
          <w:sz w:val="24"/>
        </w:rPr>
        <w:t xml:space="preserve"> </w:t>
      </w:r>
      <w:r w:rsidRPr="00D61637">
        <w:rPr>
          <w:rStyle w:val="hps"/>
          <w:rFonts w:ascii="Times New Roman" w:hAnsi="Times New Roman"/>
          <w:sz w:val="24"/>
        </w:rPr>
        <w:t>that</w:t>
      </w:r>
      <w:r w:rsidRPr="00D61637">
        <w:rPr>
          <w:rFonts w:ascii="Times New Roman" w:hAnsi="Times New Roman"/>
          <w:sz w:val="24"/>
        </w:rPr>
        <w:t xml:space="preserve"> </w:t>
      </w:r>
      <w:r w:rsidRPr="00D61637">
        <w:rPr>
          <w:rStyle w:val="hps"/>
          <w:rFonts w:ascii="Times New Roman" w:hAnsi="Times New Roman"/>
          <w:sz w:val="24"/>
        </w:rPr>
        <w:t>should</w:t>
      </w:r>
      <w:r w:rsidRPr="00D61637">
        <w:rPr>
          <w:rFonts w:ascii="Times New Roman" w:hAnsi="Times New Roman"/>
          <w:sz w:val="24"/>
        </w:rPr>
        <w:t xml:space="preserve"> </w:t>
      </w:r>
      <w:r w:rsidRPr="00D61637">
        <w:rPr>
          <w:rStyle w:val="hps"/>
          <w:rFonts w:ascii="Times New Roman" w:hAnsi="Times New Roman"/>
          <w:sz w:val="24"/>
        </w:rPr>
        <w:t>not</w:t>
      </w:r>
      <w:r w:rsidRPr="00D61637">
        <w:rPr>
          <w:rFonts w:ascii="Times New Roman" w:hAnsi="Times New Roman"/>
          <w:sz w:val="24"/>
        </w:rPr>
        <w:t xml:space="preserve"> </w:t>
      </w:r>
      <w:r w:rsidRPr="00D61637">
        <w:rPr>
          <w:rStyle w:val="hps"/>
          <w:rFonts w:ascii="Times New Roman" w:hAnsi="Times New Roman"/>
          <w:sz w:val="24"/>
        </w:rPr>
        <w:t>miss</w:t>
      </w:r>
      <w:r w:rsidRPr="00D61637">
        <w:rPr>
          <w:rFonts w:ascii="Times New Roman" w:hAnsi="Times New Roman"/>
          <w:sz w:val="24"/>
        </w:rPr>
        <w:t xml:space="preserve"> </w:t>
      </w:r>
      <w:r w:rsidRPr="00D61637">
        <w:rPr>
          <w:rStyle w:val="hps"/>
          <w:rFonts w:ascii="Times New Roman" w:hAnsi="Times New Roman"/>
          <w:sz w:val="24"/>
        </w:rPr>
        <w:t>the</w:t>
      </w:r>
      <w:r w:rsidRPr="00D61637">
        <w:rPr>
          <w:rFonts w:ascii="Times New Roman" w:hAnsi="Times New Roman"/>
          <w:sz w:val="24"/>
        </w:rPr>
        <w:t xml:space="preserve"> </w:t>
      </w:r>
      <w:r w:rsidRPr="00D61637">
        <w:rPr>
          <w:rStyle w:val="hps"/>
          <w:rFonts w:ascii="Times New Roman" w:hAnsi="Times New Roman"/>
          <w:sz w:val="24"/>
        </w:rPr>
        <w:t>daily</w:t>
      </w:r>
      <w:r w:rsidRPr="00D61637">
        <w:rPr>
          <w:rFonts w:ascii="Times New Roman" w:hAnsi="Times New Roman"/>
          <w:sz w:val="24"/>
        </w:rPr>
        <w:t xml:space="preserve"> </w:t>
      </w:r>
      <w:r w:rsidRPr="00D61637">
        <w:rPr>
          <w:rStyle w:val="hps"/>
          <w:rFonts w:ascii="Times New Roman" w:hAnsi="Times New Roman"/>
          <w:sz w:val="24"/>
        </w:rPr>
        <w:t>diet</w:t>
      </w:r>
      <w:r w:rsidRPr="00D61637">
        <w:rPr>
          <w:rFonts w:ascii="Times New Roman" w:hAnsi="Times New Roman"/>
          <w:sz w:val="24"/>
        </w:rPr>
        <w:t xml:space="preserve"> </w:t>
      </w:r>
      <w:r w:rsidRPr="00D61637">
        <w:rPr>
          <w:rStyle w:val="hps"/>
          <w:rFonts w:ascii="Times New Roman" w:hAnsi="Times New Roman"/>
          <w:sz w:val="24"/>
        </w:rPr>
        <w:t>of each</w:t>
      </w:r>
      <w:r w:rsidRPr="00D61637">
        <w:rPr>
          <w:rFonts w:ascii="Times New Roman" w:hAnsi="Times New Roman"/>
          <w:sz w:val="24"/>
        </w:rPr>
        <w:t xml:space="preserve"> </w:t>
      </w:r>
      <w:r w:rsidRPr="00D61637">
        <w:rPr>
          <w:rStyle w:val="hps"/>
          <w:rFonts w:ascii="Times New Roman" w:hAnsi="Times New Roman"/>
          <w:sz w:val="24"/>
        </w:rPr>
        <w:t>of</w:t>
      </w:r>
      <w:r w:rsidRPr="00D61637">
        <w:rPr>
          <w:rFonts w:ascii="Times New Roman" w:hAnsi="Times New Roman"/>
          <w:sz w:val="24"/>
        </w:rPr>
        <w:t xml:space="preserve"> </w:t>
      </w:r>
      <w:r w:rsidRPr="00D61637">
        <w:rPr>
          <w:rStyle w:val="hps"/>
          <w:rFonts w:ascii="Times New Roman" w:hAnsi="Times New Roman"/>
          <w:sz w:val="24"/>
        </w:rPr>
        <w:t>us</w:t>
      </w:r>
      <w:r w:rsidRPr="00D61637">
        <w:rPr>
          <w:rFonts w:ascii="Times New Roman" w:hAnsi="Times New Roman"/>
          <w:sz w:val="24"/>
        </w:rPr>
        <w:t xml:space="preserve">. </w:t>
      </w:r>
      <w:r w:rsidRPr="00D61637">
        <w:rPr>
          <w:rStyle w:val="hps"/>
          <w:rFonts w:ascii="Times New Roman" w:hAnsi="Times New Roman"/>
          <w:sz w:val="24"/>
        </w:rPr>
        <w:t>They provide</w:t>
      </w:r>
      <w:r w:rsidRPr="00D61637">
        <w:rPr>
          <w:rFonts w:ascii="Times New Roman" w:hAnsi="Times New Roman"/>
          <w:sz w:val="24"/>
        </w:rPr>
        <w:t xml:space="preserve"> </w:t>
      </w:r>
      <w:r w:rsidRPr="00D61637">
        <w:rPr>
          <w:rStyle w:val="hps"/>
          <w:rFonts w:ascii="Times New Roman" w:hAnsi="Times New Roman"/>
          <w:sz w:val="24"/>
        </w:rPr>
        <w:t>vitamins</w:t>
      </w:r>
      <w:r w:rsidRPr="00D61637">
        <w:rPr>
          <w:rFonts w:ascii="Times New Roman" w:hAnsi="Times New Roman"/>
          <w:sz w:val="24"/>
        </w:rPr>
        <w:t xml:space="preserve">, </w:t>
      </w:r>
      <w:r w:rsidRPr="00D61637">
        <w:rPr>
          <w:rStyle w:val="hps"/>
          <w:rFonts w:ascii="Times New Roman" w:hAnsi="Times New Roman"/>
          <w:sz w:val="24"/>
        </w:rPr>
        <w:t>minerals</w:t>
      </w:r>
      <w:r w:rsidRPr="00D61637">
        <w:rPr>
          <w:rFonts w:ascii="Times New Roman" w:hAnsi="Times New Roman"/>
          <w:sz w:val="24"/>
        </w:rPr>
        <w:t xml:space="preserve">, </w:t>
      </w:r>
      <w:r w:rsidRPr="00D61637">
        <w:rPr>
          <w:rStyle w:val="hps"/>
          <w:rFonts w:ascii="Times New Roman" w:hAnsi="Times New Roman"/>
          <w:sz w:val="24"/>
        </w:rPr>
        <w:t>water</w:t>
      </w:r>
      <w:r w:rsidRPr="00D61637">
        <w:rPr>
          <w:rFonts w:ascii="Times New Roman" w:hAnsi="Times New Roman"/>
          <w:sz w:val="24"/>
        </w:rPr>
        <w:t xml:space="preserve">, </w:t>
      </w:r>
      <w:r w:rsidRPr="00D61637">
        <w:rPr>
          <w:rStyle w:val="hps"/>
          <w:rFonts w:ascii="Times New Roman" w:hAnsi="Times New Roman"/>
          <w:sz w:val="24"/>
        </w:rPr>
        <w:t>carbohydrates</w:t>
      </w:r>
      <w:r w:rsidRPr="00D61637">
        <w:rPr>
          <w:rFonts w:ascii="Times New Roman" w:hAnsi="Times New Roman"/>
          <w:sz w:val="24"/>
        </w:rPr>
        <w:t xml:space="preserve">, </w:t>
      </w:r>
      <w:r w:rsidRPr="00D61637">
        <w:rPr>
          <w:rStyle w:val="hps"/>
          <w:rFonts w:ascii="Times New Roman" w:hAnsi="Times New Roman"/>
          <w:sz w:val="24"/>
        </w:rPr>
        <w:t>fiber</w:t>
      </w:r>
      <w:r w:rsidRPr="00D61637">
        <w:rPr>
          <w:rFonts w:ascii="Times New Roman" w:hAnsi="Times New Roman"/>
          <w:sz w:val="24"/>
        </w:rPr>
        <w:t xml:space="preserve"> </w:t>
      </w:r>
      <w:r w:rsidRPr="00D61637">
        <w:rPr>
          <w:rStyle w:val="hps"/>
          <w:rFonts w:ascii="Times New Roman" w:hAnsi="Times New Roman"/>
          <w:sz w:val="24"/>
        </w:rPr>
        <w:t>and</w:t>
      </w:r>
      <w:r w:rsidRPr="00D61637">
        <w:rPr>
          <w:rFonts w:ascii="Times New Roman" w:hAnsi="Times New Roman"/>
          <w:sz w:val="24"/>
        </w:rPr>
        <w:t xml:space="preserve"> </w:t>
      </w:r>
      <w:r w:rsidRPr="00D61637">
        <w:rPr>
          <w:rStyle w:val="hps"/>
          <w:rFonts w:ascii="Times New Roman" w:hAnsi="Times New Roman"/>
          <w:sz w:val="24"/>
        </w:rPr>
        <w:t>antioxidants</w:t>
      </w:r>
      <w:r w:rsidRPr="00D61637">
        <w:rPr>
          <w:rFonts w:ascii="Times New Roman" w:hAnsi="Times New Roman"/>
          <w:sz w:val="24"/>
        </w:rPr>
        <w:t xml:space="preserve"> </w:t>
      </w:r>
      <w:r w:rsidRPr="00D61637">
        <w:rPr>
          <w:rStyle w:val="hps"/>
          <w:rFonts w:ascii="Times New Roman" w:hAnsi="Times New Roman"/>
          <w:sz w:val="24"/>
        </w:rPr>
        <w:t>in particular</w:t>
      </w:r>
      <w:r w:rsidRPr="00D61637">
        <w:rPr>
          <w:rFonts w:ascii="Times New Roman" w:hAnsi="Times New Roman"/>
          <w:sz w:val="24"/>
        </w:rPr>
        <w:t xml:space="preserve">. </w:t>
      </w:r>
      <w:r w:rsidRPr="00D61637">
        <w:rPr>
          <w:rStyle w:val="hps"/>
          <w:rFonts w:ascii="Times New Roman" w:hAnsi="Times New Roman"/>
          <w:sz w:val="24"/>
        </w:rPr>
        <w:t>These</w:t>
      </w:r>
      <w:r w:rsidRPr="00D61637">
        <w:rPr>
          <w:rFonts w:ascii="Times New Roman" w:hAnsi="Times New Roman"/>
          <w:sz w:val="24"/>
        </w:rPr>
        <w:t xml:space="preserve"> </w:t>
      </w:r>
      <w:r w:rsidRPr="00D61637">
        <w:rPr>
          <w:rStyle w:val="hps"/>
          <w:rFonts w:ascii="Times New Roman" w:hAnsi="Times New Roman"/>
          <w:sz w:val="24"/>
        </w:rPr>
        <w:t>are</w:t>
      </w:r>
      <w:r w:rsidRPr="00D61637">
        <w:rPr>
          <w:rFonts w:ascii="Times New Roman" w:hAnsi="Times New Roman"/>
          <w:sz w:val="24"/>
        </w:rPr>
        <w:t xml:space="preserve"> </w:t>
      </w:r>
      <w:r w:rsidRPr="00D61637">
        <w:rPr>
          <w:rStyle w:val="hps"/>
          <w:rFonts w:ascii="Times New Roman" w:hAnsi="Times New Roman"/>
          <w:sz w:val="24"/>
        </w:rPr>
        <w:t>necessary</w:t>
      </w:r>
      <w:r w:rsidRPr="00D61637">
        <w:rPr>
          <w:rFonts w:ascii="Times New Roman" w:hAnsi="Times New Roman"/>
          <w:sz w:val="24"/>
        </w:rPr>
        <w:t xml:space="preserve"> </w:t>
      </w:r>
      <w:r w:rsidRPr="00D61637">
        <w:rPr>
          <w:rStyle w:val="hps"/>
          <w:rFonts w:ascii="Times New Roman" w:hAnsi="Times New Roman"/>
          <w:sz w:val="24"/>
        </w:rPr>
        <w:t>to combat</w:t>
      </w:r>
      <w:r w:rsidRPr="00D61637">
        <w:rPr>
          <w:rFonts w:ascii="Times New Roman" w:hAnsi="Times New Roman"/>
          <w:sz w:val="24"/>
        </w:rPr>
        <w:t xml:space="preserve"> </w:t>
      </w:r>
      <w:r w:rsidRPr="00D61637">
        <w:rPr>
          <w:rStyle w:val="hps"/>
          <w:rFonts w:ascii="Times New Roman" w:hAnsi="Times New Roman"/>
          <w:sz w:val="24"/>
        </w:rPr>
        <w:t>free</w:t>
      </w:r>
      <w:r w:rsidRPr="00D61637">
        <w:rPr>
          <w:rFonts w:ascii="Times New Roman" w:hAnsi="Times New Roman"/>
          <w:sz w:val="24"/>
        </w:rPr>
        <w:t xml:space="preserve"> </w:t>
      </w:r>
      <w:r w:rsidRPr="00D61637">
        <w:rPr>
          <w:rStyle w:val="hps"/>
          <w:rFonts w:ascii="Times New Roman" w:hAnsi="Times New Roman"/>
          <w:sz w:val="24"/>
        </w:rPr>
        <w:t>radicals</w:t>
      </w:r>
      <w:r w:rsidRPr="00D61637">
        <w:rPr>
          <w:rFonts w:ascii="Times New Roman" w:hAnsi="Times New Roman"/>
          <w:sz w:val="24"/>
        </w:rPr>
        <w:t xml:space="preserve">. </w:t>
      </w:r>
      <w:r w:rsidRPr="00D61637">
        <w:rPr>
          <w:rStyle w:val="hps"/>
          <w:rFonts w:ascii="Times New Roman" w:hAnsi="Times New Roman"/>
          <w:sz w:val="24"/>
        </w:rPr>
        <w:t>If</w:t>
      </w:r>
      <w:r w:rsidRPr="00D61637">
        <w:rPr>
          <w:rFonts w:ascii="Times New Roman" w:hAnsi="Times New Roman"/>
          <w:sz w:val="24"/>
        </w:rPr>
        <w:t xml:space="preserve"> </w:t>
      </w:r>
      <w:r w:rsidRPr="00D61637">
        <w:rPr>
          <w:rStyle w:val="hps"/>
          <w:rFonts w:ascii="Times New Roman" w:hAnsi="Times New Roman"/>
          <w:sz w:val="24"/>
        </w:rPr>
        <w:t>the</w:t>
      </w:r>
      <w:r w:rsidRPr="00D61637">
        <w:rPr>
          <w:rFonts w:ascii="Times New Roman" w:hAnsi="Times New Roman"/>
          <w:sz w:val="24"/>
        </w:rPr>
        <w:t xml:space="preserve"> </w:t>
      </w:r>
      <w:r w:rsidRPr="00D61637">
        <w:rPr>
          <w:rStyle w:val="hps"/>
          <w:rFonts w:ascii="Times New Roman" w:hAnsi="Times New Roman"/>
          <w:sz w:val="24"/>
        </w:rPr>
        <w:t>body</w:t>
      </w:r>
      <w:r w:rsidRPr="00D61637">
        <w:rPr>
          <w:rFonts w:ascii="Times New Roman" w:hAnsi="Times New Roman"/>
          <w:sz w:val="24"/>
        </w:rPr>
        <w:t xml:space="preserve"> </w:t>
      </w:r>
      <w:r w:rsidRPr="00D61637">
        <w:rPr>
          <w:rStyle w:val="hps"/>
          <w:rFonts w:ascii="Times New Roman" w:hAnsi="Times New Roman"/>
          <w:sz w:val="24"/>
        </w:rPr>
        <w:t>is not</w:t>
      </w:r>
      <w:r w:rsidRPr="00D61637">
        <w:rPr>
          <w:rFonts w:ascii="Times New Roman" w:hAnsi="Times New Roman"/>
          <w:sz w:val="24"/>
        </w:rPr>
        <w:t xml:space="preserve"> </w:t>
      </w:r>
      <w:r w:rsidRPr="00D61637">
        <w:rPr>
          <w:rStyle w:val="hps"/>
          <w:rFonts w:ascii="Times New Roman" w:hAnsi="Times New Roman"/>
          <w:sz w:val="24"/>
        </w:rPr>
        <w:t>enough</w:t>
      </w:r>
      <w:r w:rsidRPr="00D61637">
        <w:rPr>
          <w:rFonts w:ascii="Times New Roman" w:hAnsi="Times New Roman"/>
          <w:sz w:val="24"/>
        </w:rPr>
        <w:t xml:space="preserve"> </w:t>
      </w:r>
      <w:r w:rsidRPr="00D61637">
        <w:rPr>
          <w:rStyle w:val="hps"/>
          <w:rFonts w:ascii="Times New Roman" w:hAnsi="Times New Roman"/>
          <w:sz w:val="24"/>
        </w:rPr>
        <w:t>antioxidants</w:t>
      </w:r>
      <w:r w:rsidRPr="00D61637">
        <w:rPr>
          <w:rFonts w:ascii="Times New Roman" w:hAnsi="Times New Roman"/>
          <w:sz w:val="24"/>
        </w:rPr>
        <w:t xml:space="preserve">, </w:t>
      </w:r>
      <w:r w:rsidRPr="00D61637">
        <w:rPr>
          <w:rStyle w:val="hps"/>
          <w:rFonts w:ascii="Times New Roman" w:hAnsi="Times New Roman"/>
          <w:sz w:val="24"/>
        </w:rPr>
        <w:t>the disease</w:t>
      </w:r>
      <w:r w:rsidRPr="00D61637">
        <w:rPr>
          <w:rFonts w:ascii="Times New Roman" w:hAnsi="Times New Roman"/>
          <w:sz w:val="24"/>
        </w:rPr>
        <w:t xml:space="preserve"> </w:t>
      </w:r>
      <w:r w:rsidRPr="00D61637">
        <w:rPr>
          <w:rStyle w:val="hps"/>
          <w:rFonts w:ascii="Times New Roman" w:hAnsi="Times New Roman"/>
          <w:sz w:val="24"/>
        </w:rPr>
        <w:t>may</w:t>
      </w:r>
      <w:r w:rsidRPr="00D61637">
        <w:rPr>
          <w:rFonts w:ascii="Times New Roman" w:hAnsi="Times New Roman"/>
          <w:sz w:val="24"/>
        </w:rPr>
        <w:t xml:space="preserve"> </w:t>
      </w:r>
      <w:r w:rsidRPr="00D61637">
        <w:rPr>
          <w:rStyle w:val="hps"/>
          <w:rFonts w:ascii="Times New Roman" w:hAnsi="Times New Roman"/>
          <w:sz w:val="24"/>
        </w:rPr>
        <w:t>occur</w:t>
      </w:r>
      <w:r w:rsidRPr="00D61637">
        <w:rPr>
          <w:rFonts w:ascii="Times New Roman" w:hAnsi="Times New Roman"/>
          <w:sz w:val="24"/>
        </w:rPr>
        <w:t xml:space="preserve">, </w:t>
      </w:r>
      <w:r w:rsidRPr="00D61637">
        <w:rPr>
          <w:rStyle w:val="hps"/>
          <w:rFonts w:ascii="Times New Roman" w:hAnsi="Times New Roman"/>
          <w:sz w:val="24"/>
        </w:rPr>
        <w:t>especially</w:t>
      </w:r>
      <w:r w:rsidRPr="00D61637">
        <w:rPr>
          <w:rFonts w:ascii="Times New Roman" w:hAnsi="Times New Roman"/>
          <w:sz w:val="24"/>
        </w:rPr>
        <w:t xml:space="preserve"> </w:t>
      </w:r>
      <w:r w:rsidRPr="00D61637">
        <w:rPr>
          <w:rStyle w:val="hps"/>
          <w:rFonts w:ascii="Times New Roman" w:hAnsi="Times New Roman"/>
          <w:sz w:val="24"/>
        </w:rPr>
        <w:t>civilization</w:t>
      </w:r>
      <w:r w:rsidRPr="00D61637">
        <w:rPr>
          <w:rFonts w:ascii="Times New Roman" w:hAnsi="Times New Roman"/>
          <w:sz w:val="24"/>
        </w:rPr>
        <w:t xml:space="preserve"> </w:t>
      </w:r>
      <w:r w:rsidRPr="00D61637">
        <w:rPr>
          <w:rStyle w:val="hps"/>
          <w:rFonts w:ascii="Times New Roman" w:hAnsi="Times New Roman"/>
          <w:sz w:val="24"/>
        </w:rPr>
        <w:t>as</w:t>
      </w:r>
      <w:r w:rsidRPr="00D61637">
        <w:rPr>
          <w:rFonts w:ascii="Times New Roman" w:hAnsi="Times New Roman"/>
          <w:sz w:val="24"/>
        </w:rPr>
        <w:t xml:space="preserve"> </w:t>
      </w:r>
      <w:r w:rsidRPr="00D61637">
        <w:rPr>
          <w:rStyle w:val="hps"/>
          <w:rFonts w:ascii="Times New Roman" w:hAnsi="Times New Roman"/>
          <w:sz w:val="24"/>
        </w:rPr>
        <w:t>cancers</w:t>
      </w:r>
      <w:r w:rsidRPr="00D61637">
        <w:rPr>
          <w:rFonts w:ascii="Times New Roman" w:hAnsi="Times New Roman"/>
          <w:sz w:val="24"/>
        </w:rPr>
        <w:t xml:space="preserve">, </w:t>
      </w:r>
      <w:r w:rsidRPr="00D61637">
        <w:rPr>
          <w:rStyle w:val="hps"/>
          <w:rFonts w:ascii="Times New Roman" w:hAnsi="Times New Roman"/>
          <w:sz w:val="24"/>
        </w:rPr>
        <w:t>atherosclerosis</w:t>
      </w:r>
      <w:r w:rsidRPr="00D61637">
        <w:rPr>
          <w:rFonts w:ascii="Times New Roman" w:hAnsi="Times New Roman"/>
          <w:sz w:val="24"/>
        </w:rPr>
        <w:t xml:space="preserve"> </w:t>
      </w:r>
      <w:r w:rsidRPr="00D61637">
        <w:rPr>
          <w:rStyle w:val="hps"/>
          <w:rFonts w:ascii="Times New Roman" w:hAnsi="Times New Roman"/>
          <w:sz w:val="24"/>
        </w:rPr>
        <w:t>or</w:t>
      </w:r>
      <w:r w:rsidRPr="00D61637">
        <w:rPr>
          <w:rFonts w:ascii="Times New Roman" w:hAnsi="Times New Roman"/>
          <w:sz w:val="24"/>
        </w:rPr>
        <w:t xml:space="preserve"> </w:t>
      </w:r>
      <w:r w:rsidRPr="00D61637">
        <w:rPr>
          <w:rStyle w:val="hps"/>
          <w:rFonts w:ascii="Times New Roman" w:hAnsi="Times New Roman"/>
          <w:sz w:val="24"/>
        </w:rPr>
        <w:t>diabetes</w:t>
      </w:r>
      <w:r w:rsidRPr="00D61637">
        <w:rPr>
          <w:rFonts w:ascii="Times New Roman" w:hAnsi="Times New Roman"/>
          <w:sz w:val="24"/>
        </w:rPr>
        <w:t xml:space="preserve"> </w:t>
      </w:r>
      <w:r w:rsidRPr="00D61637">
        <w:rPr>
          <w:rStyle w:val="hps"/>
          <w:rFonts w:ascii="Times New Roman" w:hAnsi="Times New Roman"/>
          <w:sz w:val="24"/>
        </w:rPr>
        <w:t>mellitus</w:t>
      </w:r>
      <w:r w:rsidRPr="00D61637">
        <w:rPr>
          <w:rFonts w:ascii="Times New Roman" w:hAnsi="Times New Roman"/>
          <w:sz w:val="24"/>
        </w:rPr>
        <w:t xml:space="preserve">. </w:t>
      </w:r>
      <w:r w:rsidRPr="00D61637">
        <w:rPr>
          <w:rStyle w:val="hps"/>
          <w:rFonts w:ascii="Times New Roman" w:hAnsi="Times New Roman"/>
          <w:sz w:val="24"/>
        </w:rPr>
        <w:t>Various</w:t>
      </w:r>
      <w:r w:rsidRPr="00D61637">
        <w:rPr>
          <w:rFonts w:ascii="Times New Roman" w:hAnsi="Times New Roman"/>
          <w:sz w:val="24"/>
        </w:rPr>
        <w:t xml:space="preserve"> </w:t>
      </w:r>
      <w:r w:rsidRPr="00D61637">
        <w:rPr>
          <w:rStyle w:val="hps"/>
          <w:rFonts w:ascii="Times New Roman" w:hAnsi="Times New Roman"/>
          <w:sz w:val="24"/>
        </w:rPr>
        <w:t>fruits</w:t>
      </w:r>
      <w:r w:rsidRPr="00D61637">
        <w:rPr>
          <w:rFonts w:ascii="Times New Roman" w:hAnsi="Times New Roman"/>
          <w:sz w:val="24"/>
        </w:rPr>
        <w:t xml:space="preserve"> </w:t>
      </w:r>
      <w:r w:rsidRPr="00D61637">
        <w:rPr>
          <w:rStyle w:val="hps"/>
          <w:rFonts w:ascii="Times New Roman" w:hAnsi="Times New Roman"/>
          <w:sz w:val="24"/>
        </w:rPr>
        <w:t>and</w:t>
      </w:r>
      <w:r w:rsidRPr="00D61637">
        <w:rPr>
          <w:rFonts w:ascii="Times New Roman" w:hAnsi="Times New Roman"/>
          <w:sz w:val="24"/>
        </w:rPr>
        <w:t xml:space="preserve"> </w:t>
      </w:r>
      <w:r w:rsidRPr="00D61637">
        <w:rPr>
          <w:rStyle w:val="hps"/>
          <w:rFonts w:ascii="Times New Roman" w:hAnsi="Times New Roman"/>
          <w:sz w:val="24"/>
        </w:rPr>
        <w:t>vegetables are not</w:t>
      </w:r>
      <w:r w:rsidRPr="00D61637">
        <w:rPr>
          <w:rFonts w:ascii="Times New Roman" w:hAnsi="Times New Roman"/>
          <w:sz w:val="24"/>
        </w:rPr>
        <w:t xml:space="preserve"> </w:t>
      </w:r>
      <w:r w:rsidRPr="00D61637">
        <w:rPr>
          <w:rStyle w:val="hps"/>
          <w:rFonts w:ascii="Times New Roman" w:hAnsi="Times New Roman"/>
          <w:sz w:val="24"/>
        </w:rPr>
        <w:t>only</w:t>
      </w:r>
      <w:r w:rsidRPr="00D61637">
        <w:rPr>
          <w:rFonts w:ascii="Times New Roman" w:hAnsi="Times New Roman"/>
          <w:sz w:val="24"/>
        </w:rPr>
        <w:t xml:space="preserve"> </w:t>
      </w:r>
      <w:r w:rsidRPr="00D61637">
        <w:rPr>
          <w:rStyle w:val="hps"/>
          <w:rFonts w:ascii="Times New Roman" w:hAnsi="Times New Roman"/>
          <w:sz w:val="24"/>
        </w:rPr>
        <w:t>bearers of</w:t>
      </w:r>
      <w:r w:rsidRPr="00D61637">
        <w:rPr>
          <w:rFonts w:ascii="Times New Roman" w:hAnsi="Times New Roman"/>
          <w:sz w:val="24"/>
        </w:rPr>
        <w:t xml:space="preserve"> </w:t>
      </w:r>
      <w:r w:rsidRPr="00D61637">
        <w:rPr>
          <w:rStyle w:val="hps"/>
          <w:rFonts w:ascii="Times New Roman" w:hAnsi="Times New Roman"/>
          <w:sz w:val="24"/>
        </w:rPr>
        <w:t>these</w:t>
      </w:r>
      <w:r w:rsidRPr="00D61637">
        <w:rPr>
          <w:rFonts w:ascii="Times New Roman" w:hAnsi="Times New Roman"/>
          <w:sz w:val="24"/>
        </w:rPr>
        <w:t xml:space="preserve"> </w:t>
      </w:r>
      <w:r w:rsidRPr="00D61637">
        <w:rPr>
          <w:rStyle w:val="hps"/>
          <w:rFonts w:ascii="Times New Roman" w:hAnsi="Times New Roman"/>
          <w:sz w:val="24"/>
        </w:rPr>
        <w:t>positive</w:t>
      </w:r>
      <w:r w:rsidRPr="00D61637">
        <w:rPr>
          <w:rFonts w:ascii="Times New Roman" w:hAnsi="Times New Roman"/>
          <w:sz w:val="24"/>
        </w:rPr>
        <w:t xml:space="preserve"> </w:t>
      </w:r>
      <w:r w:rsidRPr="00D61637">
        <w:rPr>
          <w:rStyle w:val="hps"/>
          <w:rFonts w:ascii="Times New Roman" w:hAnsi="Times New Roman"/>
          <w:sz w:val="24"/>
        </w:rPr>
        <w:t>features</w:t>
      </w:r>
      <w:r w:rsidRPr="00D61637">
        <w:rPr>
          <w:rFonts w:ascii="Times New Roman" w:hAnsi="Times New Roman"/>
          <w:sz w:val="24"/>
        </w:rPr>
        <w:t xml:space="preserve"> </w:t>
      </w:r>
      <w:r w:rsidRPr="00D61637">
        <w:rPr>
          <w:rStyle w:val="hps"/>
          <w:rFonts w:ascii="Times New Roman" w:hAnsi="Times New Roman"/>
          <w:sz w:val="24"/>
        </w:rPr>
        <w:t>but</w:t>
      </w:r>
      <w:r w:rsidRPr="00D61637">
        <w:rPr>
          <w:rFonts w:ascii="Times New Roman" w:hAnsi="Times New Roman"/>
          <w:sz w:val="24"/>
        </w:rPr>
        <w:t xml:space="preserve"> </w:t>
      </w:r>
      <w:r w:rsidRPr="00D61637">
        <w:rPr>
          <w:rStyle w:val="hps"/>
          <w:rFonts w:ascii="Times New Roman" w:hAnsi="Times New Roman"/>
          <w:sz w:val="24"/>
        </w:rPr>
        <w:t>also have</w:t>
      </w:r>
      <w:r w:rsidRPr="00D61637">
        <w:rPr>
          <w:rFonts w:ascii="Times New Roman" w:hAnsi="Times New Roman"/>
          <w:sz w:val="24"/>
        </w:rPr>
        <w:t xml:space="preserve"> </w:t>
      </w:r>
      <w:r w:rsidRPr="00D61637">
        <w:rPr>
          <w:rStyle w:val="hps"/>
          <w:rFonts w:ascii="Times New Roman" w:hAnsi="Times New Roman"/>
          <w:sz w:val="24"/>
        </w:rPr>
        <w:t>healing</w:t>
      </w:r>
      <w:r w:rsidRPr="00D61637">
        <w:rPr>
          <w:rFonts w:ascii="Times New Roman" w:hAnsi="Times New Roman"/>
          <w:sz w:val="24"/>
        </w:rPr>
        <w:t xml:space="preserve"> </w:t>
      </w:r>
      <w:r w:rsidRPr="00D61637">
        <w:rPr>
          <w:rStyle w:val="hps"/>
          <w:rFonts w:ascii="Times New Roman" w:hAnsi="Times New Roman"/>
          <w:sz w:val="24"/>
        </w:rPr>
        <w:t>effects</w:t>
      </w:r>
      <w:r w:rsidRPr="00D61637">
        <w:rPr>
          <w:rFonts w:ascii="Times New Roman" w:hAnsi="Times New Roman"/>
          <w:sz w:val="24"/>
        </w:rPr>
        <w:t xml:space="preserve">. </w:t>
      </w:r>
      <w:r w:rsidRPr="00D61637">
        <w:rPr>
          <w:rStyle w:val="hps"/>
          <w:rFonts w:ascii="Times New Roman" w:hAnsi="Times New Roman"/>
          <w:sz w:val="24"/>
        </w:rPr>
        <w:t>Can</w:t>
      </w:r>
      <w:r w:rsidRPr="00D61637">
        <w:rPr>
          <w:rFonts w:ascii="Times New Roman" w:hAnsi="Times New Roman"/>
          <w:sz w:val="24"/>
        </w:rPr>
        <w:t xml:space="preserve"> </w:t>
      </w:r>
      <w:r w:rsidRPr="00D61637">
        <w:rPr>
          <w:rStyle w:val="hps"/>
          <w:rFonts w:ascii="Times New Roman" w:hAnsi="Times New Roman"/>
          <w:sz w:val="24"/>
        </w:rPr>
        <w:t>reduce</w:t>
      </w:r>
      <w:r w:rsidRPr="00D61637">
        <w:rPr>
          <w:rFonts w:ascii="Times New Roman" w:hAnsi="Times New Roman"/>
          <w:sz w:val="24"/>
        </w:rPr>
        <w:t xml:space="preserve"> </w:t>
      </w:r>
      <w:r w:rsidRPr="00D61637">
        <w:rPr>
          <w:rStyle w:val="hps"/>
          <w:rFonts w:ascii="Times New Roman" w:hAnsi="Times New Roman"/>
          <w:sz w:val="24"/>
        </w:rPr>
        <w:t>blood</w:t>
      </w:r>
      <w:r w:rsidRPr="00D61637">
        <w:rPr>
          <w:rFonts w:ascii="Times New Roman" w:hAnsi="Times New Roman"/>
          <w:sz w:val="24"/>
        </w:rPr>
        <w:t xml:space="preserve"> </w:t>
      </w:r>
      <w:r w:rsidRPr="00D61637">
        <w:rPr>
          <w:rStyle w:val="hps"/>
          <w:rFonts w:ascii="Times New Roman" w:hAnsi="Times New Roman"/>
          <w:sz w:val="24"/>
        </w:rPr>
        <w:t>pressure</w:t>
      </w:r>
      <w:r w:rsidRPr="00D61637">
        <w:rPr>
          <w:rFonts w:ascii="Times New Roman" w:hAnsi="Times New Roman"/>
          <w:sz w:val="24"/>
        </w:rPr>
        <w:t xml:space="preserve">, </w:t>
      </w:r>
      <w:r w:rsidRPr="00D61637">
        <w:rPr>
          <w:rStyle w:val="hps"/>
          <w:rFonts w:ascii="Times New Roman" w:hAnsi="Times New Roman"/>
          <w:sz w:val="24"/>
        </w:rPr>
        <w:t>cholesterol</w:t>
      </w:r>
      <w:r w:rsidRPr="00D61637">
        <w:rPr>
          <w:rFonts w:ascii="Times New Roman" w:hAnsi="Times New Roman"/>
          <w:sz w:val="24"/>
        </w:rPr>
        <w:t xml:space="preserve">, </w:t>
      </w:r>
      <w:r w:rsidRPr="00D61637">
        <w:rPr>
          <w:rStyle w:val="hps"/>
          <w:rFonts w:ascii="Times New Roman" w:hAnsi="Times New Roman"/>
          <w:sz w:val="24"/>
        </w:rPr>
        <w:t>insulin</w:t>
      </w:r>
      <w:r w:rsidR="00EF46B1" w:rsidRPr="00D61637">
        <w:rPr>
          <w:rFonts w:ascii="Times New Roman" w:hAnsi="Times New Roman"/>
          <w:sz w:val="24"/>
        </w:rPr>
        <w:t>,</w:t>
      </w:r>
      <w:r w:rsidRPr="00D61637">
        <w:rPr>
          <w:rStyle w:val="hps"/>
          <w:rFonts w:ascii="Times New Roman" w:hAnsi="Times New Roman"/>
          <w:sz w:val="24"/>
        </w:rPr>
        <w:t xml:space="preserve"> regulate blood</w:t>
      </w:r>
      <w:r w:rsidRPr="00D61637">
        <w:rPr>
          <w:rFonts w:ascii="Times New Roman" w:hAnsi="Times New Roman"/>
          <w:sz w:val="24"/>
        </w:rPr>
        <w:t xml:space="preserve"> </w:t>
      </w:r>
      <w:r w:rsidRPr="00D61637">
        <w:rPr>
          <w:rStyle w:val="hps"/>
          <w:rFonts w:ascii="Times New Roman" w:hAnsi="Times New Roman"/>
          <w:sz w:val="24"/>
        </w:rPr>
        <w:t>sugar</w:t>
      </w:r>
      <w:r w:rsidRPr="00D61637">
        <w:rPr>
          <w:rFonts w:ascii="Times New Roman" w:hAnsi="Times New Roman"/>
          <w:sz w:val="24"/>
        </w:rPr>
        <w:t xml:space="preserve">, </w:t>
      </w:r>
      <w:r w:rsidRPr="00D61637">
        <w:rPr>
          <w:rStyle w:val="hps"/>
          <w:rFonts w:ascii="Times New Roman" w:hAnsi="Times New Roman"/>
          <w:sz w:val="24"/>
        </w:rPr>
        <w:t>enhance</w:t>
      </w:r>
      <w:r w:rsidRPr="00D61637">
        <w:rPr>
          <w:rFonts w:ascii="Times New Roman" w:hAnsi="Times New Roman"/>
          <w:sz w:val="24"/>
        </w:rPr>
        <w:t xml:space="preserve"> </w:t>
      </w:r>
      <w:r w:rsidRPr="00D61637">
        <w:rPr>
          <w:rStyle w:val="hps"/>
          <w:rFonts w:ascii="Times New Roman" w:hAnsi="Times New Roman"/>
          <w:sz w:val="24"/>
        </w:rPr>
        <w:t>immunity</w:t>
      </w:r>
      <w:r w:rsidRPr="00D61637">
        <w:rPr>
          <w:rFonts w:ascii="Times New Roman" w:hAnsi="Times New Roman"/>
          <w:sz w:val="24"/>
        </w:rPr>
        <w:t xml:space="preserve">, </w:t>
      </w:r>
      <w:r w:rsidRPr="00D61637">
        <w:rPr>
          <w:rStyle w:val="hps"/>
          <w:rFonts w:ascii="Times New Roman" w:hAnsi="Times New Roman"/>
          <w:sz w:val="24"/>
        </w:rPr>
        <w:t>regulate</w:t>
      </w:r>
      <w:r w:rsidRPr="00D61637">
        <w:rPr>
          <w:rFonts w:ascii="Times New Roman" w:hAnsi="Times New Roman"/>
          <w:sz w:val="24"/>
        </w:rPr>
        <w:t xml:space="preserve"> </w:t>
      </w:r>
      <w:r w:rsidRPr="00D61637">
        <w:rPr>
          <w:rStyle w:val="hps"/>
          <w:rFonts w:ascii="Times New Roman" w:hAnsi="Times New Roman"/>
          <w:sz w:val="24"/>
        </w:rPr>
        <w:t>digestion</w:t>
      </w:r>
      <w:r w:rsidRPr="00D61637">
        <w:rPr>
          <w:rFonts w:ascii="Times New Roman" w:hAnsi="Times New Roman"/>
          <w:sz w:val="24"/>
        </w:rPr>
        <w:t xml:space="preserve">, increase </w:t>
      </w:r>
      <w:r w:rsidRPr="00D61637">
        <w:rPr>
          <w:rStyle w:val="hps"/>
          <w:rFonts w:ascii="Times New Roman" w:hAnsi="Times New Roman"/>
          <w:sz w:val="24"/>
        </w:rPr>
        <w:t>sexual</w:t>
      </w:r>
      <w:r w:rsidRPr="00D61637">
        <w:rPr>
          <w:rFonts w:ascii="Times New Roman" w:hAnsi="Times New Roman"/>
          <w:sz w:val="24"/>
        </w:rPr>
        <w:t xml:space="preserve"> </w:t>
      </w:r>
      <w:r w:rsidRPr="00D61637">
        <w:rPr>
          <w:rStyle w:val="hps"/>
          <w:rFonts w:ascii="Times New Roman" w:hAnsi="Times New Roman"/>
          <w:sz w:val="24"/>
        </w:rPr>
        <w:t>activity</w:t>
      </w:r>
      <w:r w:rsidRPr="00D61637">
        <w:rPr>
          <w:rFonts w:ascii="Times New Roman" w:hAnsi="Times New Roman"/>
          <w:sz w:val="24"/>
        </w:rPr>
        <w:t xml:space="preserve">, </w:t>
      </w:r>
      <w:r w:rsidRPr="00D61637">
        <w:rPr>
          <w:rStyle w:val="hps"/>
          <w:rFonts w:ascii="Times New Roman" w:hAnsi="Times New Roman"/>
          <w:sz w:val="24"/>
        </w:rPr>
        <w:t>protect</w:t>
      </w:r>
      <w:r w:rsidRPr="00D61637">
        <w:rPr>
          <w:rFonts w:ascii="Times New Roman" w:hAnsi="Times New Roman"/>
          <w:sz w:val="24"/>
        </w:rPr>
        <w:t xml:space="preserve"> </w:t>
      </w:r>
      <w:r w:rsidRPr="00D61637">
        <w:rPr>
          <w:rStyle w:val="hps"/>
          <w:rFonts w:ascii="Times New Roman" w:hAnsi="Times New Roman"/>
          <w:sz w:val="24"/>
        </w:rPr>
        <w:t>against</w:t>
      </w:r>
      <w:r w:rsidRPr="00D61637">
        <w:rPr>
          <w:rFonts w:ascii="Times New Roman" w:hAnsi="Times New Roman"/>
          <w:sz w:val="24"/>
        </w:rPr>
        <w:t xml:space="preserve"> </w:t>
      </w:r>
      <w:r w:rsidRPr="00D61637">
        <w:rPr>
          <w:rStyle w:val="hps"/>
          <w:rFonts w:ascii="Times New Roman" w:hAnsi="Times New Roman"/>
          <w:sz w:val="24"/>
        </w:rPr>
        <w:t>infection</w:t>
      </w:r>
      <w:r w:rsidRPr="00D61637">
        <w:rPr>
          <w:rFonts w:ascii="Times New Roman" w:hAnsi="Times New Roman"/>
          <w:sz w:val="24"/>
        </w:rPr>
        <w:t xml:space="preserve">, </w:t>
      </w:r>
      <w:r w:rsidRPr="00D61637">
        <w:rPr>
          <w:rStyle w:val="hps"/>
          <w:rFonts w:ascii="Times New Roman" w:hAnsi="Times New Roman"/>
          <w:sz w:val="24"/>
        </w:rPr>
        <w:t>have anti-inflammatory</w:t>
      </w:r>
      <w:r w:rsidRPr="00D61637">
        <w:rPr>
          <w:rFonts w:ascii="Times New Roman" w:hAnsi="Times New Roman"/>
          <w:sz w:val="24"/>
        </w:rPr>
        <w:t xml:space="preserve"> </w:t>
      </w:r>
      <w:r w:rsidRPr="00D61637">
        <w:rPr>
          <w:rStyle w:val="hps"/>
          <w:rFonts w:ascii="Times New Roman" w:hAnsi="Times New Roman"/>
          <w:sz w:val="24"/>
        </w:rPr>
        <w:t>effects</w:t>
      </w:r>
      <w:r w:rsidRPr="00D61637">
        <w:rPr>
          <w:rFonts w:ascii="Times New Roman" w:hAnsi="Times New Roman"/>
          <w:sz w:val="24"/>
        </w:rPr>
        <w:t xml:space="preserve">, </w:t>
      </w:r>
      <w:r w:rsidRPr="00D61637">
        <w:rPr>
          <w:rStyle w:val="hps"/>
          <w:rFonts w:ascii="Times New Roman" w:hAnsi="Times New Roman"/>
          <w:sz w:val="24"/>
        </w:rPr>
        <w:t>maintain</w:t>
      </w:r>
      <w:r w:rsidRPr="00D61637">
        <w:rPr>
          <w:rFonts w:ascii="Times New Roman" w:hAnsi="Times New Roman"/>
          <w:sz w:val="24"/>
        </w:rPr>
        <w:t xml:space="preserve"> </w:t>
      </w:r>
      <w:r w:rsidRPr="00D61637">
        <w:rPr>
          <w:rStyle w:val="hps"/>
          <w:rFonts w:ascii="Times New Roman" w:hAnsi="Times New Roman"/>
          <w:sz w:val="24"/>
        </w:rPr>
        <w:t>eye health</w:t>
      </w:r>
      <w:r w:rsidRPr="00D61637">
        <w:rPr>
          <w:rFonts w:ascii="Times New Roman" w:hAnsi="Times New Roman"/>
          <w:sz w:val="24"/>
        </w:rPr>
        <w:t xml:space="preserve">, </w:t>
      </w:r>
      <w:r w:rsidRPr="00D61637">
        <w:rPr>
          <w:rStyle w:val="hps"/>
          <w:rFonts w:ascii="Times New Roman" w:hAnsi="Times New Roman"/>
          <w:sz w:val="24"/>
        </w:rPr>
        <w:t>encourage</w:t>
      </w:r>
      <w:r w:rsidRPr="00D61637">
        <w:rPr>
          <w:rFonts w:ascii="Times New Roman" w:hAnsi="Times New Roman"/>
          <w:sz w:val="24"/>
        </w:rPr>
        <w:t xml:space="preserve"> </w:t>
      </w:r>
      <w:r w:rsidRPr="00D61637">
        <w:rPr>
          <w:rStyle w:val="hps"/>
          <w:rFonts w:ascii="Times New Roman" w:hAnsi="Times New Roman"/>
          <w:sz w:val="24"/>
        </w:rPr>
        <w:t>nerves</w:t>
      </w:r>
      <w:r w:rsidRPr="00D61637">
        <w:rPr>
          <w:rFonts w:ascii="Times New Roman" w:hAnsi="Times New Roman"/>
          <w:sz w:val="24"/>
        </w:rPr>
        <w:t xml:space="preserve"> </w:t>
      </w:r>
      <w:r w:rsidRPr="00D61637">
        <w:rPr>
          <w:rStyle w:val="hps"/>
          <w:rFonts w:ascii="Times New Roman" w:hAnsi="Times New Roman"/>
          <w:sz w:val="24"/>
        </w:rPr>
        <w:t>and</w:t>
      </w:r>
      <w:r w:rsidRPr="00D61637">
        <w:rPr>
          <w:rFonts w:ascii="Times New Roman" w:hAnsi="Times New Roman"/>
          <w:sz w:val="24"/>
        </w:rPr>
        <w:t xml:space="preserve"> </w:t>
      </w:r>
      <w:r w:rsidRPr="00D61637">
        <w:rPr>
          <w:rStyle w:val="hps"/>
          <w:rFonts w:ascii="Times New Roman" w:hAnsi="Times New Roman"/>
          <w:sz w:val="24"/>
        </w:rPr>
        <w:t>brain</w:t>
      </w:r>
      <w:r w:rsidRPr="00D61637">
        <w:rPr>
          <w:rFonts w:ascii="Times New Roman" w:hAnsi="Times New Roman"/>
          <w:sz w:val="24"/>
        </w:rPr>
        <w:t xml:space="preserve">, </w:t>
      </w:r>
      <w:r w:rsidRPr="00D61637">
        <w:rPr>
          <w:rStyle w:val="hps"/>
          <w:rFonts w:ascii="Times New Roman" w:hAnsi="Times New Roman"/>
          <w:sz w:val="24"/>
        </w:rPr>
        <w:t>promoting</w:t>
      </w:r>
      <w:r w:rsidRPr="00D61637">
        <w:rPr>
          <w:rFonts w:ascii="Times New Roman" w:hAnsi="Times New Roman"/>
          <w:sz w:val="24"/>
        </w:rPr>
        <w:t xml:space="preserve"> </w:t>
      </w:r>
      <w:r w:rsidRPr="00D61637">
        <w:rPr>
          <w:rStyle w:val="hps"/>
          <w:rFonts w:ascii="Times New Roman" w:hAnsi="Times New Roman"/>
          <w:sz w:val="24"/>
        </w:rPr>
        <w:t>the enzymatic</w:t>
      </w:r>
      <w:r w:rsidRPr="00D61637">
        <w:rPr>
          <w:rFonts w:ascii="Times New Roman" w:hAnsi="Times New Roman"/>
          <w:sz w:val="24"/>
        </w:rPr>
        <w:t xml:space="preserve"> </w:t>
      </w:r>
      <w:r w:rsidRPr="00D61637">
        <w:rPr>
          <w:rStyle w:val="hps"/>
          <w:rFonts w:ascii="Times New Roman" w:hAnsi="Times New Roman"/>
          <w:sz w:val="24"/>
        </w:rPr>
        <w:t>activity</w:t>
      </w:r>
      <w:r w:rsidRPr="00D61637">
        <w:rPr>
          <w:rFonts w:ascii="Times New Roman" w:hAnsi="Times New Roman"/>
          <w:sz w:val="24"/>
        </w:rPr>
        <w:t xml:space="preserve">, </w:t>
      </w:r>
      <w:r w:rsidRPr="00D61637">
        <w:rPr>
          <w:rStyle w:val="hps"/>
          <w:rFonts w:ascii="Times New Roman" w:hAnsi="Times New Roman"/>
          <w:sz w:val="24"/>
        </w:rPr>
        <w:t>reduce the</w:t>
      </w:r>
      <w:r w:rsidRPr="00D61637">
        <w:rPr>
          <w:rFonts w:ascii="Times New Roman" w:hAnsi="Times New Roman"/>
          <w:sz w:val="24"/>
        </w:rPr>
        <w:t xml:space="preserve"> </w:t>
      </w:r>
      <w:r w:rsidRPr="00D61637">
        <w:rPr>
          <w:rStyle w:val="hps"/>
          <w:rFonts w:ascii="Times New Roman" w:hAnsi="Times New Roman"/>
          <w:sz w:val="24"/>
        </w:rPr>
        <w:t>acidity</w:t>
      </w:r>
      <w:r w:rsidRPr="00D61637">
        <w:rPr>
          <w:rFonts w:ascii="Times New Roman" w:hAnsi="Times New Roman"/>
          <w:sz w:val="24"/>
        </w:rPr>
        <w:t xml:space="preserve"> </w:t>
      </w:r>
      <w:r w:rsidRPr="00D61637">
        <w:rPr>
          <w:rStyle w:val="hps"/>
          <w:rFonts w:ascii="Times New Roman" w:hAnsi="Times New Roman"/>
          <w:sz w:val="24"/>
        </w:rPr>
        <w:t>in the</w:t>
      </w:r>
      <w:r w:rsidRPr="00D61637">
        <w:rPr>
          <w:rFonts w:ascii="Times New Roman" w:hAnsi="Times New Roman"/>
          <w:sz w:val="24"/>
        </w:rPr>
        <w:t xml:space="preserve"> </w:t>
      </w:r>
      <w:r w:rsidRPr="00D61637">
        <w:rPr>
          <w:rStyle w:val="hps"/>
          <w:rFonts w:ascii="Times New Roman" w:hAnsi="Times New Roman"/>
          <w:sz w:val="24"/>
        </w:rPr>
        <w:t>body</w:t>
      </w:r>
      <w:r w:rsidRPr="00D61637">
        <w:rPr>
          <w:rFonts w:ascii="Times New Roman" w:hAnsi="Times New Roman"/>
          <w:sz w:val="24"/>
        </w:rPr>
        <w:t xml:space="preserve">, </w:t>
      </w:r>
      <w:r w:rsidRPr="00D61637">
        <w:rPr>
          <w:rStyle w:val="hps"/>
          <w:rFonts w:ascii="Times New Roman" w:hAnsi="Times New Roman"/>
          <w:sz w:val="24"/>
        </w:rPr>
        <w:t>help</w:t>
      </w:r>
      <w:r w:rsidRPr="00D61637">
        <w:rPr>
          <w:rFonts w:ascii="Times New Roman" w:hAnsi="Times New Roman"/>
          <w:sz w:val="24"/>
        </w:rPr>
        <w:t xml:space="preserve"> </w:t>
      </w:r>
      <w:r w:rsidRPr="00D61637">
        <w:rPr>
          <w:rStyle w:val="hps"/>
          <w:rFonts w:ascii="Times New Roman" w:hAnsi="Times New Roman"/>
          <w:sz w:val="24"/>
        </w:rPr>
        <w:t>in the</w:t>
      </w:r>
      <w:r w:rsidRPr="00D61637">
        <w:rPr>
          <w:rFonts w:ascii="Times New Roman" w:hAnsi="Times New Roman"/>
          <w:sz w:val="24"/>
        </w:rPr>
        <w:t xml:space="preserve"> </w:t>
      </w:r>
      <w:r w:rsidRPr="00D61637">
        <w:rPr>
          <w:rStyle w:val="hps"/>
          <w:rFonts w:ascii="Times New Roman" w:hAnsi="Times New Roman"/>
          <w:sz w:val="24"/>
        </w:rPr>
        <w:t>liver and</w:t>
      </w:r>
      <w:r w:rsidRPr="00D61637">
        <w:rPr>
          <w:rFonts w:ascii="Times New Roman" w:hAnsi="Times New Roman"/>
          <w:sz w:val="24"/>
        </w:rPr>
        <w:t xml:space="preserve"> </w:t>
      </w:r>
      <w:r w:rsidRPr="00D61637">
        <w:rPr>
          <w:rStyle w:val="hps"/>
          <w:rFonts w:ascii="Times New Roman" w:hAnsi="Times New Roman"/>
          <w:sz w:val="24"/>
        </w:rPr>
        <w:t>gallbladder</w:t>
      </w:r>
      <w:r w:rsidRPr="00D61637">
        <w:rPr>
          <w:rFonts w:ascii="Times New Roman" w:hAnsi="Times New Roman"/>
          <w:sz w:val="24"/>
        </w:rPr>
        <w:t xml:space="preserve"> </w:t>
      </w:r>
      <w:r w:rsidRPr="00D61637">
        <w:rPr>
          <w:rStyle w:val="hps"/>
          <w:rFonts w:ascii="Times New Roman" w:hAnsi="Times New Roman"/>
          <w:sz w:val="24"/>
        </w:rPr>
        <w:t>diseases</w:t>
      </w:r>
      <w:r w:rsidRPr="00D61637">
        <w:rPr>
          <w:rFonts w:ascii="Times New Roman" w:hAnsi="Times New Roman"/>
          <w:sz w:val="24"/>
        </w:rPr>
        <w:t xml:space="preserve"> </w:t>
      </w:r>
      <w:r w:rsidRPr="00D61637">
        <w:rPr>
          <w:rStyle w:val="hps"/>
          <w:rFonts w:ascii="Times New Roman" w:hAnsi="Times New Roman"/>
          <w:sz w:val="24"/>
        </w:rPr>
        <w:t>and</w:t>
      </w:r>
      <w:r w:rsidRPr="00D61637">
        <w:rPr>
          <w:rFonts w:ascii="Times New Roman" w:hAnsi="Times New Roman"/>
          <w:sz w:val="24"/>
        </w:rPr>
        <w:t xml:space="preserve"> </w:t>
      </w:r>
      <w:r w:rsidRPr="00D61637">
        <w:rPr>
          <w:rStyle w:val="hps"/>
          <w:rFonts w:ascii="Times New Roman" w:hAnsi="Times New Roman"/>
          <w:sz w:val="24"/>
        </w:rPr>
        <w:t>many</w:t>
      </w:r>
      <w:r w:rsidRPr="00D61637">
        <w:rPr>
          <w:rFonts w:ascii="Times New Roman" w:hAnsi="Times New Roman"/>
          <w:sz w:val="24"/>
        </w:rPr>
        <w:t xml:space="preserve"> </w:t>
      </w:r>
      <w:r w:rsidRPr="00D61637">
        <w:rPr>
          <w:rStyle w:val="hps"/>
          <w:rFonts w:ascii="Times New Roman" w:hAnsi="Times New Roman"/>
          <w:sz w:val="24"/>
        </w:rPr>
        <w:t>others</w:t>
      </w:r>
      <w:r w:rsidRPr="00D61637">
        <w:rPr>
          <w:rFonts w:ascii="Times New Roman" w:hAnsi="Times New Roman"/>
          <w:sz w:val="24"/>
        </w:rPr>
        <w:t xml:space="preserve">.  </w:t>
      </w:r>
    </w:p>
    <w:p w:rsidR="008005DE" w:rsidRPr="00D61637" w:rsidRDefault="008005DE" w:rsidP="008005DE">
      <w:pPr>
        <w:spacing w:after="0" w:line="360" w:lineRule="auto"/>
        <w:jc w:val="both"/>
        <w:rPr>
          <w:rFonts w:ascii="Times New Roman" w:hAnsi="Times New Roman"/>
          <w:sz w:val="24"/>
        </w:rPr>
      </w:pPr>
      <w:r w:rsidRPr="00D61637">
        <w:rPr>
          <w:rFonts w:ascii="Times New Roman" w:hAnsi="Times New Roman"/>
          <w:sz w:val="24"/>
        </w:rPr>
        <w:t xml:space="preserve">          </w:t>
      </w:r>
      <w:r w:rsidRPr="00D61637">
        <w:rPr>
          <w:rStyle w:val="hps"/>
          <w:rFonts w:ascii="Times New Roman" w:hAnsi="Times New Roman"/>
          <w:sz w:val="24"/>
        </w:rPr>
        <w:t>Offer</w:t>
      </w:r>
      <w:r w:rsidRPr="00D61637">
        <w:rPr>
          <w:rFonts w:ascii="Times New Roman" w:hAnsi="Times New Roman"/>
          <w:sz w:val="24"/>
        </w:rPr>
        <w:t xml:space="preserve"> </w:t>
      </w:r>
      <w:r w:rsidRPr="00D61637">
        <w:rPr>
          <w:rStyle w:val="hps"/>
          <w:rFonts w:ascii="Times New Roman" w:hAnsi="Times New Roman"/>
          <w:sz w:val="24"/>
        </w:rPr>
        <w:t>fruits</w:t>
      </w:r>
      <w:r w:rsidRPr="00D61637">
        <w:rPr>
          <w:rFonts w:ascii="Times New Roman" w:hAnsi="Times New Roman"/>
          <w:sz w:val="24"/>
        </w:rPr>
        <w:t xml:space="preserve"> </w:t>
      </w:r>
      <w:r w:rsidRPr="00D61637">
        <w:rPr>
          <w:rStyle w:val="hps"/>
          <w:rFonts w:ascii="Times New Roman" w:hAnsi="Times New Roman"/>
          <w:sz w:val="24"/>
        </w:rPr>
        <w:t>and</w:t>
      </w:r>
      <w:r w:rsidRPr="00D61637">
        <w:rPr>
          <w:rFonts w:ascii="Times New Roman" w:hAnsi="Times New Roman"/>
          <w:sz w:val="24"/>
        </w:rPr>
        <w:t xml:space="preserve"> </w:t>
      </w:r>
      <w:r w:rsidRPr="00D61637">
        <w:rPr>
          <w:rStyle w:val="hps"/>
          <w:rFonts w:ascii="Times New Roman" w:hAnsi="Times New Roman"/>
          <w:sz w:val="24"/>
        </w:rPr>
        <w:t>vegetables</w:t>
      </w:r>
      <w:r w:rsidRPr="00D61637">
        <w:rPr>
          <w:rFonts w:ascii="Times New Roman" w:hAnsi="Times New Roman"/>
          <w:sz w:val="24"/>
        </w:rPr>
        <w:t xml:space="preserve"> </w:t>
      </w:r>
      <w:r w:rsidRPr="00D61637">
        <w:rPr>
          <w:rStyle w:val="hps"/>
          <w:rFonts w:ascii="Times New Roman" w:hAnsi="Times New Roman"/>
          <w:sz w:val="24"/>
        </w:rPr>
        <w:t>in our</w:t>
      </w:r>
      <w:r w:rsidRPr="00D61637">
        <w:rPr>
          <w:rFonts w:ascii="Times New Roman" w:hAnsi="Times New Roman"/>
          <w:sz w:val="24"/>
        </w:rPr>
        <w:t xml:space="preserve"> </w:t>
      </w:r>
      <w:r w:rsidRPr="00D61637">
        <w:rPr>
          <w:rStyle w:val="hps"/>
          <w:rFonts w:ascii="Times New Roman" w:hAnsi="Times New Roman"/>
          <w:sz w:val="24"/>
        </w:rPr>
        <w:t>market</w:t>
      </w:r>
      <w:r w:rsidRPr="00D61637">
        <w:rPr>
          <w:rFonts w:ascii="Times New Roman" w:hAnsi="Times New Roman"/>
          <w:sz w:val="24"/>
        </w:rPr>
        <w:t xml:space="preserve"> </w:t>
      </w:r>
      <w:proofErr w:type="gramStart"/>
      <w:r w:rsidRPr="00D61637">
        <w:rPr>
          <w:rStyle w:val="hps"/>
          <w:rFonts w:ascii="Times New Roman" w:hAnsi="Times New Roman"/>
          <w:sz w:val="24"/>
        </w:rPr>
        <w:t>is</w:t>
      </w:r>
      <w:proofErr w:type="gramEnd"/>
      <w:r w:rsidRPr="00D61637">
        <w:rPr>
          <w:rFonts w:ascii="Times New Roman" w:hAnsi="Times New Roman"/>
          <w:sz w:val="24"/>
        </w:rPr>
        <w:t xml:space="preserve"> </w:t>
      </w:r>
      <w:r w:rsidRPr="00D61637">
        <w:rPr>
          <w:rStyle w:val="hps"/>
          <w:rFonts w:ascii="Times New Roman" w:hAnsi="Times New Roman"/>
          <w:sz w:val="24"/>
        </w:rPr>
        <w:t>relatively</w:t>
      </w:r>
      <w:r w:rsidRPr="00D61637">
        <w:rPr>
          <w:rFonts w:ascii="Times New Roman" w:hAnsi="Times New Roman"/>
          <w:sz w:val="24"/>
        </w:rPr>
        <w:t xml:space="preserve"> </w:t>
      </w:r>
      <w:r w:rsidRPr="00D61637">
        <w:rPr>
          <w:rStyle w:val="hps"/>
          <w:rFonts w:ascii="Times New Roman" w:hAnsi="Times New Roman"/>
          <w:sz w:val="24"/>
        </w:rPr>
        <w:t>high</w:t>
      </w:r>
      <w:r w:rsidRPr="00D61637">
        <w:rPr>
          <w:rFonts w:ascii="Times New Roman" w:hAnsi="Times New Roman"/>
          <w:sz w:val="24"/>
        </w:rPr>
        <w:t xml:space="preserve">. </w:t>
      </w:r>
      <w:r w:rsidRPr="00D61637">
        <w:rPr>
          <w:rStyle w:val="hps"/>
          <w:rFonts w:ascii="Times New Roman" w:hAnsi="Times New Roman"/>
          <w:sz w:val="24"/>
        </w:rPr>
        <w:t>Still</w:t>
      </w:r>
      <w:r w:rsidRPr="00D61637">
        <w:rPr>
          <w:rFonts w:ascii="Times New Roman" w:hAnsi="Times New Roman"/>
          <w:sz w:val="24"/>
        </w:rPr>
        <w:t xml:space="preserve"> </w:t>
      </w:r>
      <w:r w:rsidRPr="00D61637">
        <w:rPr>
          <w:rStyle w:val="hps"/>
          <w:rFonts w:ascii="Times New Roman" w:hAnsi="Times New Roman"/>
          <w:sz w:val="24"/>
        </w:rPr>
        <w:t>accrue</w:t>
      </w:r>
      <w:r w:rsidRPr="00D61637">
        <w:rPr>
          <w:rFonts w:ascii="Times New Roman" w:hAnsi="Times New Roman"/>
          <w:sz w:val="24"/>
        </w:rPr>
        <w:t xml:space="preserve"> </w:t>
      </w:r>
      <w:r w:rsidRPr="00D61637">
        <w:rPr>
          <w:rStyle w:val="hps"/>
          <w:rFonts w:ascii="Times New Roman" w:hAnsi="Times New Roman"/>
          <w:sz w:val="24"/>
        </w:rPr>
        <w:t>on</w:t>
      </w:r>
      <w:r w:rsidRPr="00D61637">
        <w:rPr>
          <w:rFonts w:ascii="Times New Roman" w:hAnsi="Times New Roman"/>
          <w:sz w:val="24"/>
        </w:rPr>
        <w:t xml:space="preserve"> </w:t>
      </w:r>
      <w:r w:rsidRPr="00D61637">
        <w:rPr>
          <w:rStyle w:val="hps"/>
          <w:rFonts w:ascii="Times New Roman" w:hAnsi="Times New Roman"/>
          <w:sz w:val="24"/>
        </w:rPr>
        <w:t>the shelves</w:t>
      </w:r>
      <w:r w:rsidRPr="00D61637">
        <w:rPr>
          <w:rFonts w:ascii="Times New Roman" w:hAnsi="Times New Roman"/>
          <w:sz w:val="24"/>
        </w:rPr>
        <w:t xml:space="preserve"> </w:t>
      </w:r>
      <w:r w:rsidRPr="00D61637">
        <w:rPr>
          <w:rStyle w:val="hps"/>
          <w:rFonts w:ascii="Times New Roman" w:hAnsi="Times New Roman"/>
          <w:sz w:val="24"/>
        </w:rPr>
        <w:t>for new or</w:t>
      </w:r>
      <w:r w:rsidRPr="00D61637">
        <w:rPr>
          <w:rFonts w:ascii="Times New Roman" w:hAnsi="Times New Roman"/>
          <w:sz w:val="24"/>
        </w:rPr>
        <w:t xml:space="preserve"> </w:t>
      </w:r>
      <w:r w:rsidRPr="00D61637">
        <w:rPr>
          <w:rStyle w:val="hps"/>
          <w:rFonts w:ascii="Times New Roman" w:hAnsi="Times New Roman"/>
          <w:sz w:val="24"/>
        </w:rPr>
        <w:t>forgotten</w:t>
      </w:r>
      <w:r w:rsidRPr="00D61637">
        <w:rPr>
          <w:rFonts w:ascii="Times New Roman" w:hAnsi="Times New Roman"/>
          <w:sz w:val="24"/>
        </w:rPr>
        <w:t xml:space="preserve"> </w:t>
      </w:r>
      <w:r w:rsidRPr="00D61637">
        <w:rPr>
          <w:rStyle w:val="hps"/>
          <w:rFonts w:ascii="Times New Roman" w:hAnsi="Times New Roman"/>
          <w:sz w:val="24"/>
        </w:rPr>
        <w:t>fruits</w:t>
      </w:r>
      <w:r w:rsidRPr="00D61637">
        <w:rPr>
          <w:rFonts w:ascii="Times New Roman" w:hAnsi="Times New Roman"/>
          <w:sz w:val="24"/>
        </w:rPr>
        <w:t xml:space="preserve"> </w:t>
      </w:r>
      <w:r w:rsidRPr="00D61637">
        <w:rPr>
          <w:rStyle w:val="hps"/>
          <w:rFonts w:ascii="Times New Roman" w:hAnsi="Times New Roman"/>
          <w:sz w:val="24"/>
        </w:rPr>
        <w:t>and</w:t>
      </w:r>
      <w:r w:rsidRPr="00D61637">
        <w:rPr>
          <w:rFonts w:ascii="Times New Roman" w:hAnsi="Times New Roman"/>
          <w:sz w:val="24"/>
        </w:rPr>
        <w:t xml:space="preserve"> </w:t>
      </w:r>
      <w:r w:rsidRPr="00D61637">
        <w:rPr>
          <w:rStyle w:val="hps"/>
          <w:rFonts w:ascii="Times New Roman" w:hAnsi="Times New Roman"/>
          <w:sz w:val="24"/>
        </w:rPr>
        <w:t>vegetables</w:t>
      </w:r>
      <w:r w:rsidRPr="00D61637">
        <w:rPr>
          <w:rFonts w:ascii="Times New Roman" w:hAnsi="Times New Roman"/>
          <w:sz w:val="24"/>
        </w:rPr>
        <w:t xml:space="preserve">. </w:t>
      </w:r>
      <w:r w:rsidRPr="00D61637">
        <w:rPr>
          <w:rStyle w:val="hps"/>
          <w:rFonts w:ascii="Times New Roman" w:hAnsi="Times New Roman"/>
          <w:sz w:val="24"/>
        </w:rPr>
        <w:t>The aim of</w:t>
      </w:r>
      <w:r w:rsidRPr="00D61637">
        <w:rPr>
          <w:rFonts w:ascii="Times New Roman" w:hAnsi="Times New Roman"/>
          <w:sz w:val="24"/>
        </w:rPr>
        <w:t xml:space="preserve"> </w:t>
      </w:r>
      <w:r w:rsidRPr="00D61637">
        <w:rPr>
          <w:rStyle w:val="hps"/>
          <w:rFonts w:ascii="Times New Roman" w:hAnsi="Times New Roman"/>
          <w:sz w:val="24"/>
        </w:rPr>
        <w:t>our</w:t>
      </w:r>
      <w:r w:rsidRPr="00D61637">
        <w:rPr>
          <w:rFonts w:ascii="Times New Roman" w:hAnsi="Times New Roman"/>
          <w:sz w:val="24"/>
        </w:rPr>
        <w:t xml:space="preserve"> </w:t>
      </w:r>
      <w:r w:rsidRPr="00D61637">
        <w:rPr>
          <w:rStyle w:val="hps"/>
          <w:rFonts w:ascii="Times New Roman" w:hAnsi="Times New Roman"/>
          <w:sz w:val="24"/>
        </w:rPr>
        <w:t>study was to</w:t>
      </w:r>
      <w:r w:rsidRPr="00D61637">
        <w:rPr>
          <w:rFonts w:ascii="Times New Roman" w:hAnsi="Times New Roman"/>
          <w:sz w:val="24"/>
        </w:rPr>
        <w:t xml:space="preserve"> </w:t>
      </w:r>
      <w:r w:rsidRPr="00D61637">
        <w:rPr>
          <w:rStyle w:val="hps"/>
          <w:rFonts w:ascii="Times New Roman" w:hAnsi="Times New Roman"/>
          <w:sz w:val="24"/>
        </w:rPr>
        <w:t>monitor</w:t>
      </w:r>
      <w:r w:rsidRPr="00D61637">
        <w:rPr>
          <w:rFonts w:ascii="Times New Roman" w:hAnsi="Times New Roman"/>
          <w:sz w:val="24"/>
        </w:rPr>
        <w:t xml:space="preserve"> </w:t>
      </w:r>
      <w:r w:rsidRPr="00D61637">
        <w:rPr>
          <w:rStyle w:val="hps"/>
          <w:rFonts w:ascii="Times New Roman" w:hAnsi="Times New Roman"/>
          <w:sz w:val="24"/>
        </w:rPr>
        <w:t>the consumption of</w:t>
      </w:r>
      <w:r w:rsidRPr="00D61637">
        <w:rPr>
          <w:rFonts w:ascii="Times New Roman" w:hAnsi="Times New Roman"/>
          <w:sz w:val="24"/>
        </w:rPr>
        <w:t xml:space="preserve"> </w:t>
      </w:r>
      <w:r w:rsidRPr="00D61637">
        <w:rPr>
          <w:rStyle w:val="hps"/>
          <w:rFonts w:ascii="Times New Roman" w:hAnsi="Times New Roman"/>
          <w:sz w:val="24"/>
        </w:rPr>
        <w:t>non-traditional</w:t>
      </w:r>
      <w:r w:rsidRPr="00D61637">
        <w:rPr>
          <w:rFonts w:ascii="Times New Roman" w:hAnsi="Times New Roman"/>
          <w:sz w:val="24"/>
        </w:rPr>
        <w:t xml:space="preserve"> </w:t>
      </w:r>
      <w:r w:rsidRPr="00D61637">
        <w:rPr>
          <w:rStyle w:val="hps"/>
          <w:rFonts w:ascii="Times New Roman" w:hAnsi="Times New Roman"/>
          <w:sz w:val="24"/>
        </w:rPr>
        <w:t>fruit</w:t>
      </w:r>
      <w:r w:rsidRPr="00D61637">
        <w:rPr>
          <w:rFonts w:ascii="Times New Roman" w:hAnsi="Times New Roman"/>
          <w:sz w:val="24"/>
        </w:rPr>
        <w:t xml:space="preserve"> </w:t>
      </w:r>
      <w:r w:rsidRPr="00D61637">
        <w:rPr>
          <w:rStyle w:val="hps"/>
          <w:rFonts w:ascii="Times New Roman" w:hAnsi="Times New Roman"/>
          <w:sz w:val="24"/>
        </w:rPr>
        <w:t>and</w:t>
      </w:r>
      <w:r w:rsidRPr="00D61637">
        <w:rPr>
          <w:rFonts w:ascii="Times New Roman" w:hAnsi="Times New Roman"/>
          <w:sz w:val="24"/>
        </w:rPr>
        <w:t xml:space="preserve"> </w:t>
      </w:r>
      <w:r w:rsidRPr="00D61637">
        <w:rPr>
          <w:rStyle w:val="hps"/>
          <w:rFonts w:ascii="Times New Roman" w:hAnsi="Times New Roman"/>
          <w:sz w:val="24"/>
        </w:rPr>
        <w:t>vegetables</w:t>
      </w:r>
      <w:r w:rsidRPr="00D61637">
        <w:rPr>
          <w:rFonts w:ascii="Times New Roman" w:hAnsi="Times New Roman"/>
          <w:sz w:val="24"/>
        </w:rPr>
        <w:t xml:space="preserve"> </w:t>
      </w:r>
      <w:r w:rsidRPr="00D61637">
        <w:rPr>
          <w:rStyle w:val="hps"/>
          <w:rFonts w:ascii="Times New Roman" w:hAnsi="Times New Roman"/>
          <w:sz w:val="24"/>
        </w:rPr>
        <w:t>on the</w:t>
      </w:r>
      <w:r w:rsidRPr="00D61637">
        <w:rPr>
          <w:rFonts w:ascii="Times New Roman" w:hAnsi="Times New Roman"/>
          <w:sz w:val="24"/>
        </w:rPr>
        <w:t xml:space="preserve"> </w:t>
      </w:r>
      <w:r w:rsidRPr="00D61637">
        <w:rPr>
          <w:rStyle w:val="hps"/>
          <w:rFonts w:ascii="Times New Roman" w:hAnsi="Times New Roman"/>
          <w:sz w:val="24"/>
        </w:rPr>
        <w:t>basis of</w:t>
      </w:r>
      <w:r w:rsidRPr="00D61637">
        <w:rPr>
          <w:rFonts w:ascii="Times New Roman" w:hAnsi="Times New Roman"/>
          <w:sz w:val="24"/>
        </w:rPr>
        <w:t xml:space="preserve"> </w:t>
      </w:r>
      <w:r w:rsidRPr="00D61637">
        <w:rPr>
          <w:rStyle w:val="hps"/>
          <w:rFonts w:ascii="Times New Roman" w:hAnsi="Times New Roman"/>
          <w:sz w:val="24"/>
        </w:rPr>
        <w:t>a questionnaire</w:t>
      </w:r>
      <w:r w:rsidRPr="00D61637">
        <w:rPr>
          <w:rFonts w:ascii="Times New Roman" w:hAnsi="Times New Roman"/>
          <w:sz w:val="24"/>
        </w:rPr>
        <w:t xml:space="preserve">. </w:t>
      </w:r>
      <w:r w:rsidRPr="00D61637">
        <w:rPr>
          <w:rStyle w:val="hps"/>
          <w:rFonts w:ascii="Times New Roman" w:hAnsi="Times New Roman"/>
          <w:sz w:val="24"/>
        </w:rPr>
        <w:t>60</w:t>
      </w:r>
      <w:r w:rsidRPr="00D61637">
        <w:rPr>
          <w:rFonts w:ascii="Times New Roman" w:hAnsi="Times New Roman"/>
          <w:sz w:val="24"/>
        </w:rPr>
        <w:t xml:space="preserve"> </w:t>
      </w:r>
      <w:r w:rsidRPr="00D61637">
        <w:rPr>
          <w:rStyle w:val="hps"/>
          <w:rFonts w:ascii="Times New Roman" w:hAnsi="Times New Roman"/>
          <w:sz w:val="24"/>
        </w:rPr>
        <w:t>respondents</w:t>
      </w:r>
      <w:r w:rsidR="00CB0D31" w:rsidRPr="00D61637">
        <w:rPr>
          <w:rStyle w:val="hps"/>
          <w:rFonts w:ascii="Times New Roman" w:hAnsi="Times New Roman"/>
          <w:sz w:val="24"/>
        </w:rPr>
        <w:t xml:space="preserve"> aged 18-30 years responded</w:t>
      </w:r>
      <w:r w:rsidRPr="00D61637">
        <w:rPr>
          <w:rFonts w:ascii="Times New Roman" w:hAnsi="Times New Roman"/>
          <w:sz w:val="24"/>
        </w:rPr>
        <w:t xml:space="preserve"> </w:t>
      </w:r>
      <w:r w:rsidRPr="00D61637">
        <w:rPr>
          <w:rStyle w:val="hps"/>
          <w:rFonts w:ascii="Times New Roman" w:hAnsi="Times New Roman"/>
          <w:sz w:val="24"/>
        </w:rPr>
        <w:t>to</w:t>
      </w:r>
      <w:r w:rsidRPr="00D61637">
        <w:rPr>
          <w:rFonts w:ascii="Times New Roman" w:hAnsi="Times New Roman"/>
          <w:sz w:val="24"/>
        </w:rPr>
        <w:t xml:space="preserve"> </w:t>
      </w:r>
      <w:r w:rsidRPr="00D61637">
        <w:rPr>
          <w:rStyle w:val="hps"/>
          <w:rFonts w:ascii="Times New Roman" w:hAnsi="Times New Roman"/>
          <w:sz w:val="24"/>
        </w:rPr>
        <w:t>11</w:t>
      </w:r>
      <w:r w:rsidRPr="00D61637">
        <w:rPr>
          <w:rFonts w:ascii="Times New Roman" w:hAnsi="Times New Roman"/>
          <w:sz w:val="24"/>
        </w:rPr>
        <w:t xml:space="preserve"> </w:t>
      </w:r>
      <w:r w:rsidRPr="00D61637">
        <w:rPr>
          <w:rStyle w:val="hps"/>
          <w:rFonts w:ascii="Times New Roman" w:hAnsi="Times New Roman"/>
          <w:sz w:val="24"/>
        </w:rPr>
        <w:t>questions relating to</w:t>
      </w:r>
      <w:r w:rsidRPr="00D61637">
        <w:rPr>
          <w:rFonts w:ascii="Times New Roman" w:hAnsi="Times New Roman"/>
          <w:sz w:val="24"/>
        </w:rPr>
        <w:t xml:space="preserve"> </w:t>
      </w:r>
      <w:r w:rsidRPr="00D61637">
        <w:rPr>
          <w:rStyle w:val="hps"/>
          <w:rFonts w:ascii="Times New Roman" w:hAnsi="Times New Roman"/>
          <w:sz w:val="24"/>
        </w:rPr>
        <w:t>consume</w:t>
      </w:r>
      <w:r w:rsidRPr="00D61637">
        <w:rPr>
          <w:rFonts w:ascii="Times New Roman" w:hAnsi="Times New Roman"/>
          <w:sz w:val="24"/>
        </w:rPr>
        <w:t xml:space="preserve"> </w:t>
      </w:r>
      <w:r w:rsidRPr="00D61637">
        <w:rPr>
          <w:rStyle w:val="hps"/>
          <w:rFonts w:ascii="Times New Roman" w:hAnsi="Times New Roman"/>
          <w:sz w:val="24"/>
        </w:rPr>
        <w:t>fruits</w:t>
      </w:r>
      <w:r w:rsidRPr="00D61637">
        <w:rPr>
          <w:rFonts w:ascii="Times New Roman" w:hAnsi="Times New Roman"/>
          <w:sz w:val="24"/>
        </w:rPr>
        <w:t xml:space="preserve"> </w:t>
      </w:r>
      <w:r w:rsidRPr="00D61637">
        <w:rPr>
          <w:rStyle w:val="hps"/>
          <w:rFonts w:ascii="Times New Roman" w:hAnsi="Times New Roman"/>
          <w:sz w:val="24"/>
        </w:rPr>
        <w:t>and</w:t>
      </w:r>
      <w:r w:rsidRPr="00D61637">
        <w:rPr>
          <w:rFonts w:ascii="Times New Roman" w:hAnsi="Times New Roman"/>
          <w:sz w:val="24"/>
        </w:rPr>
        <w:t xml:space="preserve"> </w:t>
      </w:r>
      <w:r w:rsidRPr="00D61637">
        <w:rPr>
          <w:rStyle w:val="hps"/>
          <w:rFonts w:ascii="Times New Roman" w:hAnsi="Times New Roman"/>
          <w:sz w:val="24"/>
        </w:rPr>
        <w:t>vegetables</w:t>
      </w:r>
      <w:r w:rsidRPr="00D61637">
        <w:rPr>
          <w:rFonts w:ascii="Times New Roman" w:hAnsi="Times New Roman"/>
          <w:sz w:val="24"/>
        </w:rPr>
        <w:t xml:space="preserve"> </w:t>
      </w:r>
      <w:r w:rsidRPr="00D61637">
        <w:rPr>
          <w:rStyle w:val="hps"/>
          <w:rFonts w:ascii="Times New Roman" w:hAnsi="Times New Roman"/>
          <w:sz w:val="24"/>
        </w:rPr>
        <w:t>but</w:t>
      </w:r>
      <w:r w:rsidRPr="00D61637">
        <w:rPr>
          <w:rFonts w:ascii="Times New Roman" w:hAnsi="Times New Roman"/>
          <w:sz w:val="24"/>
        </w:rPr>
        <w:t xml:space="preserve"> </w:t>
      </w:r>
      <w:r w:rsidRPr="00D61637">
        <w:rPr>
          <w:rStyle w:val="hps"/>
          <w:rFonts w:ascii="Times New Roman" w:hAnsi="Times New Roman"/>
          <w:sz w:val="24"/>
        </w:rPr>
        <w:t>the main</w:t>
      </w:r>
      <w:r w:rsidRPr="00D61637">
        <w:rPr>
          <w:rFonts w:ascii="Times New Roman" w:hAnsi="Times New Roman"/>
          <w:sz w:val="24"/>
        </w:rPr>
        <w:t xml:space="preserve"> </w:t>
      </w:r>
      <w:r w:rsidRPr="00D61637">
        <w:rPr>
          <w:rStyle w:val="hps"/>
          <w:rFonts w:ascii="Times New Roman" w:hAnsi="Times New Roman"/>
          <w:sz w:val="24"/>
        </w:rPr>
        <w:t>objective</w:t>
      </w:r>
      <w:r w:rsidRPr="00D61637">
        <w:rPr>
          <w:rFonts w:ascii="Times New Roman" w:hAnsi="Times New Roman"/>
          <w:sz w:val="24"/>
        </w:rPr>
        <w:t xml:space="preserve"> </w:t>
      </w:r>
      <w:r w:rsidRPr="00D61637">
        <w:rPr>
          <w:rStyle w:val="hps"/>
          <w:rFonts w:ascii="Times New Roman" w:hAnsi="Times New Roman"/>
          <w:sz w:val="24"/>
        </w:rPr>
        <w:t>was to</w:t>
      </w:r>
      <w:r w:rsidRPr="00D61637">
        <w:rPr>
          <w:rFonts w:ascii="Times New Roman" w:hAnsi="Times New Roman"/>
          <w:sz w:val="24"/>
        </w:rPr>
        <w:t xml:space="preserve"> </w:t>
      </w:r>
      <w:r w:rsidRPr="00D61637">
        <w:rPr>
          <w:rStyle w:val="hps"/>
          <w:rFonts w:ascii="Times New Roman" w:hAnsi="Times New Roman"/>
          <w:sz w:val="24"/>
        </w:rPr>
        <w:t>determine</w:t>
      </w:r>
      <w:r w:rsidRPr="00D61637">
        <w:rPr>
          <w:rFonts w:ascii="Times New Roman" w:hAnsi="Times New Roman"/>
          <w:sz w:val="24"/>
        </w:rPr>
        <w:t xml:space="preserve"> </w:t>
      </w:r>
      <w:r w:rsidRPr="00D61637">
        <w:rPr>
          <w:rStyle w:val="hps"/>
          <w:rFonts w:ascii="Times New Roman" w:hAnsi="Times New Roman"/>
          <w:sz w:val="24"/>
        </w:rPr>
        <w:t>the actual</w:t>
      </w:r>
      <w:r w:rsidRPr="00D61637">
        <w:rPr>
          <w:rFonts w:ascii="Times New Roman" w:hAnsi="Times New Roman"/>
          <w:sz w:val="24"/>
        </w:rPr>
        <w:t xml:space="preserve"> </w:t>
      </w:r>
      <w:r w:rsidRPr="00D61637">
        <w:rPr>
          <w:rStyle w:val="hps"/>
          <w:rFonts w:ascii="Times New Roman" w:hAnsi="Times New Roman"/>
          <w:sz w:val="24"/>
        </w:rPr>
        <w:t>consumption</w:t>
      </w:r>
      <w:r w:rsidRPr="00D61637">
        <w:rPr>
          <w:rFonts w:ascii="Times New Roman" w:hAnsi="Times New Roman"/>
          <w:sz w:val="24"/>
        </w:rPr>
        <w:t xml:space="preserve"> </w:t>
      </w:r>
      <w:r w:rsidRPr="00D61637">
        <w:rPr>
          <w:rStyle w:val="hps"/>
          <w:rFonts w:ascii="Times New Roman" w:hAnsi="Times New Roman"/>
          <w:sz w:val="24"/>
        </w:rPr>
        <w:t>of that</w:t>
      </w:r>
      <w:r w:rsidRPr="00D61637">
        <w:rPr>
          <w:rFonts w:ascii="Times New Roman" w:hAnsi="Times New Roman"/>
          <w:sz w:val="24"/>
        </w:rPr>
        <w:t xml:space="preserve"> </w:t>
      </w:r>
      <w:r w:rsidRPr="00D61637">
        <w:rPr>
          <w:rStyle w:val="hps"/>
          <w:rFonts w:ascii="Times New Roman" w:hAnsi="Times New Roman"/>
          <w:sz w:val="24"/>
        </w:rPr>
        <w:t>particular</w:t>
      </w:r>
      <w:r w:rsidRPr="00D61637">
        <w:rPr>
          <w:rFonts w:ascii="Times New Roman" w:hAnsi="Times New Roman"/>
          <w:sz w:val="24"/>
        </w:rPr>
        <w:t xml:space="preserve"> </w:t>
      </w:r>
      <w:r w:rsidRPr="00D61637">
        <w:rPr>
          <w:rStyle w:val="hps"/>
          <w:rFonts w:ascii="Times New Roman" w:hAnsi="Times New Roman"/>
          <w:sz w:val="24"/>
        </w:rPr>
        <w:t>range of</w:t>
      </w:r>
      <w:r w:rsidRPr="00D61637">
        <w:rPr>
          <w:rFonts w:ascii="Times New Roman" w:hAnsi="Times New Roman"/>
          <w:sz w:val="24"/>
        </w:rPr>
        <w:t xml:space="preserve"> </w:t>
      </w:r>
      <w:r w:rsidRPr="00D61637">
        <w:rPr>
          <w:rStyle w:val="hps"/>
          <w:rFonts w:ascii="Times New Roman" w:hAnsi="Times New Roman"/>
          <w:sz w:val="24"/>
        </w:rPr>
        <w:t>unusual</w:t>
      </w:r>
      <w:r w:rsidRPr="00D61637">
        <w:rPr>
          <w:rFonts w:ascii="Times New Roman" w:hAnsi="Times New Roman"/>
          <w:sz w:val="24"/>
        </w:rPr>
        <w:t xml:space="preserve"> </w:t>
      </w:r>
      <w:r w:rsidRPr="00D61637">
        <w:rPr>
          <w:rStyle w:val="hps"/>
          <w:rFonts w:ascii="Times New Roman" w:hAnsi="Times New Roman"/>
          <w:sz w:val="24"/>
        </w:rPr>
        <w:t>fruit</w:t>
      </w:r>
      <w:r w:rsidRPr="00D61637">
        <w:rPr>
          <w:rFonts w:ascii="Times New Roman" w:hAnsi="Times New Roman"/>
          <w:sz w:val="24"/>
        </w:rPr>
        <w:t xml:space="preserve"> </w:t>
      </w:r>
      <w:r w:rsidRPr="00D61637">
        <w:rPr>
          <w:rStyle w:val="hps"/>
          <w:rFonts w:ascii="Times New Roman" w:hAnsi="Times New Roman"/>
          <w:sz w:val="24"/>
        </w:rPr>
        <w:t>and</w:t>
      </w:r>
      <w:r w:rsidRPr="00D61637">
        <w:rPr>
          <w:rFonts w:ascii="Times New Roman" w:hAnsi="Times New Roman"/>
          <w:sz w:val="24"/>
        </w:rPr>
        <w:t xml:space="preserve"> </w:t>
      </w:r>
      <w:r w:rsidRPr="00D61637">
        <w:rPr>
          <w:rStyle w:val="hps"/>
          <w:rFonts w:ascii="Times New Roman" w:hAnsi="Times New Roman"/>
          <w:sz w:val="24"/>
        </w:rPr>
        <w:t>vegetables</w:t>
      </w:r>
      <w:r w:rsidR="00CB0D31" w:rsidRPr="00D61637">
        <w:rPr>
          <w:rFonts w:ascii="Times New Roman" w:hAnsi="Times New Roman"/>
          <w:sz w:val="24"/>
        </w:rPr>
        <w:t xml:space="preserve"> in Slovakia.</w:t>
      </w:r>
    </w:p>
    <w:p w:rsidR="00ED1538" w:rsidRPr="00D61637" w:rsidRDefault="008005DE" w:rsidP="008005DE">
      <w:pPr>
        <w:spacing w:after="0" w:line="360" w:lineRule="auto"/>
        <w:jc w:val="both"/>
        <w:rPr>
          <w:rFonts w:ascii="Times New Roman" w:hAnsi="Times New Roman"/>
          <w:sz w:val="24"/>
        </w:rPr>
      </w:pPr>
      <w:r w:rsidRPr="00D61637">
        <w:rPr>
          <w:rFonts w:ascii="Times New Roman" w:hAnsi="Times New Roman"/>
          <w:sz w:val="32"/>
        </w:rPr>
        <w:t xml:space="preserve">          </w:t>
      </w:r>
      <w:r w:rsidR="00B03AF7" w:rsidRPr="00D61637">
        <w:rPr>
          <w:rStyle w:val="hps"/>
          <w:rFonts w:ascii="Times New Roman" w:hAnsi="Times New Roman"/>
          <w:sz w:val="24"/>
        </w:rPr>
        <w:t>Our</w:t>
      </w:r>
      <w:r w:rsidR="00B03AF7" w:rsidRPr="00D61637">
        <w:rPr>
          <w:rFonts w:ascii="Times New Roman" w:hAnsi="Times New Roman"/>
          <w:sz w:val="24"/>
        </w:rPr>
        <w:t xml:space="preserve"> </w:t>
      </w:r>
      <w:r w:rsidR="00B03AF7" w:rsidRPr="00D61637">
        <w:rPr>
          <w:rStyle w:val="hps"/>
          <w:rFonts w:ascii="Times New Roman" w:hAnsi="Times New Roman"/>
          <w:sz w:val="24"/>
        </w:rPr>
        <w:t>examination</w:t>
      </w:r>
      <w:r w:rsidR="00B03AF7" w:rsidRPr="00D61637">
        <w:rPr>
          <w:rFonts w:ascii="Times New Roman" w:hAnsi="Times New Roman"/>
          <w:sz w:val="24"/>
        </w:rPr>
        <w:t xml:space="preserve"> we found </w:t>
      </w:r>
      <w:r w:rsidR="00B03AF7" w:rsidRPr="00D61637">
        <w:rPr>
          <w:rStyle w:val="hps"/>
          <w:rFonts w:ascii="Times New Roman" w:hAnsi="Times New Roman"/>
          <w:sz w:val="24"/>
        </w:rPr>
        <w:t>that</w:t>
      </w:r>
      <w:r w:rsidR="00B03AF7" w:rsidRPr="00D61637">
        <w:rPr>
          <w:rFonts w:ascii="Times New Roman" w:hAnsi="Times New Roman"/>
          <w:sz w:val="24"/>
        </w:rPr>
        <w:t xml:space="preserve"> </w:t>
      </w:r>
      <w:r w:rsidR="00B03AF7" w:rsidRPr="00D61637">
        <w:rPr>
          <w:rStyle w:val="hps"/>
          <w:rFonts w:ascii="Times New Roman" w:hAnsi="Times New Roman"/>
          <w:sz w:val="24"/>
        </w:rPr>
        <w:t>results</w:t>
      </w:r>
      <w:r w:rsidR="00B03AF7" w:rsidRPr="00D61637">
        <w:rPr>
          <w:rFonts w:ascii="Times New Roman" w:hAnsi="Times New Roman"/>
          <w:sz w:val="24"/>
        </w:rPr>
        <w:t xml:space="preserve"> </w:t>
      </w:r>
      <w:r w:rsidR="00B03AF7" w:rsidRPr="00D61637">
        <w:rPr>
          <w:rStyle w:val="hps"/>
          <w:rFonts w:ascii="Times New Roman" w:hAnsi="Times New Roman"/>
          <w:sz w:val="24"/>
        </w:rPr>
        <w:t>in</w:t>
      </w:r>
      <w:r w:rsidR="00B03AF7" w:rsidRPr="00D61637">
        <w:rPr>
          <w:rFonts w:ascii="Times New Roman" w:hAnsi="Times New Roman"/>
          <w:sz w:val="24"/>
        </w:rPr>
        <w:t xml:space="preserve"> </w:t>
      </w:r>
      <w:r w:rsidR="00B03AF7" w:rsidRPr="00D61637">
        <w:rPr>
          <w:rStyle w:val="hps"/>
          <w:rFonts w:ascii="Times New Roman" w:hAnsi="Times New Roman"/>
          <w:sz w:val="24"/>
        </w:rPr>
        <w:t>consumption</w:t>
      </w:r>
      <w:r w:rsidR="00B03AF7" w:rsidRPr="00D61637">
        <w:rPr>
          <w:rFonts w:ascii="Times New Roman" w:hAnsi="Times New Roman"/>
          <w:sz w:val="24"/>
        </w:rPr>
        <w:t xml:space="preserve"> </w:t>
      </w:r>
      <w:proofErr w:type="gramStart"/>
      <w:r w:rsidR="00B03AF7" w:rsidRPr="00D61637">
        <w:rPr>
          <w:rStyle w:val="hps"/>
          <w:rFonts w:ascii="Times New Roman" w:hAnsi="Times New Roman"/>
          <w:sz w:val="24"/>
        </w:rPr>
        <w:t>were</w:t>
      </w:r>
      <w:proofErr w:type="gramEnd"/>
      <w:r w:rsidR="00B03AF7" w:rsidRPr="00D61637">
        <w:rPr>
          <w:rStyle w:val="hps"/>
          <w:rFonts w:ascii="Times New Roman" w:hAnsi="Times New Roman"/>
          <w:sz w:val="24"/>
        </w:rPr>
        <w:t xml:space="preserve"> not</w:t>
      </w:r>
      <w:r w:rsidR="00B03AF7" w:rsidRPr="00D61637">
        <w:rPr>
          <w:rFonts w:ascii="Times New Roman" w:hAnsi="Times New Roman"/>
          <w:sz w:val="24"/>
        </w:rPr>
        <w:t xml:space="preserve"> </w:t>
      </w:r>
      <w:r w:rsidR="00B03AF7" w:rsidRPr="00D61637">
        <w:rPr>
          <w:rStyle w:val="hps"/>
          <w:rFonts w:ascii="Times New Roman" w:hAnsi="Times New Roman"/>
          <w:sz w:val="24"/>
        </w:rPr>
        <w:t>very</w:t>
      </w:r>
      <w:r w:rsidR="00B03AF7" w:rsidRPr="00D61637">
        <w:rPr>
          <w:rFonts w:ascii="Times New Roman" w:hAnsi="Times New Roman"/>
          <w:sz w:val="24"/>
        </w:rPr>
        <w:t xml:space="preserve"> </w:t>
      </w:r>
      <w:r w:rsidR="00B03AF7" w:rsidRPr="00D61637">
        <w:rPr>
          <w:rStyle w:val="hps"/>
          <w:rFonts w:ascii="Times New Roman" w:hAnsi="Times New Roman"/>
          <w:sz w:val="24"/>
        </w:rPr>
        <w:t>positive</w:t>
      </w:r>
      <w:r w:rsidR="00B03AF7" w:rsidRPr="00D61637">
        <w:rPr>
          <w:rFonts w:ascii="Times New Roman" w:hAnsi="Times New Roman"/>
          <w:sz w:val="24"/>
        </w:rPr>
        <w:t xml:space="preserve">. </w:t>
      </w:r>
      <w:r w:rsidRPr="00D61637">
        <w:rPr>
          <w:rStyle w:val="hps"/>
          <w:rFonts w:ascii="Times New Roman" w:hAnsi="Times New Roman"/>
          <w:sz w:val="24"/>
        </w:rPr>
        <w:t>Young</w:t>
      </w:r>
      <w:r w:rsidRPr="00D61637">
        <w:rPr>
          <w:rFonts w:ascii="Times New Roman" w:hAnsi="Times New Roman"/>
          <w:sz w:val="24"/>
        </w:rPr>
        <w:t xml:space="preserve"> </w:t>
      </w:r>
      <w:r w:rsidRPr="00D61637">
        <w:rPr>
          <w:rStyle w:val="hps"/>
          <w:rFonts w:ascii="Times New Roman" w:hAnsi="Times New Roman"/>
          <w:sz w:val="24"/>
        </w:rPr>
        <w:t>people</w:t>
      </w:r>
      <w:r w:rsidR="00EF46B1" w:rsidRPr="00D61637">
        <w:rPr>
          <w:rStyle w:val="hps"/>
          <w:rFonts w:ascii="Times New Roman" w:hAnsi="Times New Roman"/>
          <w:sz w:val="24"/>
        </w:rPr>
        <w:t xml:space="preserve"> don´t</w:t>
      </w:r>
      <w:r w:rsidRPr="00D61637">
        <w:rPr>
          <w:rFonts w:ascii="Times New Roman" w:hAnsi="Times New Roman"/>
          <w:sz w:val="24"/>
        </w:rPr>
        <w:t xml:space="preserve"> </w:t>
      </w:r>
      <w:r w:rsidRPr="00D61637">
        <w:rPr>
          <w:rStyle w:val="hps"/>
          <w:rFonts w:ascii="Times New Roman" w:hAnsi="Times New Roman"/>
          <w:sz w:val="24"/>
        </w:rPr>
        <w:t>prefer</w:t>
      </w:r>
      <w:r w:rsidR="00EF46B1" w:rsidRPr="00D61637">
        <w:rPr>
          <w:rStyle w:val="hps"/>
          <w:rFonts w:ascii="Times New Roman" w:hAnsi="Times New Roman"/>
          <w:sz w:val="24"/>
        </w:rPr>
        <w:t xml:space="preserve"> non-traditional</w:t>
      </w:r>
      <w:r w:rsidR="00EF46B1" w:rsidRPr="00D61637">
        <w:rPr>
          <w:rFonts w:ascii="Times New Roman" w:hAnsi="Times New Roman"/>
          <w:sz w:val="24"/>
        </w:rPr>
        <w:t xml:space="preserve"> </w:t>
      </w:r>
      <w:r w:rsidRPr="00D61637">
        <w:rPr>
          <w:rStyle w:val="hps"/>
          <w:rFonts w:ascii="Times New Roman" w:hAnsi="Times New Roman"/>
          <w:sz w:val="24"/>
        </w:rPr>
        <w:t>species</w:t>
      </w:r>
      <w:r w:rsidR="00EF46B1" w:rsidRPr="00D61637">
        <w:rPr>
          <w:rStyle w:val="hps"/>
          <w:rFonts w:ascii="Times New Roman" w:hAnsi="Times New Roman"/>
          <w:sz w:val="24"/>
        </w:rPr>
        <w:t>,</w:t>
      </w:r>
      <w:r w:rsidRPr="00D61637">
        <w:rPr>
          <w:rFonts w:ascii="Times New Roman" w:hAnsi="Times New Roman"/>
          <w:sz w:val="24"/>
        </w:rPr>
        <w:t xml:space="preserve"> </w:t>
      </w:r>
      <w:r w:rsidR="00EF46B1" w:rsidRPr="00D61637">
        <w:rPr>
          <w:rStyle w:val="hps"/>
          <w:rFonts w:ascii="Times New Roman" w:hAnsi="Times New Roman"/>
          <w:sz w:val="24"/>
        </w:rPr>
        <w:t>rather</w:t>
      </w:r>
      <w:r w:rsidRPr="00D61637">
        <w:rPr>
          <w:rFonts w:ascii="Times New Roman" w:hAnsi="Times New Roman"/>
          <w:sz w:val="24"/>
        </w:rPr>
        <w:t xml:space="preserve"> </w:t>
      </w:r>
      <w:r w:rsidRPr="00D61637">
        <w:rPr>
          <w:rStyle w:val="hps"/>
          <w:rFonts w:ascii="Times New Roman" w:hAnsi="Times New Roman"/>
          <w:sz w:val="24"/>
        </w:rPr>
        <w:t>ours</w:t>
      </w:r>
      <w:r w:rsidRPr="00D61637">
        <w:rPr>
          <w:rFonts w:ascii="Times New Roman" w:hAnsi="Times New Roman"/>
          <w:sz w:val="24"/>
        </w:rPr>
        <w:t xml:space="preserve">, </w:t>
      </w:r>
      <w:r w:rsidRPr="00D61637">
        <w:rPr>
          <w:rStyle w:val="hps"/>
          <w:rFonts w:ascii="Times New Roman" w:hAnsi="Times New Roman"/>
          <w:sz w:val="24"/>
        </w:rPr>
        <w:t>home</w:t>
      </w:r>
      <w:r w:rsidRPr="00D61637">
        <w:rPr>
          <w:rFonts w:ascii="Times New Roman" w:hAnsi="Times New Roman"/>
          <w:sz w:val="24"/>
        </w:rPr>
        <w:t xml:space="preserve">, </w:t>
      </w:r>
      <w:r w:rsidRPr="00D61637">
        <w:rPr>
          <w:rStyle w:val="hps"/>
          <w:rFonts w:ascii="Times New Roman" w:hAnsi="Times New Roman"/>
          <w:sz w:val="24"/>
        </w:rPr>
        <w:t>but</w:t>
      </w:r>
      <w:r w:rsidRPr="00D61637">
        <w:rPr>
          <w:rFonts w:ascii="Times New Roman" w:hAnsi="Times New Roman"/>
          <w:sz w:val="24"/>
        </w:rPr>
        <w:t xml:space="preserve"> </w:t>
      </w:r>
      <w:r w:rsidRPr="00D61637">
        <w:rPr>
          <w:rStyle w:val="hps"/>
          <w:rFonts w:ascii="Times New Roman" w:hAnsi="Times New Roman"/>
          <w:sz w:val="24"/>
        </w:rPr>
        <w:t>also</w:t>
      </w:r>
      <w:r w:rsidRPr="00D61637">
        <w:rPr>
          <w:rFonts w:ascii="Times New Roman" w:hAnsi="Times New Roman"/>
          <w:sz w:val="24"/>
        </w:rPr>
        <w:t xml:space="preserve"> </w:t>
      </w:r>
      <w:r w:rsidRPr="00D61637">
        <w:rPr>
          <w:rStyle w:val="hps"/>
          <w:rFonts w:ascii="Times New Roman" w:hAnsi="Times New Roman"/>
          <w:sz w:val="24"/>
        </w:rPr>
        <w:t>in</w:t>
      </w:r>
      <w:r w:rsidR="00EF46B1" w:rsidRPr="00D61637">
        <w:rPr>
          <w:rStyle w:val="hps"/>
          <w:rFonts w:ascii="Times New Roman" w:hAnsi="Times New Roman"/>
          <w:sz w:val="24"/>
        </w:rPr>
        <w:t xml:space="preserve"> the</w:t>
      </w:r>
      <w:r w:rsidR="00EF46B1" w:rsidRPr="00D61637">
        <w:rPr>
          <w:rFonts w:ascii="Times New Roman" w:hAnsi="Times New Roman"/>
          <w:sz w:val="24"/>
        </w:rPr>
        <w:t xml:space="preserve"> minimum</w:t>
      </w:r>
      <w:r w:rsidR="00EF46B1" w:rsidRPr="00D61637">
        <w:rPr>
          <w:rStyle w:val="hps"/>
          <w:rFonts w:ascii="Times New Roman" w:hAnsi="Times New Roman"/>
          <w:sz w:val="24"/>
        </w:rPr>
        <w:t xml:space="preserve"> amount</w:t>
      </w:r>
      <w:r w:rsidRPr="00D61637">
        <w:rPr>
          <w:rStyle w:val="hps"/>
          <w:rFonts w:ascii="Times New Roman" w:hAnsi="Times New Roman"/>
          <w:sz w:val="24"/>
        </w:rPr>
        <w:t>.</w:t>
      </w:r>
      <w:r w:rsidRPr="00D61637">
        <w:rPr>
          <w:rFonts w:ascii="Times New Roman" w:hAnsi="Times New Roman"/>
          <w:sz w:val="24"/>
        </w:rPr>
        <w:t xml:space="preserve"> </w:t>
      </w:r>
      <w:r w:rsidRPr="00D61637">
        <w:rPr>
          <w:rStyle w:val="hps"/>
          <w:rFonts w:ascii="Times New Roman" w:hAnsi="Times New Roman"/>
          <w:sz w:val="24"/>
        </w:rPr>
        <w:t>Most</w:t>
      </w:r>
      <w:r w:rsidRPr="00D61637">
        <w:rPr>
          <w:rFonts w:ascii="Times New Roman" w:hAnsi="Times New Roman"/>
          <w:sz w:val="24"/>
        </w:rPr>
        <w:t xml:space="preserve"> </w:t>
      </w:r>
      <w:r w:rsidRPr="00D61637">
        <w:rPr>
          <w:rStyle w:val="hps"/>
          <w:rFonts w:ascii="Times New Roman" w:hAnsi="Times New Roman"/>
          <w:sz w:val="24"/>
        </w:rPr>
        <w:t>respondents</w:t>
      </w:r>
      <w:r w:rsidRPr="00D61637">
        <w:rPr>
          <w:rFonts w:ascii="Times New Roman" w:hAnsi="Times New Roman"/>
          <w:sz w:val="24"/>
        </w:rPr>
        <w:t xml:space="preserve"> </w:t>
      </w:r>
      <w:r w:rsidRPr="00D61637">
        <w:rPr>
          <w:rStyle w:val="hps"/>
          <w:rFonts w:ascii="Times New Roman" w:hAnsi="Times New Roman"/>
          <w:sz w:val="24"/>
        </w:rPr>
        <w:t>consume</w:t>
      </w:r>
      <w:r w:rsidR="00427645" w:rsidRPr="00D61637">
        <w:rPr>
          <w:rStyle w:val="hps"/>
          <w:rFonts w:ascii="Times New Roman" w:hAnsi="Times New Roman"/>
          <w:sz w:val="24"/>
        </w:rPr>
        <w:t xml:space="preserve"> </w:t>
      </w:r>
      <w:r w:rsidR="00427645" w:rsidRPr="00D61637">
        <w:rPr>
          <w:rStyle w:val="hps"/>
          <w:rFonts w:ascii="Times New Roman" w:hAnsi="Times New Roman"/>
          <w:sz w:val="24"/>
          <w:szCs w:val="24"/>
        </w:rPr>
        <w:t>dandelion</w:t>
      </w:r>
      <w:r w:rsidR="00427645" w:rsidRPr="00D61637">
        <w:rPr>
          <w:rFonts w:ascii="Times New Roman" w:hAnsi="Times New Roman"/>
          <w:sz w:val="24"/>
          <w:szCs w:val="24"/>
        </w:rPr>
        <w:t xml:space="preserve">, </w:t>
      </w:r>
      <w:r w:rsidR="00427645" w:rsidRPr="00D61637">
        <w:rPr>
          <w:rStyle w:val="hps"/>
          <w:rFonts w:ascii="Times New Roman" w:hAnsi="Times New Roman"/>
          <w:sz w:val="24"/>
          <w:szCs w:val="24"/>
        </w:rPr>
        <w:t>watercress</w:t>
      </w:r>
      <w:r w:rsidR="00427645" w:rsidRPr="00D61637">
        <w:rPr>
          <w:rFonts w:ascii="Times New Roman" w:hAnsi="Times New Roman"/>
          <w:sz w:val="24"/>
          <w:szCs w:val="24"/>
        </w:rPr>
        <w:t xml:space="preserve">, </w:t>
      </w:r>
      <w:r w:rsidR="00427645" w:rsidRPr="00D61637">
        <w:rPr>
          <w:rStyle w:val="hps"/>
          <w:rFonts w:ascii="Times New Roman" w:hAnsi="Times New Roman"/>
          <w:sz w:val="24"/>
          <w:szCs w:val="24"/>
        </w:rPr>
        <w:t>sweet potatoes</w:t>
      </w:r>
      <w:r w:rsidR="00427645" w:rsidRPr="00D61637">
        <w:rPr>
          <w:rFonts w:ascii="Times New Roman" w:hAnsi="Times New Roman"/>
          <w:sz w:val="24"/>
          <w:szCs w:val="24"/>
        </w:rPr>
        <w:t xml:space="preserve">, </w:t>
      </w:r>
      <w:proofErr w:type="gramStart"/>
      <w:r w:rsidR="00427645" w:rsidRPr="00D61637">
        <w:rPr>
          <w:rFonts w:ascii="Times New Roman" w:hAnsi="Times New Roman"/>
          <w:sz w:val="24"/>
          <w:szCs w:val="24"/>
        </w:rPr>
        <w:t>swiss</w:t>
      </w:r>
      <w:proofErr w:type="gramEnd"/>
      <w:r w:rsidR="00427645" w:rsidRPr="00D61637">
        <w:rPr>
          <w:rFonts w:ascii="Times New Roman" w:hAnsi="Times New Roman"/>
          <w:sz w:val="24"/>
          <w:szCs w:val="24"/>
        </w:rPr>
        <w:t xml:space="preserve"> </w:t>
      </w:r>
      <w:r w:rsidR="00427645" w:rsidRPr="00D61637">
        <w:rPr>
          <w:rStyle w:val="hps"/>
          <w:rFonts w:ascii="Times New Roman" w:hAnsi="Times New Roman"/>
          <w:sz w:val="24"/>
          <w:szCs w:val="24"/>
        </w:rPr>
        <w:t>chard</w:t>
      </w:r>
      <w:r w:rsidR="00427645" w:rsidRPr="00D61637">
        <w:rPr>
          <w:rFonts w:ascii="Times New Roman" w:hAnsi="Times New Roman"/>
          <w:sz w:val="24"/>
          <w:szCs w:val="24"/>
        </w:rPr>
        <w:t xml:space="preserve">, </w:t>
      </w:r>
      <w:r w:rsidR="00427645" w:rsidRPr="00D61637">
        <w:rPr>
          <w:rStyle w:val="hps"/>
          <w:rFonts w:ascii="Times New Roman" w:hAnsi="Times New Roman"/>
          <w:sz w:val="24"/>
          <w:szCs w:val="24"/>
        </w:rPr>
        <w:t>rhubarb</w:t>
      </w:r>
      <w:r w:rsidR="00427645" w:rsidRPr="00D61637">
        <w:rPr>
          <w:rFonts w:ascii="Times New Roman" w:hAnsi="Times New Roman"/>
          <w:sz w:val="24"/>
          <w:szCs w:val="24"/>
        </w:rPr>
        <w:t xml:space="preserve">, </w:t>
      </w:r>
      <w:r w:rsidR="00427645" w:rsidRPr="00D61637">
        <w:rPr>
          <w:rStyle w:val="hps"/>
          <w:rFonts w:ascii="Times New Roman" w:hAnsi="Times New Roman"/>
          <w:sz w:val="24"/>
          <w:szCs w:val="24"/>
        </w:rPr>
        <w:t>fennel</w:t>
      </w:r>
      <w:r w:rsidR="00427645" w:rsidRPr="00D61637">
        <w:rPr>
          <w:rFonts w:ascii="Times New Roman" w:hAnsi="Times New Roman"/>
          <w:sz w:val="24"/>
          <w:szCs w:val="24"/>
        </w:rPr>
        <w:t xml:space="preserve">, </w:t>
      </w:r>
      <w:r w:rsidR="00427645" w:rsidRPr="00D61637">
        <w:rPr>
          <w:rStyle w:val="hps"/>
          <w:rFonts w:ascii="Times New Roman" w:hAnsi="Times New Roman"/>
          <w:sz w:val="24"/>
          <w:szCs w:val="24"/>
        </w:rPr>
        <w:t>lychees</w:t>
      </w:r>
      <w:r w:rsidR="00427645" w:rsidRPr="00D61637">
        <w:rPr>
          <w:rFonts w:ascii="Times New Roman" w:hAnsi="Times New Roman"/>
          <w:sz w:val="24"/>
          <w:szCs w:val="24"/>
        </w:rPr>
        <w:t xml:space="preserve">, </w:t>
      </w:r>
      <w:r w:rsidR="00427645" w:rsidRPr="00D61637">
        <w:rPr>
          <w:rStyle w:val="hps"/>
          <w:rFonts w:ascii="Times New Roman" w:hAnsi="Times New Roman"/>
          <w:sz w:val="24"/>
          <w:szCs w:val="24"/>
        </w:rPr>
        <w:t>goji</w:t>
      </w:r>
      <w:r w:rsidR="00427645" w:rsidRPr="00D61637">
        <w:rPr>
          <w:rFonts w:ascii="Times New Roman" w:hAnsi="Times New Roman"/>
          <w:sz w:val="24"/>
          <w:szCs w:val="24"/>
        </w:rPr>
        <w:t xml:space="preserve"> and </w:t>
      </w:r>
      <w:r w:rsidR="00427645" w:rsidRPr="00D61637">
        <w:rPr>
          <w:rStyle w:val="hps"/>
          <w:rFonts w:ascii="Times New Roman" w:hAnsi="Times New Roman"/>
          <w:sz w:val="24"/>
          <w:szCs w:val="24"/>
        </w:rPr>
        <w:t>papaya almost ever</w:t>
      </w:r>
      <w:r w:rsidR="00427645" w:rsidRPr="00D61637">
        <w:rPr>
          <w:rFonts w:ascii="Times New Roman" w:hAnsi="Times New Roman"/>
          <w:sz w:val="24"/>
          <w:szCs w:val="24"/>
        </w:rPr>
        <w:t>.</w:t>
      </w:r>
      <w:r w:rsidRPr="00D61637">
        <w:rPr>
          <w:rFonts w:ascii="Times New Roman" w:hAnsi="Times New Roman"/>
          <w:sz w:val="24"/>
        </w:rPr>
        <w:t xml:space="preserve"> </w:t>
      </w:r>
      <w:r w:rsidR="00427645" w:rsidRPr="00D61637">
        <w:rPr>
          <w:rStyle w:val="hps"/>
          <w:rFonts w:ascii="Times New Roman" w:hAnsi="Times New Roman"/>
          <w:sz w:val="24"/>
        </w:rPr>
        <w:t>T</w:t>
      </w:r>
      <w:r w:rsidRPr="00D61637">
        <w:rPr>
          <w:rStyle w:val="hps"/>
          <w:rFonts w:ascii="Times New Roman" w:hAnsi="Times New Roman"/>
          <w:sz w:val="24"/>
        </w:rPr>
        <w:t>he</w:t>
      </w:r>
      <w:r w:rsidRPr="00D61637">
        <w:rPr>
          <w:rFonts w:ascii="Times New Roman" w:hAnsi="Times New Roman"/>
          <w:sz w:val="24"/>
        </w:rPr>
        <w:t xml:space="preserve"> </w:t>
      </w:r>
      <w:r w:rsidRPr="00D61637">
        <w:rPr>
          <w:rStyle w:val="hps"/>
          <w:rFonts w:ascii="Times New Roman" w:hAnsi="Times New Roman"/>
          <w:sz w:val="24"/>
        </w:rPr>
        <w:t>most</w:t>
      </w:r>
      <w:r w:rsidRPr="00D61637">
        <w:rPr>
          <w:rFonts w:ascii="Times New Roman" w:hAnsi="Times New Roman"/>
          <w:sz w:val="24"/>
        </w:rPr>
        <w:t xml:space="preserve"> </w:t>
      </w:r>
      <w:r w:rsidRPr="00D61637">
        <w:rPr>
          <w:rStyle w:val="hps"/>
          <w:rFonts w:ascii="Times New Roman" w:hAnsi="Times New Roman"/>
          <w:sz w:val="24"/>
        </w:rPr>
        <w:t>preferred</w:t>
      </w:r>
      <w:r w:rsidRPr="00D61637">
        <w:rPr>
          <w:rFonts w:ascii="Times New Roman" w:hAnsi="Times New Roman"/>
          <w:sz w:val="24"/>
        </w:rPr>
        <w:t xml:space="preserve">, </w:t>
      </w:r>
      <w:r w:rsidRPr="00D61637">
        <w:rPr>
          <w:rStyle w:val="hps"/>
          <w:rFonts w:ascii="Times New Roman" w:hAnsi="Times New Roman"/>
          <w:sz w:val="24"/>
        </w:rPr>
        <w:t>as</w:t>
      </w:r>
      <w:r w:rsidRPr="00D61637">
        <w:rPr>
          <w:rFonts w:ascii="Times New Roman" w:hAnsi="Times New Roman"/>
          <w:sz w:val="24"/>
        </w:rPr>
        <w:t xml:space="preserve"> </w:t>
      </w:r>
      <w:r w:rsidRPr="00D61637">
        <w:rPr>
          <w:rStyle w:val="hps"/>
          <w:rFonts w:ascii="Times New Roman" w:hAnsi="Times New Roman"/>
          <w:sz w:val="24"/>
        </w:rPr>
        <w:t>the frequency</w:t>
      </w:r>
      <w:r w:rsidR="00ED1538" w:rsidRPr="00D61637">
        <w:rPr>
          <w:rStyle w:val="hps"/>
          <w:rFonts w:ascii="Times New Roman" w:hAnsi="Times New Roman"/>
          <w:sz w:val="24"/>
        </w:rPr>
        <w:t xml:space="preserve"> was placed from vegetables</w:t>
      </w:r>
      <w:r w:rsidRPr="00D61637">
        <w:rPr>
          <w:rFonts w:ascii="Times New Roman" w:hAnsi="Times New Roman"/>
          <w:sz w:val="24"/>
        </w:rPr>
        <w:t xml:space="preserve"> </w:t>
      </w:r>
      <w:r w:rsidRPr="00D61637">
        <w:rPr>
          <w:rStyle w:val="hps"/>
          <w:rFonts w:ascii="Times New Roman" w:hAnsi="Times New Roman"/>
          <w:sz w:val="24"/>
        </w:rPr>
        <w:t>the</w:t>
      </w:r>
      <w:r w:rsidRPr="00D61637">
        <w:rPr>
          <w:rFonts w:ascii="Times New Roman" w:hAnsi="Times New Roman"/>
          <w:sz w:val="24"/>
        </w:rPr>
        <w:t xml:space="preserve"> </w:t>
      </w:r>
      <w:r w:rsidRPr="00D61637">
        <w:rPr>
          <w:rStyle w:val="hps"/>
          <w:rFonts w:ascii="Times New Roman" w:hAnsi="Times New Roman"/>
          <w:sz w:val="24"/>
        </w:rPr>
        <w:t>rocket</w:t>
      </w:r>
      <w:r w:rsidR="00427645" w:rsidRPr="00D61637">
        <w:rPr>
          <w:rStyle w:val="hps"/>
          <w:rFonts w:ascii="Times New Roman" w:hAnsi="Times New Roman"/>
          <w:sz w:val="24"/>
        </w:rPr>
        <w:t>, artichokes, asparagus</w:t>
      </w:r>
      <w:r w:rsidR="00ED1538" w:rsidRPr="00D61637">
        <w:rPr>
          <w:rStyle w:val="hps"/>
          <w:rFonts w:ascii="Times New Roman" w:hAnsi="Times New Roman"/>
          <w:sz w:val="24"/>
        </w:rPr>
        <w:t xml:space="preserve"> and from fruits</w:t>
      </w:r>
      <w:r w:rsidRPr="00D61637">
        <w:rPr>
          <w:rStyle w:val="hps"/>
          <w:rFonts w:ascii="Times New Roman" w:hAnsi="Times New Roman"/>
          <w:sz w:val="24"/>
        </w:rPr>
        <w:t xml:space="preserve"> the</w:t>
      </w:r>
      <w:r w:rsidRPr="00D61637">
        <w:rPr>
          <w:rFonts w:ascii="Times New Roman" w:hAnsi="Times New Roman"/>
          <w:sz w:val="24"/>
        </w:rPr>
        <w:t xml:space="preserve"> </w:t>
      </w:r>
      <w:r w:rsidRPr="00D61637">
        <w:rPr>
          <w:rStyle w:val="hps"/>
          <w:rFonts w:ascii="Times New Roman" w:hAnsi="Times New Roman"/>
          <w:sz w:val="24"/>
        </w:rPr>
        <w:t>figs</w:t>
      </w:r>
      <w:r w:rsidR="00427645" w:rsidRPr="00D61637">
        <w:rPr>
          <w:rFonts w:ascii="Times New Roman" w:hAnsi="Times New Roman"/>
          <w:sz w:val="24"/>
        </w:rPr>
        <w:t>, mango and avocado.</w:t>
      </w:r>
    </w:p>
    <w:p w:rsidR="008005DE" w:rsidRPr="00D61637" w:rsidRDefault="00ED1538" w:rsidP="008005DE">
      <w:pPr>
        <w:spacing w:after="0" w:line="360" w:lineRule="auto"/>
        <w:jc w:val="both"/>
        <w:rPr>
          <w:rFonts w:ascii="Times New Roman" w:hAnsi="Times New Roman"/>
          <w:sz w:val="40"/>
          <w:szCs w:val="28"/>
          <w:lang w:val="sk-SK"/>
        </w:rPr>
      </w:pPr>
      <w:r w:rsidRPr="00D61637">
        <w:rPr>
          <w:rFonts w:ascii="Times New Roman" w:hAnsi="Times New Roman"/>
          <w:sz w:val="24"/>
        </w:rPr>
        <w:br/>
      </w:r>
      <w:r w:rsidR="008005DE" w:rsidRPr="00D61637">
        <w:rPr>
          <w:rFonts w:ascii="Times New Roman" w:hAnsi="Times New Roman"/>
          <w:sz w:val="24"/>
        </w:rPr>
        <w:br/>
      </w:r>
      <w:r w:rsidR="008005DE" w:rsidRPr="00D61637">
        <w:rPr>
          <w:rStyle w:val="hps"/>
          <w:rFonts w:ascii="Times New Roman" w:hAnsi="Times New Roman"/>
          <w:b/>
          <w:sz w:val="24"/>
        </w:rPr>
        <w:t>Key</w:t>
      </w:r>
      <w:r w:rsidR="008005DE" w:rsidRPr="00D61637">
        <w:rPr>
          <w:rFonts w:ascii="Times New Roman" w:hAnsi="Times New Roman"/>
          <w:b/>
          <w:sz w:val="24"/>
        </w:rPr>
        <w:t xml:space="preserve"> </w:t>
      </w:r>
      <w:r w:rsidR="008005DE" w:rsidRPr="00D61637">
        <w:rPr>
          <w:rStyle w:val="hps"/>
          <w:rFonts w:ascii="Times New Roman" w:hAnsi="Times New Roman"/>
          <w:b/>
          <w:sz w:val="24"/>
        </w:rPr>
        <w:t>words</w:t>
      </w:r>
      <w:r w:rsidR="008005DE" w:rsidRPr="00D61637">
        <w:rPr>
          <w:rFonts w:ascii="Times New Roman" w:hAnsi="Times New Roman"/>
          <w:b/>
          <w:sz w:val="24"/>
        </w:rPr>
        <w:t>:</w:t>
      </w:r>
      <w:r w:rsidR="008005DE" w:rsidRPr="00D61637">
        <w:rPr>
          <w:rFonts w:ascii="Times New Roman" w:hAnsi="Times New Roman"/>
          <w:sz w:val="24"/>
        </w:rPr>
        <w:t xml:space="preserve"> </w:t>
      </w:r>
      <w:r w:rsidR="008005DE" w:rsidRPr="00D61637">
        <w:rPr>
          <w:rStyle w:val="hps"/>
          <w:rFonts w:ascii="Times New Roman" w:hAnsi="Times New Roman"/>
          <w:sz w:val="24"/>
        </w:rPr>
        <w:t>free</w:t>
      </w:r>
      <w:r w:rsidR="008005DE" w:rsidRPr="00D61637">
        <w:rPr>
          <w:rFonts w:ascii="Times New Roman" w:hAnsi="Times New Roman"/>
          <w:sz w:val="24"/>
        </w:rPr>
        <w:t xml:space="preserve"> </w:t>
      </w:r>
      <w:r w:rsidR="008005DE" w:rsidRPr="00D61637">
        <w:rPr>
          <w:rStyle w:val="hps"/>
          <w:rFonts w:ascii="Times New Roman" w:hAnsi="Times New Roman"/>
          <w:sz w:val="24"/>
        </w:rPr>
        <w:t>radicals</w:t>
      </w:r>
      <w:r w:rsidR="008005DE" w:rsidRPr="00D61637">
        <w:rPr>
          <w:rFonts w:ascii="Times New Roman" w:hAnsi="Times New Roman"/>
          <w:sz w:val="24"/>
        </w:rPr>
        <w:t xml:space="preserve">, </w:t>
      </w:r>
      <w:r w:rsidR="008005DE" w:rsidRPr="00D61637">
        <w:rPr>
          <w:rStyle w:val="hps"/>
          <w:rFonts w:ascii="Times New Roman" w:hAnsi="Times New Roman"/>
          <w:sz w:val="24"/>
        </w:rPr>
        <w:t>antioxidants</w:t>
      </w:r>
      <w:r w:rsidR="008005DE" w:rsidRPr="00D61637">
        <w:rPr>
          <w:rFonts w:ascii="Times New Roman" w:hAnsi="Times New Roman"/>
          <w:sz w:val="24"/>
        </w:rPr>
        <w:t xml:space="preserve">, </w:t>
      </w:r>
      <w:r w:rsidR="008005DE" w:rsidRPr="00D61637">
        <w:rPr>
          <w:rStyle w:val="hps"/>
          <w:rFonts w:ascii="Times New Roman" w:hAnsi="Times New Roman"/>
          <w:sz w:val="24"/>
        </w:rPr>
        <w:t>healing</w:t>
      </w:r>
      <w:r w:rsidR="008005DE" w:rsidRPr="00D61637">
        <w:rPr>
          <w:rFonts w:ascii="Times New Roman" w:hAnsi="Times New Roman"/>
          <w:sz w:val="24"/>
        </w:rPr>
        <w:t xml:space="preserve">, </w:t>
      </w:r>
      <w:r w:rsidR="008005DE" w:rsidRPr="00D61637">
        <w:rPr>
          <w:rStyle w:val="hps"/>
          <w:rFonts w:ascii="Times New Roman" w:hAnsi="Times New Roman"/>
          <w:sz w:val="24"/>
        </w:rPr>
        <w:t>range of</w:t>
      </w:r>
      <w:r w:rsidR="008005DE" w:rsidRPr="00D61637">
        <w:rPr>
          <w:rFonts w:ascii="Times New Roman" w:hAnsi="Times New Roman"/>
          <w:sz w:val="24"/>
        </w:rPr>
        <w:t xml:space="preserve"> </w:t>
      </w:r>
      <w:r w:rsidR="008005DE" w:rsidRPr="00D61637">
        <w:rPr>
          <w:rStyle w:val="hps"/>
          <w:rFonts w:ascii="Times New Roman" w:hAnsi="Times New Roman"/>
          <w:sz w:val="24"/>
        </w:rPr>
        <w:t>non-traditional</w:t>
      </w:r>
      <w:r w:rsidR="008005DE" w:rsidRPr="00D61637">
        <w:rPr>
          <w:rFonts w:ascii="Times New Roman" w:hAnsi="Times New Roman"/>
          <w:sz w:val="24"/>
        </w:rPr>
        <w:t xml:space="preserve"> </w:t>
      </w:r>
      <w:r w:rsidR="008005DE" w:rsidRPr="00D61637">
        <w:rPr>
          <w:rStyle w:val="hps"/>
          <w:rFonts w:ascii="Times New Roman" w:hAnsi="Times New Roman"/>
          <w:sz w:val="24"/>
        </w:rPr>
        <w:t>fruits</w:t>
      </w:r>
      <w:r w:rsidR="008005DE" w:rsidRPr="00D61637">
        <w:rPr>
          <w:rFonts w:ascii="Times New Roman" w:hAnsi="Times New Roman"/>
          <w:sz w:val="24"/>
        </w:rPr>
        <w:t xml:space="preserve"> </w:t>
      </w:r>
      <w:r w:rsidR="008005DE" w:rsidRPr="00D61637">
        <w:rPr>
          <w:rStyle w:val="hps"/>
          <w:rFonts w:ascii="Times New Roman" w:hAnsi="Times New Roman"/>
          <w:sz w:val="24"/>
        </w:rPr>
        <w:t>and</w:t>
      </w:r>
      <w:r w:rsidR="008005DE" w:rsidRPr="00D61637">
        <w:rPr>
          <w:rFonts w:ascii="Times New Roman" w:hAnsi="Times New Roman"/>
          <w:sz w:val="24"/>
        </w:rPr>
        <w:t xml:space="preserve"> </w:t>
      </w:r>
      <w:r w:rsidR="008005DE" w:rsidRPr="00D61637">
        <w:rPr>
          <w:rStyle w:val="hps"/>
          <w:rFonts w:ascii="Times New Roman" w:hAnsi="Times New Roman"/>
          <w:sz w:val="24"/>
        </w:rPr>
        <w:t>vegetables</w:t>
      </w:r>
    </w:p>
    <w:p w:rsidR="00034B85" w:rsidRPr="00D61637" w:rsidRDefault="00034B85" w:rsidP="00034B85">
      <w:pPr>
        <w:spacing w:line="360" w:lineRule="auto"/>
        <w:jc w:val="center"/>
        <w:rPr>
          <w:rFonts w:ascii="Times New Roman" w:hAnsi="Times New Roman"/>
          <w:sz w:val="32"/>
          <w:szCs w:val="28"/>
          <w:lang w:val="sk-SK"/>
        </w:rPr>
      </w:pP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rPr>
          <w:rFonts w:ascii="Times New Roman" w:hAnsi="Times New Roman"/>
          <w:sz w:val="28"/>
          <w:szCs w:val="28"/>
          <w:lang w:val="sk-SK"/>
        </w:rPr>
      </w:pPr>
    </w:p>
    <w:p w:rsidR="008D18DF" w:rsidRPr="00D61637" w:rsidRDefault="008D18DF" w:rsidP="00034B85">
      <w:pPr>
        <w:spacing w:line="360" w:lineRule="auto"/>
        <w:jc w:val="center"/>
        <w:outlineLvl w:val="0"/>
        <w:rPr>
          <w:rFonts w:ascii="Times New Roman" w:hAnsi="Times New Roman"/>
          <w:b/>
          <w:sz w:val="28"/>
          <w:szCs w:val="28"/>
          <w:lang w:val="sk-SK"/>
        </w:rPr>
      </w:pPr>
    </w:p>
    <w:p w:rsidR="008D18DF" w:rsidRPr="00D61637" w:rsidRDefault="008D18DF" w:rsidP="00034B85">
      <w:pPr>
        <w:spacing w:line="360" w:lineRule="auto"/>
        <w:jc w:val="center"/>
        <w:outlineLvl w:val="0"/>
        <w:rPr>
          <w:rFonts w:ascii="Times New Roman" w:hAnsi="Times New Roman"/>
          <w:b/>
          <w:sz w:val="28"/>
          <w:szCs w:val="28"/>
          <w:lang w:val="sk-SK"/>
        </w:rPr>
      </w:pPr>
    </w:p>
    <w:p w:rsidR="008D18DF" w:rsidRPr="00D61637" w:rsidRDefault="008D18DF" w:rsidP="00034B85">
      <w:pPr>
        <w:spacing w:line="360" w:lineRule="auto"/>
        <w:jc w:val="center"/>
        <w:outlineLvl w:val="0"/>
        <w:rPr>
          <w:rFonts w:ascii="Times New Roman" w:hAnsi="Times New Roman"/>
          <w:b/>
          <w:sz w:val="28"/>
          <w:szCs w:val="28"/>
          <w:lang w:val="sk-SK"/>
        </w:rPr>
      </w:pPr>
    </w:p>
    <w:p w:rsidR="008D18DF" w:rsidRPr="00D61637" w:rsidRDefault="008D18DF" w:rsidP="00034B85">
      <w:pPr>
        <w:spacing w:line="360" w:lineRule="auto"/>
        <w:jc w:val="center"/>
        <w:outlineLvl w:val="0"/>
        <w:rPr>
          <w:rFonts w:ascii="Times New Roman" w:hAnsi="Times New Roman"/>
          <w:b/>
          <w:sz w:val="28"/>
          <w:szCs w:val="28"/>
          <w:lang w:val="sk-SK"/>
        </w:rPr>
      </w:pPr>
    </w:p>
    <w:p w:rsidR="007F0880" w:rsidRPr="00D61637" w:rsidRDefault="007F0880" w:rsidP="008D18DF">
      <w:pPr>
        <w:spacing w:line="360" w:lineRule="auto"/>
        <w:outlineLvl w:val="0"/>
        <w:rPr>
          <w:rFonts w:ascii="Times New Roman" w:hAnsi="Times New Roman"/>
          <w:b/>
          <w:sz w:val="28"/>
          <w:szCs w:val="28"/>
          <w:lang w:val="sk-SK"/>
        </w:rPr>
      </w:pPr>
    </w:p>
    <w:p w:rsidR="008D18DF" w:rsidRPr="00D61637" w:rsidRDefault="008D18DF" w:rsidP="00034B85">
      <w:pPr>
        <w:spacing w:line="360" w:lineRule="auto"/>
        <w:jc w:val="center"/>
        <w:outlineLvl w:val="0"/>
        <w:rPr>
          <w:rFonts w:ascii="Times New Roman" w:hAnsi="Times New Roman"/>
          <w:b/>
          <w:sz w:val="28"/>
          <w:szCs w:val="28"/>
          <w:lang w:val="sk-SK"/>
        </w:rPr>
      </w:pPr>
    </w:p>
    <w:p w:rsidR="00034B85" w:rsidRPr="00D61637" w:rsidRDefault="00034B85" w:rsidP="00034B85">
      <w:pPr>
        <w:spacing w:line="360" w:lineRule="auto"/>
        <w:jc w:val="center"/>
        <w:outlineLvl w:val="0"/>
        <w:rPr>
          <w:rFonts w:ascii="Times New Roman" w:hAnsi="Times New Roman"/>
          <w:b/>
          <w:sz w:val="28"/>
          <w:szCs w:val="28"/>
          <w:lang w:val="sk-SK"/>
        </w:rPr>
      </w:pPr>
      <w:r w:rsidRPr="00D61637">
        <w:rPr>
          <w:rFonts w:ascii="Times New Roman" w:hAnsi="Times New Roman"/>
          <w:b/>
          <w:sz w:val="28"/>
          <w:szCs w:val="28"/>
          <w:lang w:val="sk-SK"/>
        </w:rPr>
        <w:t>ČESTNÉ VYHLÁSENIE</w:t>
      </w:r>
    </w:p>
    <w:p w:rsidR="00034B85" w:rsidRPr="00D61637" w:rsidRDefault="00034B85" w:rsidP="00034B85">
      <w:pPr>
        <w:spacing w:line="360" w:lineRule="auto"/>
        <w:jc w:val="center"/>
        <w:outlineLvl w:val="0"/>
        <w:rPr>
          <w:rFonts w:ascii="Times New Roman" w:hAnsi="Times New Roman"/>
          <w:b/>
          <w:sz w:val="28"/>
          <w:szCs w:val="28"/>
          <w:lang w:val="sk-SK"/>
        </w:rPr>
      </w:pPr>
    </w:p>
    <w:p w:rsidR="00034B85" w:rsidRPr="00D61637" w:rsidRDefault="00034B85" w:rsidP="00034B85">
      <w:pPr>
        <w:spacing w:line="360" w:lineRule="auto"/>
        <w:jc w:val="both"/>
        <w:outlineLvl w:val="0"/>
        <w:rPr>
          <w:rFonts w:ascii="Times New Roman" w:hAnsi="Times New Roman"/>
          <w:b/>
          <w:sz w:val="24"/>
          <w:szCs w:val="24"/>
          <w:lang w:val="sk-SK"/>
        </w:rPr>
      </w:pPr>
      <w:r w:rsidRPr="00D61637">
        <w:rPr>
          <w:rFonts w:ascii="Times New Roman" w:hAnsi="Times New Roman"/>
          <w:sz w:val="24"/>
          <w:szCs w:val="24"/>
          <w:lang w:val="sk-SK"/>
        </w:rPr>
        <w:t>Podpísaná Slavo</w:t>
      </w:r>
      <w:r w:rsidR="008F1E6E" w:rsidRPr="00D61637">
        <w:rPr>
          <w:rFonts w:ascii="Times New Roman" w:hAnsi="Times New Roman"/>
          <w:sz w:val="24"/>
          <w:szCs w:val="24"/>
          <w:lang w:val="sk-SK"/>
        </w:rPr>
        <w:t>míra Grácová týmto vyhlasujem, že som diplomovú</w:t>
      </w:r>
      <w:r w:rsidRPr="00D61637">
        <w:rPr>
          <w:rFonts w:ascii="Times New Roman" w:hAnsi="Times New Roman"/>
          <w:sz w:val="24"/>
          <w:szCs w:val="24"/>
          <w:lang w:val="sk-SK"/>
        </w:rPr>
        <w:t xml:space="preserve"> prácu na tému: „</w:t>
      </w:r>
      <w:r w:rsidR="008F1E6E" w:rsidRPr="00D61637">
        <w:rPr>
          <w:rFonts w:ascii="Times New Roman" w:hAnsi="Times New Roman"/>
          <w:sz w:val="24"/>
          <w:szCs w:val="24"/>
          <w:lang w:val="sk-SK"/>
        </w:rPr>
        <w:t xml:space="preserve">Monitoring konzumácie netradičných druhov ovocia a zeleniny na Slovensku a ich antioxidačný potenciál </w:t>
      </w:r>
      <w:r w:rsidRPr="00D61637">
        <w:rPr>
          <w:rFonts w:ascii="Times New Roman" w:hAnsi="Times New Roman"/>
          <w:sz w:val="24"/>
          <w:szCs w:val="24"/>
          <w:lang w:val="sk-SK"/>
        </w:rPr>
        <w:t>“ vypracovala samostatne s použitím uvedenej literatúry. So</w:t>
      </w:r>
      <w:r w:rsidR="007A5AB9" w:rsidRPr="00D61637">
        <w:rPr>
          <w:rFonts w:ascii="Times New Roman" w:hAnsi="Times New Roman"/>
          <w:sz w:val="24"/>
          <w:szCs w:val="24"/>
          <w:lang w:val="sk-SK"/>
        </w:rPr>
        <w:t>m si vedomá zákonných dôsledkov v prípade, ak</w:t>
      </w:r>
      <w:r w:rsidRPr="00D61637">
        <w:rPr>
          <w:rFonts w:ascii="Times New Roman" w:hAnsi="Times New Roman"/>
          <w:sz w:val="24"/>
          <w:szCs w:val="24"/>
          <w:lang w:val="sk-SK"/>
        </w:rPr>
        <w:t xml:space="preserve"> hore uvedené údaje nie sú pravdivé.</w:t>
      </w:r>
    </w:p>
    <w:p w:rsidR="00034B85" w:rsidRPr="00D61637" w:rsidRDefault="00034B85" w:rsidP="00034B85">
      <w:pPr>
        <w:spacing w:line="360" w:lineRule="auto"/>
        <w:jc w:val="both"/>
        <w:rPr>
          <w:rFonts w:ascii="Times New Roman" w:hAnsi="Times New Roman"/>
          <w:sz w:val="24"/>
          <w:szCs w:val="24"/>
          <w:lang w:val="sk-SK"/>
        </w:rPr>
      </w:pPr>
    </w:p>
    <w:p w:rsidR="00034B85" w:rsidRPr="00D61637" w:rsidRDefault="00034B85" w:rsidP="00034B85">
      <w:pPr>
        <w:spacing w:line="360" w:lineRule="auto"/>
        <w:jc w:val="both"/>
        <w:rPr>
          <w:rFonts w:ascii="Times New Roman" w:hAnsi="Times New Roman"/>
          <w:sz w:val="24"/>
          <w:szCs w:val="24"/>
          <w:lang w:val="sk-SK"/>
        </w:rPr>
      </w:pPr>
      <w:r w:rsidRPr="00D61637">
        <w:rPr>
          <w:rFonts w:ascii="Times New Roman" w:hAnsi="Times New Roman"/>
          <w:sz w:val="24"/>
          <w:szCs w:val="24"/>
          <w:lang w:val="sk-SK"/>
        </w:rPr>
        <w:t xml:space="preserve">V Nitre, dňa </w:t>
      </w:r>
      <w:r w:rsidR="00236F05" w:rsidRPr="00D61637">
        <w:rPr>
          <w:rFonts w:ascii="Times New Roman" w:hAnsi="Times New Roman"/>
          <w:sz w:val="24"/>
          <w:szCs w:val="24"/>
          <w:lang w:val="sk-SK"/>
        </w:rPr>
        <w:t>15</w:t>
      </w:r>
      <w:r w:rsidR="008F1E6E" w:rsidRPr="00D61637">
        <w:rPr>
          <w:rFonts w:ascii="Times New Roman" w:hAnsi="Times New Roman"/>
          <w:sz w:val="24"/>
          <w:szCs w:val="24"/>
          <w:lang w:val="sk-SK"/>
        </w:rPr>
        <w:t>. 4. 2011</w:t>
      </w:r>
      <w:r w:rsidRPr="00D61637">
        <w:rPr>
          <w:rFonts w:ascii="Times New Roman" w:hAnsi="Times New Roman"/>
          <w:sz w:val="24"/>
          <w:szCs w:val="24"/>
          <w:lang w:val="sk-SK"/>
        </w:rPr>
        <w:t xml:space="preserve">                                                                       podpis</w:t>
      </w: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rPr>
          <w:rFonts w:ascii="Times New Roman" w:hAnsi="Times New Roman"/>
          <w:sz w:val="28"/>
          <w:szCs w:val="28"/>
          <w:lang w:val="sk-SK"/>
        </w:rPr>
      </w:pPr>
    </w:p>
    <w:p w:rsidR="00034B85" w:rsidRPr="00D61637" w:rsidRDefault="00034B85" w:rsidP="00034B85">
      <w:pPr>
        <w:spacing w:line="360" w:lineRule="auto"/>
        <w:rPr>
          <w:rFonts w:ascii="Times New Roman" w:hAnsi="Times New Roman"/>
          <w:sz w:val="28"/>
          <w:szCs w:val="28"/>
          <w:lang w:val="sk-SK"/>
        </w:rPr>
      </w:pP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jc w:val="center"/>
        <w:rPr>
          <w:rFonts w:ascii="Times New Roman" w:hAnsi="Times New Roman"/>
          <w:sz w:val="28"/>
          <w:szCs w:val="28"/>
          <w:lang w:val="sk-SK"/>
        </w:rPr>
      </w:pPr>
    </w:p>
    <w:p w:rsidR="00034B85" w:rsidRPr="00D61637" w:rsidRDefault="00034B85" w:rsidP="00034B85">
      <w:pPr>
        <w:spacing w:line="360" w:lineRule="auto"/>
        <w:jc w:val="center"/>
        <w:outlineLvl w:val="0"/>
        <w:rPr>
          <w:rFonts w:ascii="Times New Roman" w:hAnsi="Times New Roman"/>
          <w:b/>
          <w:sz w:val="28"/>
          <w:szCs w:val="28"/>
          <w:lang w:val="sk-SK"/>
        </w:rPr>
      </w:pPr>
      <w:r w:rsidRPr="00D61637">
        <w:rPr>
          <w:rFonts w:ascii="Times New Roman" w:hAnsi="Times New Roman"/>
          <w:b/>
          <w:sz w:val="28"/>
          <w:szCs w:val="28"/>
          <w:lang w:val="sk-SK"/>
        </w:rPr>
        <w:t>POĎAKOVANIE</w:t>
      </w:r>
    </w:p>
    <w:p w:rsidR="00034B85" w:rsidRPr="00D61637" w:rsidRDefault="00034B85" w:rsidP="00034B85">
      <w:pPr>
        <w:spacing w:line="360" w:lineRule="auto"/>
        <w:jc w:val="both"/>
        <w:rPr>
          <w:rFonts w:ascii="Times New Roman" w:hAnsi="Times New Roman"/>
          <w:sz w:val="28"/>
          <w:szCs w:val="28"/>
          <w:lang w:val="sk-SK"/>
        </w:rPr>
      </w:pPr>
    </w:p>
    <w:p w:rsidR="00034B85" w:rsidRPr="00D61637" w:rsidRDefault="00034B85" w:rsidP="00034B85">
      <w:pPr>
        <w:spacing w:line="360" w:lineRule="auto"/>
        <w:jc w:val="both"/>
        <w:rPr>
          <w:rFonts w:ascii="Times New Roman" w:hAnsi="Times New Roman"/>
          <w:sz w:val="24"/>
          <w:szCs w:val="24"/>
          <w:lang w:val="sk-SK"/>
        </w:rPr>
      </w:pPr>
      <w:r w:rsidRPr="00D61637">
        <w:rPr>
          <w:rFonts w:ascii="Times New Roman" w:hAnsi="Times New Roman"/>
          <w:sz w:val="24"/>
          <w:szCs w:val="24"/>
          <w:lang w:val="sk-SK"/>
        </w:rPr>
        <w:t>Touto cestou by som sa c</w:t>
      </w:r>
      <w:r w:rsidR="0098295A" w:rsidRPr="00D61637">
        <w:rPr>
          <w:rFonts w:ascii="Times New Roman" w:hAnsi="Times New Roman"/>
          <w:sz w:val="24"/>
          <w:szCs w:val="24"/>
          <w:lang w:val="sk-SK"/>
        </w:rPr>
        <w:t xml:space="preserve">hcela úprimne poďakovať vedúcej diplomovej práce Ing. Martine </w:t>
      </w:r>
      <w:r w:rsidR="00AB1E10" w:rsidRPr="00D61637">
        <w:rPr>
          <w:rFonts w:ascii="Times New Roman" w:hAnsi="Times New Roman"/>
          <w:sz w:val="24"/>
          <w:szCs w:val="24"/>
          <w:lang w:val="sk-SK"/>
        </w:rPr>
        <w:t xml:space="preserve">Gažarovej </w:t>
      </w:r>
      <w:r w:rsidR="0098295A" w:rsidRPr="00D61637">
        <w:rPr>
          <w:rFonts w:ascii="Times New Roman" w:hAnsi="Times New Roman"/>
          <w:sz w:val="24"/>
          <w:szCs w:val="24"/>
          <w:lang w:val="sk-SK"/>
        </w:rPr>
        <w:t>PhD.</w:t>
      </w:r>
      <w:r w:rsidRPr="00D61637">
        <w:rPr>
          <w:rFonts w:ascii="Times New Roman" w:hAnsi="Times New Roman"/>
          <w:sz w:val="24"/>
          <w:szCs w:val="24"/>
          <w:lang w:val="sk-SK"/>
        </w:rPr>
        <w:t xml:space="preserve"> za cenné rady a pripomi</w:t>
      </w:r>
      <w:r w:rsidR="00631245" w:rsidRPr="00D61637">
        <w:rPr>
          <w:rFonts w:ascii="Times New Roman" w:hAnsi="Times New Roman"/>
          <w:sz w:val="24"/>
          <w:szCs w:val="24"/>
          <w:lang w:val="sk-SK"/>
        </w:rPr>
        <w:t>enky pri vypracovaní diplomovej</w:t>
      </w:r>
      <w:r w:rsidRPr="00D61637">
        <w:rPr>
          <w:rFonts w:ascii="Times New Roman" w:hAnsi="Times New Roman"/>
          <w:sz w:val="24"/>
          <w:szCs w:val="24"/>
          <w:lang w:val="sk-SK"/>
        </w:rPr>
        <w:t xml:space="preserve"> práce.</w:t>
      </w:r>
    </w:p>
    <w:p w:rsidR="00034B85" w:rsidRPr="00D61637" w:rsidRDefault="00034B85" w:rsidP="00034B85">
      <w:pPr>
        <w:spacing w:line="360" w:lineRule="auto"/>
        <w:jc w:val="both"/>
        <w:rPr>
          <w:rFonts w:ascii="Times New Roman" w:hAnsi="Times New Roman"/>
          <w:b/>
          <w:sz w:val="28"/>
          <w:szCs w:val="28"/>
          <w:lang w:val="sk-SK"/>
        </w:rPr>
      </w:pPr>
      <w:r w:rsidRPr="00D61637">
        <w:rPr>
          <w:rFonts w:ascii="Times New Roman" w:hAnsi="Times New Roman"/>
          <w:b/>
          <w:sz w:val="28"/>
          <w:szCs w:val="28"/>
          <w:lang w:val="sk-SK"/>
        </w:rPr>
        <w:br w:type="page"/>
      </w:r>
      <w:r w:rsidRPr="00D61637">
        <w:rPr>
          <w:rFonts w:ascii="Times New Roman" w:hAnsi="Times New Roman"/>
          <w:b/>
          <w:sz w:val="28"/>
          <w:szCs w:val="28"/>
          <w:lang w:val="sk-SK"/>
        </w:rPr>
        <w:lastRenderedPageBreak/>
        <w:t>Použité označenia</w:t>
      </w:r>
    </w:p>
    <w:p w:rsidR="00034B85" w:rsidRPr="00D61637" w:rsidRDefault="00034B85" w:rsidP="00F271E7">
      <w:pPr>
        <w:spacing w:line="360" w:lineRule="auto"/>
        <w:ind w:left="2127" w:hanging="2127"/>
        <w:jc w:val="both"/>
        <w:rPr>
          <w:rFonts w:ascii="Times New Roman" w:hAnsi="Times New Roman"/>
          <w:sz w:val="24"/>
          <w:szCs w:val="28"/>
          <w:lang w:val="sk-SK"/>
        </w:rPr>
      </w:pPr>
      <w:r w:rsidRPr="00D61637">
        <w:rPr>
          <w:rFonts w:ascii="Times New Roman" w:hAnsi="Times New Roman"/>
          <w:b/>
          <w:sz w:val="24"/>
          <w:szCs w:val="28"/>
          <w:lang w:val="sk-SK"/>
        </w:rPr>
        <w:t xml:space="preserve">napr.  </w:t>
      </w:r>
      <w:r w:rsidR="00F271E7" w:rsidRPr="00D61637">
        <w:rPr>
          <w:rFonts w:ascii="Times New Roman" w:hAnsi="Times New Roman"/>
          <w:b/>
          <w:sz w:val="24"/>
          <w:szCs w:val="28"/>
          <w:lang w:val="sk-SK"/>
        </w:rPr>
        <w:t xml:space="preserve">                     </w:t>
      </w:r>
      <w:r w:rsidR="00DD074D" w:rsidRPr="00D61637">
        <w:rPr>
          <w:rFonts w:ascii="Times New Roman" w:hAnsi="Times New Roman"/>
          <w:b/>
          <w:sz w:val="24"/>
          <w:szCs w:val="28"/>
          <w:lang w:val="sk-SK"/>
        </w:rPr>
        <w:t xml:space="preserve"> </w:t>
      </w:r>
      <w:r w:rsidRPr="00D61637">
        <w:rPr>
          <w:rFonts w:ascii="Times New Roman" w:hAnsi="Times New Roman"/>
          <w:sz w:val="24"/>
          <w:szCs w:val="28"/>
          <w:lang w:val="sk-SK"/>
        </w:rPr>
        <w:t>napríklad</w:t>
      </w:r>
    </w:p>
    <w:p w:rsidR="00034B85" w:rsidRPr="00D61637" w:rsidRDefault="00034B85" w:rsidP="00034B85">
      <w:pPr>
        <w:spacing w:line="360" w:lineRule="auto"/>
        <w:jc w:val="both"/>
        <w:rPr>
          <w:rFonts w:ascii="Times New Roman" w:hAnsi="Times New Roman"/>
          <w:sz w:val="24"/>
          <w:szCs w:val="28"/>
          <w:lang w:val="sk-SK"/>
        </w:rPr>
      </w:pPr>
      <w:r w:rsidRPr="00D61637">
        <w:rPr>
          <w:rFonts w:ascii="Times New Roman" w:hAnsi="Times New Roman"/>
          <w:b/>
          <w:sz w:val="24"/>
          <w:szCs w:val="28"/>
          <w:lang w:val="sk-SK"/>
        </w:rPr>
        <w:t>%</w:t>
      </w:r>
      <w:r w:rsidR="00DD074D" w:rsidRPr="00D61637">
        <w:rPr>
          <w:rFonts w:ascii="Times New Roman" w:hAnsi="Times New Roman"/>
          <w:sz w:val="24"/>
          <w:szCs w:val="28"/>
          <w:lang w:val="sk-SK"/>
        </w:rPr>
        <w:t xml:space="preserve">                             </w:t>
      </w:r>
      <w:r w:rsidRPr="00D61637">
        <w:rPr>
          <w:rFonts w:ascii="Times New Roman" w:hAnsi="Times New Roman"/>
          <w:sz w:val="24"/>
          <w:szCs w:val="28"/>
          <w:lang w:val="sk-SK"/>
        </w:rPr>
        <w:t>percento</w:t>
      </w:r>
    </w:p>
    <w:p w:rsidR="00034B85" w:rsidRPr="00D61637" w:rsidRDefault="00034B85" w:rsidP="00606024">
      <w:pPr>
        <w:spacing w:line="360" w:lineRule="auto"/>
        <w:jc w:val="both"/>
        <w:rPr>
          <w:rFonts w:ascii="Times New Roman" w:hAnsi="Times New Roman"/>
          <w:sz w:val="24"/>
          <w:szCs w:val="28"/>
          <w:lang w:val="sk-SK"/>
        </w:rPr>
      </w:pPr>
      <w:r w:rsidRPr="00D61637">
        <w:rPr>
          <w:rFonts w:ascii="Times New Roman" w:hAnsi="Times New Roman"/>
          <w:b/>
          <w:sz w:val="24"/>
          <w:szCs w:val="28"/>
          <w:lang w:val="sk-SK"/>
        </w:rPr>
        <w:t xml:space="preserve">kg </w:t>
      </w:r>
      <w:r w:rsidR="00DD074D" w:rsidRPr="00D61637">
        <w:rPr>
          <w:rFonts w:ascii="Times New Roman" w:hAnsi="Times New Roman"/>
          <w:sz w:val="24"/>
          <w:szCs w:val="28"/>
          <w:lang w:val="sk-SK"/>
        </w:rPr>
        <w:t xml:space="preserve">                            </w:t>
      </w:r>
      <w:r w:rsidRPr="00D61637">
        <w:rPr>
          <w:rFonts w:ascii="Times New Roman" w:hAnsi="Times New Roman"/>
          <w:sz w:val="24"/>
          <w:szCs w:val="28"/>
          <w:lang w:val="sk-SK"/>
        </w:rPr>
        <w:t>kilogram</w:t>
      </w:r>
    </w:p>
    <w:p w:rsidR="00034B85" w:rsidRPr="00D61637" w:rsidRDefault="00034B85" w:rsidP="00606024">
      <w:pPr>
        <w:spacing w:line="360" w:lineRule="auto"/>
        <w:jc w:val="both"/>
        <w:rPr>
          <w:rFonts w:ascii="Times New Roman" w:hAnsi="Times New Roman"/>
          <w:sz w:val="24"/>
          <w:szCs w:val="28"/>
          <w:lang w:val="sk-SK"/>
        </w:rPr>
      </w:pPr>
      <w:r w:rsidRPr="00D61637">
        <w:rPr>
          <w:rFonts w:ascii="Times New Roman" w:hAnsi="Times New Roman"/>
          <w:b/>
          <w:sz w:val="24"/>
          <w:szCs w:val="28"/>
          <w:lang w:val="sk-SK"/>
        </w:rPr>
        <w:t>DNA</w:t>
      </w:r>
      <w:r w:rsidR="00DD074D" w:rsidRPr="00D61637">
        <w:rPr>
          <w:rFonts w:ascii="Times New Roman" w:hAnsi="Times New Roman"/>
          <w:sz w:val="24"/>
          <w:szCs w:val="28"/>
          <w:lang w:val="sk-SK"/>
        </w:rPr>
        <w:t xml:space="preserve">                        </w:t>
      </w:r>
      <w:r w:rsidRPr="00D61637">
        <w:rPr>
          <w:rFonts w:ascii="Times New Roman" w:hAnsi="Times New Roman"/>
          <w:sz w:val="24"/>
          <w:szCs w:val="28"/>
          <w:lang w:val="sk-SK"/>
        </w:rPr>
        <w:t>deoxyribonukleová kyselina</w:t>
      </w:r>
    </w:p>
    <w:p w:rsidR="00034B85" w:rsidRPr="00D61637" w:rsidRDefault="00034B85" w:rsidP="00606024">
      <w:pPr>
        <w:spacing w:line="360" w:lineRule="auto"/>
        <w:jc w:val="both"/>
        <w:rPr>
          <w:rFonts w:ascii="Times New Roman" w:hAnsi="Times New Roman"/>
          <w:sz w:val="24"/>
          <w:szCs w:val="28"/>
          <w:lang w:val="sk-SK"/>
        </w:rPr>
      </w:pPr>
      <w:r w:rsidRPr="00D61637">
        <w:rPr>
          <w:rFonts w:ascii="Times New Roman" w:hAnsi="Times New Roman"/>
          <w:b/>
          <w:sz w:val="24"/>
          <w:szCs w:val="28"/>
          <w:lang w:val="sk-SK"/>
        </w:rPr>
        <w:t xml:space="preserve">g </w:t>
      </w:r>
      <w:r w:rsidR="00DD074D" w:rsidRPr="00D61637">
        <w:rPr>
          <w:rFonts w:ascii="Times New Roman" w:hAnsi="Times New Roman"/>
          <w:sz w:val="24"/>
          <w:szCs w:val="28"/>
          <w:lang w:val="sk-SK"/>
        </w:rPr>
        <w:t xml:space="preserve">                              </w:t>
      </w:r>
      <w:r w:rsidRPr="00D61637">
        <w:rPr>
          <w:rFonts w:ascii="Times New Roman" w:hAnsi="Times New Roman"/>
          <w:sz w:val="24"/>
          <w:szCs w:val="28"/>
          <w:lang w:val="sk-SK"/>
        </w:rPr>
        <w:t>gram</w:t>
      </w:r>
    </w:p>
    <w:p w:rsidR="00034B85" w:rsidRPr="00D61637" w:rsidRDefault="00034B85" w:rsidP="00606024">
      <w:pPr>
        <w:spacing w:line="360" w:lineRule="auto"/>
        <w:jc w:val="both"/>
        <w:rPr>
          <w:rFonts w:ascii="Times New Roman" w:hAnsi="Times New Roman"/>
          <w:sz w:val="24"/>
          <w:szCs w:val="28"/>
          <w:lang w:val="sk-SK"/>
        </w:rPr>
      </w:pPr>
      <w:r w:rsidRPr="00D61637">
        <w:rPr>
          <w:rFonts w:ascii="Times New Roman" w:hAnsi="Times New Roman"/>
          <w:b/>
          <w:sz w:val="24"/>
          <w:szCs w:val="28"/>
          <w:lang w:val="sk-SK"/>
        </w:rPr>
        <w:t>α- karotén</w:t>
      </w:r>
      <w:r w:rsidRPr="00D61637">
        <w:rPr>
          <w:rFonts w:ascii="Times New Roman" w:hAnsi="Times New Roman"/>
          <w:sz w:val="24"/>
          <w:szCs w:val="28"/>
          <w:lang w:val="sk-SK"/>
        </w:rPr>
        <w:t xml:space="preserve">                alfa karotén</w:t>
      </w:r>
    </w:p>
    <w:p w:rsidR="00034B85" w:rsidRPr="00D61637" w:rsidRDefault="00034B85" w:rsidP="00606024">
      <w:pPr>
        <w:spacing w:line="360" w:lineRule="auto"/>
        <w:jc w:val="both"/>
        <w:rPr>
          <w:rFonts w:ascii="Times New Roman" w:hAnsi="Times New Roman"/>
          <w:sz w:val="24"/>
          <w:szCs w:val="28"/>
          <w:lang w:val="sk-SK"/>
        </w:rPr>
      </w:pPr>
      <w:r w:rsidRPr="00D61637">
        <w:rPr>
          <w:rFonts w:ascii="Times New Roman" w:hAnsi="Times New Roman"/>
          <w:b/>
          <w:sz w:val="24"/>
          <w:szCs w:val="28"/>
          <w:lang w:val="sk-SK"/>
        </w:rPr>
        <w:t>β- karotén</w:t>
      </w:r>
      <w:r w:rsidRPr="00D61637">
        <w:rPr>
          <w:rFonts w:ascii="Times New Roman" w:hAnsi="Times New Roman"/>
          <w:sz w:val="24"/>
          <w:szCs w:val="28"/>
          <w:lang w:val="sk-SK"/>
        </w:rPr>
        <w:t xml:space="preserve">                beta karotén</w:t>
      </w:r>
    </w:p>
    <w:p w:rsidR="00034B85" w:rsidRPr="00D61637" w:rsidRDefault="00034B85" w:rsidP="00606024">
      <w:pPr>
        <w:spacing w:line="360" w:lineRule="auto"/>
        <w:jc w:val="both"/>
        <w:rPr>
          <w:rFonts w:ascii="Times New Roman" w:hAnsi="Times New Roman"/>
          <w:sz w:val="24"/>
          <w:szCs w:val="28"/>
          <w:lang w:val="sk-SK"/>
        </w:rPr>
      </w:pPr>
      <w:r w:rsidRPr="00D61637">
        <w:rPr>
          <w:rFonts w:ascii="Times New Roman" w:hAnsi="Times New Roman"/>
          <w:b/>
          <w:sz w:val="24"/>
          <w:szCs w:val="28"/>
          <w:lang w:val="sk-SK"/>
        </w:rPr>
        <w:t xml:space="preserve">mmol </w:t>
      </w:r>
      <w:r w:rsidRPr="00D61637">
        <w:rPr>
          <w:rFonts w:ascii="Times New Roman" w:hAnsi="Times New Roman"/>
          <w:sz w:val="24"/>
          <w:szCs w:val="28"/>
          <w:lang w:val="sk-SK"/>
        </w:rPr>
        <w:t xml:space="preserve">                       milimól</w:t>
      </w:r>
    </w:p>
    <w:p w:rsidR="00034B85" w:rsidRPr="00D61637" w:rsidRDefault="00034B85" w:rsidP="00606024">
      <w:pPr>
        <w:spacing w:line="360" w:lineRule="auto"/>
        <w:jc w:val="both"/>
        <w:rPr>
          <w:rFonts w:ascii="Times New Roman" w:hAnsi="Times New Roman"/>
          <w:sz w:val="24"/>
          <w:szCs w:val="28"/>
          <w:lang w:val="sk-SK"/>
        </w:rPr>
      </w:pPr>
      <w:r w:rsidRPr="00D61637">
        <w:rPr>
          <w:rFonts w:ascii="Times New Roman" w:hAnsi="Times New Roman"/>
          <w:b/>
          <w:sz w:val="24"/>
          <w:szCs w:val="28"/>
          <w:lang w:val="sk-SK"/>
        </w:rPr>
        <w:t>a pod.</w:t>
      </w:r>
      <w:r w:rsidRPr="00D61637">
        <w:rPr>
          <w:rFonts w:ascii="Times New Roman" w:hAnsi="Times New Roman"/>
          <w:sz w:val="24"/>
          <w:szCs w:val="28"/>
          <w:lang w:val="sk-SK"/>
        </w:rPr>
        <w:t xml:space="preserve">                       a podobne</w:t>
      </w:r>
    </w:p>
    <w:p w:rsidR="00034B85" w:rsidRPr="00D61637" w:rsidRDefault="00034B85" w:rsidP="00606024">
      <w:pPr>
        <w:spacing w:line="360" w:lineRule="auto"/>
        <w:jc w:val="both"/>
        <w:rPr>
          <w:rFonts w:ascii="Times New Roman" w:hAnsi="Times New Roman"/>
          <w:sz w:val="24"/>
          <w:szCs w:val="28"/>
          <w:lang w:val="sk-SK"/>
        </w:rPr>
      </w:pPr>
      <w:r w:rsidRPr="00D61637">
        <w:rPr>
          <w:rFonts w:ascii="Times New Roman" w:hAnsi="Times New Roman"/>
          <w:b/>
          <w:sz w:val="24"/>
          <w:szCs w:val="28"/>
          <w:lang w:val="sk-SK"/>
        </w:rPr>
        <w:t>tzv.</w:t>
      </w:r>
      <w:r w:rsidRPr="00D61637">
        <w:rPr>
          <w:rFonts w:ascii="Times New Roman" w:hAnsi="Times New Roman"/>
          <w:sz w:val="24"/>
          <w:szCs w:val="28"/>
          <w:lang w:val="sk-SK"/>
        </w:rPr>
        <w:t xml:space="preserve">                           takzvaný</w:t>
      </w:r>
    </w:p>
    <w:p w:rsidR="00034B85" w:rsidRPr="00D61637" w:rsidRDefault="00034B85" w:rsidP="00606024">
      <w:pPr>
        <w:spacing w:line="360" w:lineRule="auto"/>
        <w:jc w:val="both"/>
        <w:rPr>
          <w:rFonts w:ascii="Times New Roman" w:hAnsi="Times New Roman"/>
          <w:sz w:val="24"/>
          <w:szCs w:val="28"/>
          <w:lang w:val="sk-SK"/>
        </w:rPr>
      </w:pPr>
      <w:r w:rsidRPr="00D61637">
        <w:rPr>
          <w:rFonts w:ascii="Times New Roman" w:hAnsi="Times New Roman"/>
          <w:sz w:val="24"/>
          <w:szCs w:val="24"/>
          <w:lang w:val="pt-BR"/>
        </w:rPr>
        <w:t xml:space="preserve"> </w:t>
      </w:r>
      <w:r w:rsidRPr="00D61637">
        <w:rPr>
          <w:rFonts w:ascii="Times New Roman" w:hAnsi="Times New Roman"/>
          <w:b/>
          <w:sz w:val="24"/>
          <w:szCs w:val="24"/>
          <w:lang w:val="pt-BR"/>
        </w:rPr>
        <w:t>H</w:t>
      </w:r>
      <w:r w:rsidRPr="00D61637">
        <w:rPr>
          <w:rFonts w:ascii="Times New Roman" w:hAnsi="Times New Roman"/>
          <w:b/>
          <w:sz w:val="24"/>
          <w:szCs w:val="24"/>
          <w:vertAlign w:val="subscript"/>
          <w:lang w:val="pt-BR"/>
        </w:rPr>
        <w:t>2</w:t>
      </w:r>
      <w:r w:rsidRPr="00D61637">
        <w:rPr>
          <w:rFonts w:ascii="Times New Roman" w:hAnsi="Times New Roman"/>
          <w:b/>
          <w:sz w:val="24"/>
          <w:szCs w:val="24"/>
          <w:lang w:val="pt-BR"/>
        </w:rPr>
        <w:t>O</w:t>
      </w:r>
      <w:r w:rsidRPr="00D61637">
        <w:rPr>
          <w:rFonts w:ascii="Times New Roman" w:hAnsi="Times New Roman"/>
          <w:b/>
          <w:sz w:val="24"/>
          <w:szCs w:val="24"/>
          <w:vertAlign w:val="subscript"/>
          <w:lang w:val="pt-BR"/>
        </w:rPr>
        <w:t>2</w:t>
      </w:r>
      <w:r w:rsidRPr="00D61637">
        <w:rPr>
          <w:rFonts w:ascii="Times New Roman" w:hAnsi="Times New Roman"/>
          <w:b/>
          <w:vertAlign w:val="subscript"/>
          <w:lang w:val="pt-BR"/>
        </w:rPr>
        <w:t xml:space="preserve"> </w:t>
      </w:r>
      <w:r w:rsidRPr="00D61637">
        <w:rPr>
          <w:rFonts w:ascii="Times New Roman" w:hAnsi="Times New Roman"/>
          <w:b/>
          <w:sz w:val="24"/>
          <w:szCs w:val="28"/>
          <w:lang w:val="sk-SK"/>
        </w:rPr>
        <w:t xml:space="preserve"> </w:t>
      </w:r>
      <w:r w:rsidRPr="00D61637">
        <w:rPr>
          <w:rFonts w:ascii="Times New Roman" w:hAnsi="Times New Roman"/>
          <w:sz w:val="24"/>
          <w:szCs w:val="28"/>
          <w:lang w:val="sk-SK"/>
        </w:rPr>
        <w:t xml:space="preserve">                      peroxid vodíka</w:t>
      </w:r>
    </w:p>
    <w:p w:rsidR="00034B85" w:rsidRPr="00D61637" w:rsidRDefault="00034B85" w:rsidP="00606024">
      <w:pPr>
        <w:spacing w:line="360" w:lineRule="auto"/>
        <w:jc w:val="both"/>
        <w:rPr>
          <w:rFonts w:ascii="Times New Roman" w:hAnsi="Times New Roman"/>
          <w:sz w:val="24"/>
          <w:szCs w:val="28"/>
          <w:lang w:val="sk-SK"/>
        </w:rPr>
      </w:pPr>
      <w:r w:rsidRPr="00D61637">
        <w:rPr>
          <w:rFonts w:ascii="Times New Roman" w:hAnsi="Times New Roman"/>
          <w:b/>
          <w:sz w:val="24"/>
          <w:szCs w:val="24"/>
          <w:lang w:val="pt-BR"/>
        </w:rPr>
        <w:t>O</w:t>
      </w:r>
      <w:r w:rsidRPr="00D61637">
        <w:rPr>
          <w:rFonts w:ascii="Times New Roman" w:hAnsi="Times New Roman"/>
          <w:b/>
          <w:sz w:val="24"/>
          <w:szCs w:val="24"/>
          <w:vertAlign w:val="subscript"/>
          <w:lang w:val="pt-BR"/>
        </w:rPr>
        <w:t>2¯</w:t>
      </w:r>
      <w:r w:rsidRPr="00D61637">
        <w:rPr>
          <w:rFonts w:ascii="Times New Roman" w:hAnsi="Times New Roman"/>
          <w:b/>
          <w:sz w:val="24"/>
          <w:szCs w:val="28"/>
          <w:lang w:val="sk-SK"/>
        </w:rPr>
        <w:t xml:space="preserve"> </w:t>
      </w:r>
      <w:r w:rsidR="00DD074D" w:rsidRPr="00D61637">
        <w:rPr>
          <w:rFonts w:ascii="Times New Roman" w:hAnsi="Times New Roman"/>
          <w:sz w:val="24"/>
          <w:szCs w:val="28"/>
          <w:lang w:val="sk-SK"/>
        </w:rPr>
        <w:t xml:space="preserve">                          </w:t>
      </w:r>
      <w:r w:rsidRPr="00D61637">
        <w:rPr>
          <w:rFonts w:ascii="Times New Roman" w:hAnsi="Times New Roman"/>
          <w:sz w:val="24"/>
          <w:szCs w:val="28"/>
          <w:lang w:val="sk-SK"/>
        </w:rPr>
        <w:t>superoxidový anión</w:t>
      </w:r>
    </w:p>
    <w:p w:rsidR="0024041C" w:rsidRPr="00D61637" w:rsidRDefault="00034B85" w:rsidP="00606024">
      <w:pPr>
        <w:spacing w:line="360" w:lineRule="auto"/>
        <w:jc w:val="both"/>
        <w:rPr>
          <w:rFonts w:ascii="Times New Roman" w:hAnsi="Times New Roman"/>
          <w:sz w:val="24"/>
          <w:szCs w:val="28"/>
          <w:lang w:val="sk-SK"/>
        </w:rPr>
      </w:pPr>
      <w:r w:rsidRPr="00D61637">
        <w:rPr>
          <w:rFonts w:ascii="Times New Roman" w:hAnsi="Times New Roman"/>
          <w:b/>
          <w:sz w:val="24"/>
          <w:szCs w:val="28"/>
          <w:lang w:val="sk-SK"/>
        </w:rPr>
        <w:t>OH¯</w:t>
      </w:r>
      <w:r w:rsidR="00DD074D" w:rsidRPr="00D61637">
        <w:rPr>
          <w:rFonts w:ascii="Times New Roman" w:hAnsi="Times New Roman"/>
          <w:sz w:val="24"/>
          <w:szCs w:val="28"/>
          <w:lang w:val="sk-SK"/>
        </w:rPr>
        <w:t xml:space="preserve">                         </w:t>
      </w:r>
      <w:r w:rsidRPr="00D61637">
        <w:rPr>
          <w:rFonts w:ascii="Times New Roman" w:hAnsi="Times New Roman"/>
          <w:sz w:val="24"/>
          <w:szCs w:val="28"/>
          <w:lang w:val="sk-SK"/>
        </w:rPr>
        <w:t>hydroxilový radikál</w:t>
      </w:r>
    </w:p>
    <w:p w:rsidR="0024041C" w:rsidRPr="00D61637" w:rsidRDefault="0024041C" w:rsidP="00606024">
      <w:pPr>
        <w:spacing w:line="360" w:lineRule="auto"/>
        <w:jc w:val="both"/>
        <w:rPr>
          <w:rFonts w:ascii="Times New Roman" w:hAnsi="Times New Roman"/>
          <w:sz w:val="24"/>
          <w:szCs w:val="28"/>
          <w:lang w:val="sk-SK"/>
        </w:rPr>
      </w:pPr>
      <w:r w:rsidRPr="00D61637">
        <w:rPr>
          <w:rFonts w:ascii="Times New Roman" w:hAnsi="Times New Roman"/>
          <w:b/>
          <w:sz w:val="24"/>
          <w:szCs w:val="28"/>
          <w:lang w:val="sk-SK"/>
        </w:rPr>
        <w:t>mg</w:t>
      </w:r>
      <w:r w:rsidRPr="00D61637">
        <w:rPr>
          <w:rFonts w:ascii="Times New Roman" w:hAnsi="Times New Roman"/>
          <w:sz w:val="24"/>
          <w:szCs w:val="28"/>
          <w:lang w:val="sk-SK"/>
        </w:rPr>
        <w:t xml:space="preserve">                            miligram</w:t>
      </w:r>
    </w:p>
    <w:p w:rsidR="0024041C" w:rsidRPr="00D61637" w:rsidRDefault="0024041C" w:rsidP="00606024">
      <w:pPr>
        <w:spacing w:line="360" w:lineRule="auto"/>
        <w:jc w:val="both"/>
        <w:rPr>
          <w:rFonts w:ascii="Times New Roman" w:hAnsi="Times New Roman"/>
          <w:sz w:val="24"/>
          <w:szCs w:val="28"/>
          <w:lang w:val="sk-SK"/>
        </w:rPr>
      </w:pPr>
      <w:r w:rsidRPr="00D61637">
        <w:rPr>
          <w:rFonts w:ascii="Times New Roman" w:hAnsi="Times New Roman"/>
          <w:b/>
          <w:sz w:val="24"/>
          <w:szCs w:val="28"/>
          <w:lang w:val="sk-SK"/>
        </w:rPr>
        <w:t xml:space="preserve">kJ </w:t>
      </w:r>
      <w:r w:rsidR="00DD074D" w:rsidRPr="00D61637">
        <w:rPr>
          <w:rFonts w:ascii="Times New Roman" w:hAnsi="Times New Roman"/>
          <w:sz w:val="24"/>
          <w:szCs w:val="28"/>
          <w:lang w:val="sk-SK"/>
        </w:rPr>
        <w:t xml:space="preserve">                            </w:t>
      </w:r>
      <w:r w:rsidRPr="00D61637">
        <w:rPr>
          <w:rFonts w:ascii="Times New Roman" w:hAnsi="Times New Roman"/>
          <w:sz w:val="24"/>
          <w:szCs w:val="28"/>
          <w:lang w:val="sk-SK"/>
        </w:rPr>
        <w:t>kilojoul</w:t>
      </w:r>
    </w:p>
    <w:p w:rsidR="0024041C" w:rsidRPr="00D61637" w:rsidRDefault="0024041C" w:rsidP="00606024">
      <w:pPr>
        <w:spacing w:line="360" w:lineRule="auto"/>
        <w:jc w:val="both"/>
        <w:rPr>
          <w:rFonts w:ascii="Times New Roman" w:hAnsi="Times New Roman"/>
          <w:sz w:val="24"/>
          <w:szCs w:val="28"/>
          <w:lang w:val="sk-SK"/>
        </w:rPr>
      </w:pPr>
      <w:r w:rsidRPr="00D61637">
        <w:rPr>
          <w:rFonts w:ascii="Times New Roman" w:hAnsi="Times New Roman"/>
          <w:b/>
          <w:sz w:val="24"/>
          <w:szCs w:val="28"/>
          <w:lang w:val="sk-SK"/>
        </w:rPr>
        <w:t>ml</w:t>
      </w:r>
      <w:r w:rsidRPr="00D61637">
        <w:rPr>
          <w:rFonts w:ascii="Times New Roman" w:hAnsi="Times New Roman"/>
          <w:sz w:val="24"/>
          <w:szCs w:val="28"/>
          <w:lang w:val="sk-SK"/>
        </w:rPr>
        <w:t xml:space="preserve">                             mililiter</w:t>
      </w:r>
    </w:p>
    <w:p w:rsidR="009507E1" w:rsidRPr="00D61637" w:rsidRDefault="009507E1" w:rsidP="00606024">
      <w:pPr>
        <w:spacing w:line="360" w:lineRule="auto"/>
        <w:jc w:val="both"/>
        <w:rPr>
          <w:rFonts w:ascii="Times New Roman" w:hAnsi="Times New Roman"/>
          <w:sz w:val="24"/>
          <w:szCs w:val="28"/>
          <w:lang w:val="sk-SK"/>
        </w:rPr>
      </w:pPr>
      <w:r w:rsidRPr="00D61637">
        <w:rPr>
          <w:rFonts w:ascii="Times New Roman" w:hAnsi="Times New Roman"/>
          <w:b/>
          <w:sz w:val="24"/>
          <w:szCs w:val="28"/>
          <w:lang w:val="sk-SK"/>
        </w:rPr>
        <w:t>μg</w:t>
      </w:r>
      <w:r w:rsidRPr="00D61637">
        <w:rPr>
          <w:rFonts w:ascii="Times New Roman" w:hAnsi="Times New Roman"/>
          <w:sz w:val="24"/>
          <w:szCs w:val="28"/>
          <w:lang w:val="sk-SK"/>
        </w:rPr>
        <w:t xml:space="preserve">                             mikrogram</w:t>
      </w:r>
    </w:p>
    <w:p w:rsidR="009507E1" w:rsidRPr="00D61637" w:rsidRDefault="009507E1" w:rsidP="00606024">
      <w:pPr>
        <w:spacing w:line="360" w:lineRule="auto"/>
        <w:jc w:val="both"/>
        <w:rPr>
          <w:rFonts w:ascii="Times New Roman" w:hAnsi="Times New Roman"/>
          <w:sz w:val="24"/>
          <w:szCs w:val="28"/>
          <w:lang w:val="sk-SK"/>
        </w:rPr>
      </w:pPr>
      <w:r w:rsidRPr="00D61637">
        <w:rPr>
          <w:rFonts w:ascii="Times New Roman" w:hAnsi="Times New Roman"/>
          <w:b/>
          <w:sz w:val="24"/>
          <w:szCs w:val="28"/>
          <w:lang w:val="sk-SK"/>
        </w:rPr>
        <w:t>μmol</w:t>
      </w:r>
      <w:r w:rsidRPr="00D61637">
        <w:rPr>
          <w:rFonts w:ascii="Times New Roman" w:hAnsi="Times New Roman"/>
          <w:sz w:val="24"/>
          <w:szCs w:val="28"/>
          <w:lang w:val="sk-SK"/>
        </w:rPr>
        <w:t xml:space="preserve">                        mikromól</w:t>
      </w:r>
    </w:p>
    <w:p w:rsidR="009507E1" w:rsidRPr="00D61637" w:rsidRDefault="00517E4C" w:rsidP="00606024">
      <w:pPr>
        <w:spacing w:line="360" w:lineRule="auto"/>
        <w:jc w:val="both"/>
        <w:rPr>
          <w:rFonts w:ascii="Times New Roman" w:hAnsi="Times New Roman"/>
          <w:sz w:val="24"/>
          <w:szCs w:val="28"/>
          <w:lang w:val="sk-SK"/>
        </w:rPr>
      </w:pPr>
      <w:r>
        <w:rPr>
          <w:rFonts w:ascii="Times New Roman" w:hAnsi="Times New Roman"/>
          <w:b/>
          <w:sz w:val="24"/>
          <w:szCs w:val="28"/>
          <w:lang w:val="sk-SK"/>
        </w:rPr>
        <w:t>mg.</w:t>
      </w:r>
      <w:r w:rsidR="009507E1" w:rsidRPr="00D61637">
        <w:rPr>
          <w:rFonts w:ascii="Times New Roman" w:hAnsi="Times New Roman"/>
          <w:b/>
          <w:sz w:val="24"/>
          <w:szCs w:val="28"/>
          <w:lang w:val="sk-SK"/>
        </w:rPr>
        <w:t>l</w:t>
      </w:r>
      <w:r>
        <w:rPr>
          <w:rFonts w:ascii="Times New Roman" w:hAnsi="Times New Roman"/>
          <w:b/>
          <w:sz w:val="24"/>
          <w:szCs w:val="28"/>
          <w:vertAlign w:val="superscript"/>
          <w:lang w:val="sk-SK"/>
        </w:rPr>
        <w:t>-1</w:t>
      </w:r>
      <w:r>
        <w:rPr>
          <w:rFonts w:ascii="Times New Roman" w:hAnsi="Times New Roman"/>
          <w:sz w:val="24"/>
          <w:szCs w:val="28"/>
          <w:lang w:val="sk-SK"/>
        </w:rPr>
        <w:t xml:space="preserve">                       miligram na </w:t>
      </w:r>
      <w:r w:rsidR="009507E1" w:rsidRPr="00D61637">
        <w:rPr>
          <w:rFonts w:ascii="Times New Roman" w:hAnsi="Times New Roman"/>
          <w:sz w:val="24"/>
          <w:szCs w:val="28"/>
          <w:lang w:val="sk-SK"/>
        </w:rPr>
        <w:t>liter</w:t>
      </w:r>
    </w:p>
    <w:p w:rsidR="0024041C" w:rsidRPr="00D61637" w:rsidRDefault="009507E1" w:rsidP="00606024">
      <w:pPr>
        <w:spacing w:line="360" w:lineRule="auto"/>
        <w:jc w:val="both"/>
        <w:rPr>
          <w:rFonts w:ascii="Times New Roman" w:hAnsi="Times New Roman"/>
          <w:b/>
          <w:sz w:val="24"/>
          <w:szCs w:val="28"/>
          <w:lang w:val="sk-SK"/>
        </w:rPr>
      </w:pPr>
      <w:r w:rsidRPr="00D61637">
        <w:rPr>
          <w:rFonts w:ascii="Times New Roman" w:hAnsi="Times New Roman"/>
          <w:b/>
          <w:sz w:val="24"/>
          <w:szCs w:val="28"/>
          <w:lang w:val="sk-SK"/>
        </w:rPr>
        <w:t xml:space="preserve">GAE                       </w:t>
      </w:r>
      <w:r w:rsidR="00D8103D" w:rsidRPr="00D61637">
        <w:rPr>
          <w:rFonts w:ascii="Times New Roman" w:hAnsi="Times New Roman"/>
          <w:sz w:val="24"/>
          <w:szCs w:val="28"/>
          <w:lang w:val="sk-SK"/>
        </w:rPr>
        <w:t>ekvivalent kyselin</w:t>
      </w:r>
      <w:r w:rsidR="006C29EF" w:rsidRPr="00D61637">
        <w:rPr>
          <w:rFonts w:ascii="Times New Roman" w:hAnsi="Times New Roman"/>
          <w:sz w:val="24"/>
          <w:szCs w:val="28"/>
          <w:lang w:val="sk-SK"/>
        </w:rPr>
        <w:t>y gál</w:t>
      </w:r>
      <w:r w:rsidR="00E847AA" w:rsidRPr="00D61637">
        <w:rPr>
          <w:rFonts w:ascii="Times New Roman" w:hAnsi="Times New Roman"/>
          <w:sz w:val="24"/>
          <w:szCs w:val="28"/>
          <w:lang w:val="sk-SK"/>
        </w:rPr>
        <w:t>l</w:t>
      </w:r>
      <w:r w:rsidR="006C29EF" w:rsidRPr="00D61637">
        <w:rPr>
          <w:rFonts w:ascii="Times New Roman" w:hAnsi="Times New Roman"/>
          <w:sz w:val="24"/>
          <w:szCs w:val="28"/>
          <w:lang w:val="sk-SK"/>
        </w:rPr>
        <w:t>ovej</w:t>
      </w:r>
    </w:p>
    <w:p w:rsidR="00F271E7" w:rsidRPr="00D61637" w:rsidRDefault="0024041C" w:rsidP="00034B85">
      <w:pPr>
        <w:spacing w:line="360" w:lineRule="auto"/>
        <w:jc w:val="both"/>
        <w:rPr>
          <w:rFonts w:ascii="Times New Roman" w:hAnsi="Times New Roman"/>
          <w:sz w:val="24"/>
          <w:szCs w:val="28"/>
          <w:lang w:val="sk-SK"/>
        </w:rPr>
      </w:pPr>
      <w:r w:rsidRPr="00D61637">
        <w:rPr>
          <w:rFonts w:ascii="Times New Roman" w:hAnsi="Times New Roman"/>
          <w:sz w:val="24"/>
          <w:szCs w:val="28"/>
          <w:lang w:val="sk-SK"/>
        </w:rPr>
        <w:t xml:space="preserve">     </w:t>
      </w:r>
    </w:p>
    <w:p w:rsidR="00F271E7" w:rsidRPr="00D61637" w:rsidRDefault="00F271E7" w:rsidP="00034B85">
      <w:pPr>
        <w:spacing w:line="360" w:lineRule="auto"/>
        <w:jc w:val="both"/>
        <w:rPr>
          <w:rFonts w:ascii="Times New Roman" w:hAnsi="Times New Roman"/>
          <w:sz w:val="24"/>
          <w:szCs w:val="28"/>
          <w:lang w:val="sk-SK"/>
        </w:rPr>
      </w:pPr>
    </w:p>
    <w:p w:rsidR="00F271E7" w:rsidRPr="00D61637" w:rsidRDefault="00E94B48" w:rsidP="00F271E7">
      <w:pPr>
        <w:spacing w:line="360" w:lineRule="auto"/>
        <w:rPr>
          <w:rFonts w:ascii="Times New Roman" w:hAnsi="Times New Roman"/>
          <w:b/>
          <w:sz w:val="28"/>
          <w:szCs w:val="28"/>
          <w:lang w:val="sk-SK"/>
        </w:rPr>
      </w:pPr>
      <w:r w:rsidRPr="00D61637">
        <w:rPr>
          <w:rFonts w:ascii="Times New Roman" w:hAnsi="Times New Roman"/>
          <w:b/>
          <w:sz w:val="28"/>
          <w:szCs w:val="28"/>
          <w:lang w:val="sk-SK"/>
        </w:rPr>
        <w:lastRenderedPageBreak/>
        <w:t>Zoznam grafov</w:t>
      </w:r>
    </w:p>
    <w:p w:rsidR="00E2386A" w:rsidRPr="00D61637" w:rsidRDefault="00E94B48" w:rsidP="00F271E7">
      <w:pPr>
        <w:spacing w:line="360" w:lineRule="auto"/>
        <w:rPr>
          <w:rFonts w:ascii="Times New Roman" w:hAnsi="Times New Roman"/>
          <w:sz w:val="24"/>
          <w:szCs w:val="28"/>
          <w:lang w:val="sk-SK"/>
        </w:rPr>
      </w:pPr>
      <w:r w:rsidRPr="00D61637">
        <w:rPr>
          <w:rFonts w:ascii="Times New Roman" w:hAnsi="Times New Roman"/>
          <w:sz w:val="24"/>
          <w:szCs w:val="28"/>
          <w:lang w:val="sk-SK"/>
        </w:rPr>
        <w:t>Graf</w:t>
      </w:r>
      <w:r w:rsidR="00E2386A" w:rsidRPr="00D61637">
        <w:rPr>
          <w:rFonts w:ascii="Times New Roman" w:hAnsi="Times New Roman"/>
          <w:sz w:val="24"/>
          <w:szCs w:val="28"/>
          <w:lang w:val="sk-SK"/>
        </w:rPr>
        <w:t xml:space="preserve"> č. 1a</w:t>
      </w:r>
      <w:r w:rsidR="00370785" w:rsidRPr="00D61637">
        <w:rPr>
          <w:rFonts w:ascii="Times New Roman" w:hAnsi="Times New Roman"/>
          <w:sz w:val="24"/>
          <w:szCs w:val="28"/>
          <w:lang w:val="sk-SK"/>
        </w:rPr>
        <w:t>:</w:t>
      </w:r>
      <w:r w:rsidRPr="00D61637">
        <w:rPr>
          <w:rFonts w:ascii="Times New Roman" w:hAnsi="Times New Roman"/>
          <w:sz w:val="24"/>
          <w:szCs w:val="28"/>
          <w:lang w:val="sk-SK"/>
        </w:rPr>
        <w:t xml:space="preserve"> Zastúpenie pohlaví</w:t>
      </w:r>
      <w:r w:rsidR="00300173">
        <w:rPr>
          <w:rFonts w:ascii="Times New Roman" w:hAnsi="Times New Roman"/>
          <w:sz w:val="24"/>
          <w:szCs w:val="28"/>
          <w:lang w:val="sk-SK"/>
        </w:rPr>
        <w:t xml:space="preserve"> ..................................................................................</w:t>
      </w:r>
      <w:r w:rsidR="00805003">
        <w:rPr>
          <w:rFonts w:ascii="Times New Roman" w:hAnsi="Times New Roman"/>
          <w:sz w:val="24"/>
          <w:szCs w:val="28"/>
          <w:lang w:val="sk-SK"/>
        </w:rPr>
        <w:t>....47</w:t>
      </w:r>
    </w:p>
    <w:p w:rsidR="00E2386A" w:rsidRPr="00D61637" w:rsidRDefault="00E94B48" w:rsidP="00F271E7">
      <w:pPr>
        <w:spacing w:line="360" w:lineRule="auto"/>
        <w:rPr>
          <w:rFonts w:ascii="Times New Roman" w:hAnsi="Times New Roman"/>
          <w:sz w:val="24"/>
          <w:szCs w:val="28"/>
          <w:lang w:val="sk-SK"/>
        </w:rPr>
      </w:pPr>
      <w:r w:rsidRPr="00D61637">
        <w:rPr>
          <w:rFonts w:ascii="Times New Roman" w:hAnsi="Times New Roman"/>
          <w:sz w:val="24"/>
          <w:szCs w:val="28"/>
          <w:lang w:val="sk-SK"/>
        </w:rPr>
        <w:t xml:space="preserve">Graf </w:t>
      </w:r>
      <w:r w:rsidR="00E2386A" w:rsidRPr="00D61637">
        <w:rPr>
          <w:rFonts w:ascii="Times New Roman" w:hAnsi="Times New Roman"/>
          <w:sz w:val="24"/>
          <w:szCs w:val="28"/>
          <w:lang w:val="sk-SK"/>
        </w:rPr>
        <w:t>č. 1b:</w:t>
      </w:r>
      <w:r w:rsidRPr="00D61637">
        <w:rPr>
          <w:rFonts w:ascii="Times New Roman" w:hAnsi="Times New Roman"/>
          <w:sz w:val="24"/>
          <w:szCs w:val="28"/>
          <w:lang w:val="sk-SK"/>
        </w:rPr>
        <w:t xml:space="preserve"> Zamestnanie</w:t>
      </w:r>
      <w:r w:rsidR="00370785" w:rsidRPr="00D61637">
        <w:rPr>
          <w:rFonts w:ascii="Times New Roman" w:hAnsi="Times New Roman"/>
          <w:sz w:val="24"/>
          <w:szCs w:val="28"/>
          <w:lang w:val="sk-SK"/>
        </w:rPr>
        <w:t xml:space="preserve"> </w:t>
      </w:r>
      <w:r w:rsidR="00805003">
        <w:rPr>
          <w:rFonts w:ascii="Times New Roman" w:hAnsi="Times New Roman"/>
          <w:sz w:val="24"/>
          <w:szCs w:val="28"/>
          <w:lang w:val="sk-SK"/>
        </w:rPr>
        <w:t>................................................................................................47</w:t>
      </w:r>
    </w:p>
    <w:p w:rsidR="00E94B48" w:rsidRPr="00D61637" w:rsidRDefault="00E94B48" w:rsidP="00F271E7">
      <w:pPr>
        <w:spacing w:line="360" w:lineRule="auto"/>
        <w:rPr>
          <w:rFonts w:ascii="Times New Roman" w:hAnsi="Times New Roman"/>
          <w:sz w:val="24"/>
          <w:szCs w:val="28"/>
          <w:lang w:val="sk-SK"/>
        </w:rPr>
      </w:pPr>
      <w:r w:rsidRPr="00D61637">
        <w:rPr>
          <w:rFonts w:ascii="Times New Roman" w:hAnsi="Times New Roman"/>
          <w:sz w:val="24"/>
          <w:szCs w:val="28"/>
          <w:lang w:val="sk-SK"/>
        </w:rPr>
        <w:t>Graf</w:t>
      </w:r>
      <w:r w:rsidR="00E2386A" w:rsidRPr="00D61637">
        <w:rPr>
          <w:rFonts w:ascii="Times New Roman" w:hAnsi="Times New Roman"/>
          <w:sz w:val="24"/>
          <w:szCs w:val="28"/>
          <w:lang w:val="sk-SK"/>
        </w:rPr>
        <w:t xml:space="preserve"> č. 2</w:t>
      </w:r>
      <w:r w:rsidRPr="00D61637">
        <w:rPr>
          <w:rFonts w:ascii="Times New Roman" w:hAnsi="Times New Roman"/>
          <w:sz w:val="24"/>
          <w:szCs w:val="28"/>
          <w:lang w:val="sk-SK"/>
        </w:rPr>
        <w:t>a</w:t>
      </w:r>
      <w:r w:rsidR="00E2386A" w:rsidRPr="00D61637">
        <w:rPr>
          <w:rFonts w:ascii="Times New Roman" w:hAnsi="Times New Roman"/>
          <w:sz w:val="24"/>
          <w:szCs w:val="28"/>
          <w:lang w:val="sk-SK"/>
        </w:rPr>
        <w:t>:</w:t>
      </w:r>
      <w:r w:rsidRPr="00D61637">
        <w:rPr>
          <w:rFonts w:ascii="Times New Roman" w:hAnsi="Times New Roman"/>
          <w:sz w:val="24"/>
          <w:szCs w:val="28"/>
          <w:lang w:val="sk-SK"/>
        </w:rPr>
        <w:t xml:space="preserve"> Zelenina</w:t>
      </w:r>
      <w:r w:rsidR="00805003">
        <w:rPr>
          <w:rFonts w:ascii="Times New Roman" w:hAnsi="Times New Roman"/>
          <w:sz w:val="24"/>
          <w:szCs w:val="28"/>
          <w:lang w:val="sk-SK"/>
        </w:rPr>
        <w:t xml:space="preserve"> .......................................................................................................48</w:t>
      </w:r>
    </w:p>
    <w:p w:rsidR="00E2386A" w:rsidRPr="00D61637" w:rsidRDefault="00E94B48" w:rsidP="00F271E7">
      <w:pPr>
        <w:spacing w:line="360" w:lineRule="auto"/>
        <w:rPr>
          <w:rFonts w:ascii="Times New Roman" w:hAnsi="Times New Roman"/>
          <w:sz w:val="24"/>
          <w:szCs w:val="28"/>
          <w:lang w:val="sk-SK"/>
        </w:rPr>
      </w:pPr>
      <w:r w:rsidRPr="00D61637">
        <w:rPr>
          <w:rFonts w:ascii="Times New Roman" w:hAnsi="Times New Roman"/>
          <w:sz w:val="24"/>
          <w:szCs w:val="28"/>
          <w:lang w:val="sk-SK"/>
        </w:rPr>
        <w:t>Graf č. 2b</w:t>
      </w:r>
      <w:r w:rsidR="00E2386A" w:rsidRPr="00D61637">
        <w:rPr>
          <w:rFonts w:ascii="Times New Roman" w:hAnsi="Times New Roman"/>
          <w:sz w:val="24"/>
          <w:szCs w:val="28"/>
          <w:lang w:val="sk-SK"/>
        </w:rPr>
        <w:t>:</w:t>
      </w:r>
      <w:r w:rsidRPr="00D61637">
        <w:rPr>
          <w:rFonts w:ascii="Times New Roman" w:hAnsi="Times New Roman"/>
          <w:sz w:val="24"/>
          <w:szCs w:val="28"/>
          <w:lang w:val="sk-SK"/>
        </w:rPr>
        <w:t xml:space="preserve"> Ovocie</w:t>
      </w:r>
      <w:r w:rsidR="00805003">
        <w:rPr>
          <w:rFonts w:ascii="Times New Roman" w:hAnsi="Times New Roman"/>
          <w:sz w:val="24"/>
          <w:szCs w:val="28"/>
          <w:lang w:val="sk-SK"/>
        </w:rPr>
        <w:t xml:space="preserve"> .........................................................................................................49</w:t>
      </w:r>
    </w:p>
    <w:p w:rsidR="00E2386A" w:rsidRPr="00D61637" w:rsidRDefault="00E94B48" w:rsidP="00F271E7">
      <w:pPr>
        <w:spacing w:line="360" w:lineRule="auto"/>
        <w:rPr>
          <w:rFonts w:ascii="Times New Roman" w:hAnsi="Times New Roman"/>
          <w:sz w:val="24"/>
          <w:szCs w:val="28"/>
          <w:lang w:val="sk-SK"/>
        </w:rPr>
      </w:pPr>
      <w:r w:rsidRPr="00D61637">
        <w:rPr>
          <w:rFonts w:ascii="Times New Roman" w:hAnsi="Times New Roman"/>
          <w:sz w:val="24"/>
          <w:szCs w:val="28"/>
          <w:lang w:val="sk-SK"/>
        </w:rPr>
        <w:t>Graf č. 3</w:t>
      </w:r>
      <w:r w:rsidR="00E2386A" w:rsidRPr="00D61637">
        <w:rPr>
          <w:rFonts w:ascii="Times New Roman" w:hAnsi="Times New Roman"/>
          <w:sz w:val="24"/>
          <w:szCs w:val="28"/>
          <w:lang w:val="sk-SK"/>
        </w:rPr>
        <w:t>:</w:t>
      </w:r>
      <w:r w:rsidRPr="00D61637">
        <w:rPr>
          <w:rFonts w:ascii="Times New Roman" w:hAnsi="Times New Roman"/>
          <w:sz w:val="24"/>
          <w:szCs w:val="28"/>
          <w:lang w:val="sk-SK"/>
        </w:rPr>
        <w:t xml:space="preserve"> Najčastejšie konzumované ovocie a</w:t>
      </w:r>
      <w:r w:rsidR="00805003">
        <w:rPr>
          <w:rFonts w:ascii="Times New Roman" w:hAnsi="Times New Roman"/>
          <w:sz w:val="24"/>
          <w:szCs w:val="28"/>
          <w:lang w:val="sk-SK"/>
        </w:rPr>
        <w:t> </w:t>
      </w:r>
      <w:r w:rsidRPr="00D61637">
        <w:rPr>
          <w:rFonts w:ascii="Times New Roman" w:hAnsi="Times New Roman"/>
          <w:sz w:val="24"/>
          <w:szCs w:val="28"/>
          <w:lang w:val="sk-SK"/>
        </w:rPr>
        <w:t>zelenina</w:t>
      </w:r>
      <w:r w:rsidR="00805003">
        <w:rPr>
          <w:rFonts w:ascii="Times New Roman" w:hAnsi="Times New Roman"/>
          <w:sz w:val="24"/>
          <w:szCs w:val="28"/>
          <w:lang w:val="sk-SK"/>
        </w:rPr>
        <w:t xml:space="preserve"> ...............................................50</w:t>
      </w:r>
    </w:p>
    <w:p w:rsidR="00E94B48" w:rsidRPr="00D61637" w:rsidRDefault="00E94B48" w:rsidP="00F271E7">
      <w:pPr>
        <w:spacing w:line="360" w:lineRule="auto"/>
        <w:rPr>
          <w:rFonts w:ascii="Times New Roman" w:hAnsi="Times New Roman"/>
          <w:sz w:val="24"/>
          <w:szCs w:val="28"/>
          <w:lang w:val="sk-SK"/>
        </w:rPr>
      </w:pPr>
      <w:r w:rsidRPr="00D61637">
        <w:rPr>
          <w:rFonts w:ascii="Times New Roman" w:hAnsi="Times New Roman"/>
          <w:sz w:val="24"/>
          <w:szCs w:val="28"/>
          <w:lang w:val="sk-SK"/>
        </w:rPr>
        <w:t>Graf</w:t>
      </w:r>
      <w:r w:rsidR="00E2386A" w:rsidRPr="00D61637">
        <w:rPr>
          <w:rFonts w:ascii="Times New Roman" w:hAnsi="Times New Roman"/>
          <w:sz w:val="24"/>
          <w:szCs w:val="28"/>
          <w:lang w:val="sk-SK"/>
        </w:rPr>
        <w:t xml:space="preserve"> č. </w:t>
      </w:r>
      <w:r w:rsidRPr="00D61637">
        <w:rPr>
          <w:rFonts w:ascii="Times New Roman" w:hAnsi="Times New Roman"/>
          <w:sz w:val="24"/>
          <w:szCs w:val="28"/>
          <w:lang w:val="sk-SK"/>
        </w:rPr>
        <w:t>4: Zloženie ovocia a</w:t>
      </w:r>
      <w:r w:rsidR="00805003">
        <w:rPr>
          <w:rFonts w:ascii="Times New Roman" w:hAnsi="Times New Roman"/>
          <w:sz w:val="24"/>
          <w:szCs w:val="28"/>
          <w:lang w:val="sk-SK"/>
        </w:rPr>
        <w:t> </w:t>
      </w:r>
      <w:r w:rsidRPr="00D61637">
        <w:rPr>
          <w:rFonts w:ascii="Times New Roman" w:hAnsi="Times New Roman"/>
          <w:sz w:val="24"/>
          <w:szCs w:val="28"/>
          <w:lang w:val="sk-SK"/>
        </w:rPr>
        <w:t>zeleniny</w:t>
      </w:r>
      <w:r w:rsidR="00805003">
        <w:rPr>
          <w:rFonts w:ascii="Times New Roman" w:hAnsi="Times New Roman"/>
          <w:sz w:val="24"/>
          <w:szCs w:val="28"/>
          <w:lang w:val="sk-SK"/>
        </w:rPr>
        <w:t xml:space="preserve"> ............................................................................51</w:t>
      </w:r>
    </w:p>
    <w:p w:rsidR="00E94B48" w:rsidRPr="00D61637" w:rsidRDefault="00E94B48" w:rsidP="00F271E7">
      <w:pPr>
        <w:spacing w:line="360" w:lineRule="auto"/>
        <w:rPr>
          <w:rFonts w:ascii="Times New Roman" w:hAnsi="Times New Roman"/>
          <w:sz w:val="24"/>
          <w:szCs w:val="28"/>
          <w:lang w:val="sk-SK"/>
        </w:rPr>
      </w:pPr>
      <w:r w:rsidRPr="00D61637">
        <w:rPr>
          <w:rFonts w:ascii="Times New Roman" w:hAnsi="Times New Roman"/>
          <w:sz w:val="24"/>
          <w:szCs w:val="28"/>
          <w:lang w:val="sk-SK"/>
        </w:rPr>
        <w:t>Graf č. 5: Netradičné druhy</w:t>
      </w:r>
      <w:r w:rsidR="00805003">
        <w:rPr>
          <w:rFonts w:ascii="Times New Roman" w:hAnsi="Times New Roman"/>
          <w:sz w:val="24"/>
          <w:szCs w:val="28"/>
          <w:lang w:val="sk-SK"/>
        </w:rPr>
        <w:t xml:space="preserve"> ...........................................................................................52</w:t>
      </w:r>
    </w:p>
    <w:p w:rsidR="00E94B48" w:rsidRPr="00D61637" w:rsidRDefault="00E94B48" w:rsidP="00F271E7">
      <w:pPr>
        <w:spacing w:line="360" w:lineRule="auto"/>
        <w:rPr>
          <w:rFonts w:ascii="Times New Roman" w:hAnsi="Times New Roman"/>
          <w:sz w:val="24"/>
          <w:szCs w:val="28"/>
          <w:lang w:val="sk-SK"/>
        </w:rPr>
      </w:pPr>
      <w:r w:rsidRPr="00D61637">
        <w:rPr>
          <w:rFonts w:ascii="Times New Roman" w:hAnsi="Times New Roman"/>
          <w:sz w:val="24"/>
          <w:szCs w:val="28"/>
          <w:lang w:val="sk-SK"/>
        </w:rPr>
        <w:t>Graf č. 6a: Častosť konzumácie ovocia</w:t>
      </w:r>
      <w:r w:rsidR="00805003">
        <w:rPr>
          <w:rFonts w:ascii="Times New Roman" w:hAnsi="Times New Roman"/>
          <w:sz w:val="24"/>
          <w:szCs w:val="28"/>
          <w:lang w:val="sk-SK"/>
        </w:rPr>
        <w:t xml:space="preserve"> .........................................................................53</w:t>
      </w:r>
    </w:p>
    <w:p w:rsidR="00E94B48" w:rsidRPr="00D61637" w:rsidRDefault="00E94B48" w:rsidP="00F271E7">
      <w:pPr>
        <w:spacing w:line="360" w:lineRule="auto"/>
        <w:rPr>
          <w:rFonts w:ascii="Times New Roman" w:hAnsi="Times New Roman"/>
          <w:sz w:val="24"/>
          <w:szCs w:val="28"/>
          <w:lang w:val="sk-SK"/>
        </w:rPr>
      </w:pPr>
      <w:r w:rsidRPr="00D61637">
        <w:rPr>
          <w:rFonts w:ascii="Times New Roman" w:hAnsi="Times New Roman"/>
          <w:sz w:val="24"/>
          <w:szCs w:val="28"/>
          <w:lang w:val="sk-SK"/>
        </w:rPr>
        <w:t>Graf č. 6b: Častosť konzumácie zeleniny</w:t>
      </w:r>
      <w:r w:rsidR="00805003">
        <w:rPr>
          <w:rFonts w:ascii="Times New Roman" w:hAnsi="Times New Roman"/>
          <w:sz w:val="24"/>
          <w:szCs w:val="28"/>
          <w:lang w:val="sk-SK"/>
        </w:rPr>
        <w:t xml:space="preserve"> ......................................................................54</w:t>
      </w:r>
    </w:p>
    <w:p w:rsidR="00E94B48" w:rsidRPr="00D61637" w:rsidRDefault="00E94B48" w:rsidP="00F271E7">
      <w:pPr>
        <w:spacing w:line="360" w:lineRule="auto"/>
        <w:rPr>
          <w:rFonts w:ascii="Times New Roman" w:hAnsi="Times New Roman"/>
          <w:sz w:val="24"/>
          <w:szCs w:val="28"/>
          <w:lang w:val="sk-SK"/>
        </w:rPr>
      </w:pPr>
      <w:r w:rsidRPr="00D61637">
        <w:rPr>
          <w:rFonts w:ascii="Times New Roman" w:hAnsi="Times New Roman"/>
          <w:sz w:val="24"/>
          <w:szCs w:val="28"/>
          <w:lang w:val="sk-SK"/>
        </w:rPr>
        <w:t>Graf č. 7: Netradičné druhy súčasťou jedálnička</w:t>
      </w:r>
      <w:r w:rsidR="00805003">
        <w:rPr>
          <w:rFonts w:ascii="Times New Roman" w:hAnsi="Times New Roman"/>
          <w:sz w:val="24"/>
          <w:szCs w:val="28"/>
          <w:lang w:val="sk-SK"/>
        </w:rPr>
        <w:t xml:space="preserve"> ...........................................................55</w:t>
      </w:r>
    </w:p>
    <w:p w:rsidR="00E94B48" w:rsidRPr="00D61637" w:rsidRDefault="00E94B48" w:rsidP="00F271E7">
      <w:pPr>
        <w:spacing w:line="360" w:lineRule="auto"/>
        <w:rPr>
          <w:rFonts w:ascii="Times New Roman" w:hAnsi="Times New Roman"/>
          <w:sz w:val="24"/>
          <w:szCs w:val="28"/>
          <w:lang w:val="sk-SK"/>
        </w:rPr>
      </w:pPr>
      <w:r w:rsidRPr="00D61637">
        <w:rPr>
          <w:rFonts w:ascii="Times New Roman" w:hAnsi="Times New Roman"/>
          <w:sz w:val="24"/>
          <w:szCs w:val="28"/>
          <w:lang w:val="sk-SK"/>
        </w:rPr>
        <w:t>Graf č. 8: Zníženie cien a vplyv na konzumáciu</w:t>
      </w:r>
      <w:r w:rsidR="00805003">
        <w:rPr>
          <w:rFonts w:ascii="Times New Roman" w:hAnsi="Times New Roman"/>
          <w:sz w:val="24"/>
          <w:szCs w:val="28"/>
          <w:lang w:val="sk-SK"/>
        </w:rPr>
        <w:t xml:space="preserve"> ............................................................56</w:t>
      </w:r>
    </w:p>
    <w:p w:rsidR="00E94B48" w:rsidRPr="00D61637" w:rsidRDefault="00E94B48" w:rsidP="00F271E7">
      <w:pPr>
        <w:spacing w:line="360" w:lineRule="auto"/>
        <w:rPr>
          <w:rFonts w:ascii="Times New Roman" w:hAnsi="Times New Roman"/>
          <w:sz w:val="24"/>
          <w:szCs w:val="28"/>
          <w:lang w:val="sk-SK"/>
        </w:rPr>
      </w:pPr>
      <w:r w:rsidRPr="00D61637">
        <w:rPr>
          <w:rFonts w:ascii="Times New Roman" w:hAnsi="Times New Roman"/>
          <w:sz w:val="24"/>
          <w:szCs w:val="28"/>
          <w:lang w:val="sk-SK"/>
        </w:rPr>
        <w:t>Graf č. 9: Forma konzumácie</w:t>
      </w:r>
      <w:r w:rsidR="00805003">
        <w:rPr>
          <w:rFonts w:ascii="Times New Roman" w:hAnsi="Times New Roman"/>
          <w:sz w:val="24"/>
          <w:szCs w:val="28"/>
          <w:lang w:val="sk-SK"/>
        </w:rPr>
        <w:t xml:space="preserve"> .........................................................................................57</w:t>
      </w:r>
    </w:p>
    <w:p w:rsidR="00E94B48" w:rsidRPr="00D61637" w:rsidRDefault="00E94B48" w:rsidP="00F271E7">
      <w:pPr>
        <w:spacing w:line="360" w:lineRule="auto"/>
        <w:rPr>
          <w:rFonts w:ascii="Times New Roman" w:hAnsi="Times New Roman"/>
          <w:sz w:val="24"/>
          <w:szCs w:val="28"/>
          <w:lang w:val="sk-SK"/>
        </w:rPr>
      </w:pPr>
      <w:r w:rsidRPr="00D61637">
        <w:rPr>
          <w:rFonts w:ascii="Times New Roman" w:hAnsi="Times New Roman"/>
          <w:sz w:val="24"/>
          <w:szCs w:val="28"/>
          <w:lang w:val="sk-SK"/>
        </w:rPr>
        <w:t>Graf č. 10: Rozdiely v</w:t>
      </w:r>
      <w:r w:rsidR="00805003">
        <w:rPr>
          <w:rFonts w:ascii="Times New Roman" w:hAnsi="Times New Roman"/>
          <w:sz w:val="24"/>
          <w:szCs w:val="28"/>
          <w:lang w:val="sk-SK"/>
        </w:rPr>
        <w:t> </w:t>
      </w:r>
      <w:r w:rsidRPr="00D61637">
        <w:rPr>
          <w:rFonts w:ascii="Times New Roman" w:hAnsi="Times New Roman"/>
          <w:sz w:val="24"/>
          <w:szCs w:val="28"/>
          <w:lang w:val="sk-SK"/>
        </w:rPr>
        <w:t>zložení</w:t>
      </w:r>
      <w:r w:rsidR="00805003">
        <w:rPr>
          <w:rFonts w:ascii="Times New Roman" w:hAnsi="Times New Roman"/>
          <w:sz w:val="24"/>
          <w:szCs w:val="28"/>
          <w:lang w:val="sk-SK"/>
        </w:rPr>
        <w:t xml:space="preserve"> ........................................................................................58</w:t>
      </w:r>
    </w:p>
    <w:p w:rsidR="00E94B48" w:rsidRPr="00D61637" w:rsidRDefault="00E94B48" w:rsidP="00F271E7">
      <w:pPr>
        <w:spacing w:line="360" w:lineRule="auto"/>
        <w:rPr>
          <w:rFonts w:ascii="Times New Roman" w:hAnsi="Times New Roman"/>
          <w:sz w:val="24"/>
          <w:szCs w:val="28"/>
          <w:lang w:val="sk-SK"/>
        </w:rPr>
      </w:pPr>
      <w:r w:rsidRPr="00D61637">
        <w:rPr>
          <w:rFonts w:ascii="Times New Roman" w:hAnsi="Times New Roman"/>
          <w:sz w:val="24"/>
          <w:szCs w:val="28"/>
          <w:lang w:val="sk-SK"/>
        </w:rPr>
        <w:t>Graf č. 11. Dôvod konzumácie</w:t>
      </w:r>
      <w:r w:rsidR="00805003">
        <w:rPr>
          <w:rFonts w:ascii="Times New Roman" w:hAnsi="Times New Roman"/>
          <w:sz w:val="24"/>
          <w:szCs w:val="28"/>
          <w:lang w:val="sk-SK"/>
        </w:rPr>
        <w:t xml:space="preserve"> .......................................................................................59</w:t>
      </w:r>
    </w:p>
    <w:p w:rsidR="00034B85" w:rsidRPr="00D61637" w:rsidRDefault="00E94B48" w:rsidP="00F271E7">
      <w:pPr>
        <w:spacing w:line="360" w:lineRule="auto"/>
        <w:rPr>
          <w:rFonts w:ascii="Times New Roman" w:hAnsi="Times New Roman"/>
          <w:sz w:val="24"/>
          <w:szCs w:val="28"/>
          <w:lang w:val="sk-SK"/>
        </w:rPr>
      </w:pPr>
      <w:r w:rsidRPr="00D61637">
        <w:rPr>
          <w:rFonts w:ascii="Times New Roman" w:hAnsi="Times New Roman"/>
          <w:sz w:val="24"/>
          <w:szCs w:val="28"/>
          <w:lang w:val="sk-SK"/>
        </w:rPr>
        <w:t>Graf č. 12: Vplyv na konzumáciu</w:t>
      </w:r>
      <w:r w:rsidR="00805003">
        <w:rPr>
          <w:rFonts w:ascii="Times New Roman" w:hAnsi="Times New Roman"/>
          <w:sz w:val="24"/>
          <w:szCs w:val="28"/>
          <w:lang w:val="sk-SK"/>
        </w:rPr>
        <w:t xml:space="preserve"> ...................................................................................60</w:t>
      </w:r>
      <w:r w:rsidR="00034B85" w:rsidRPr="00D61637">
        <w:rPr>
          <w:rFonts w:ascii="Times New Roman" w:hAnsi="Times New Roman"/>
          <w:b/>
          <w:sz w:val="28"/>
          <w:szCs w:val="28"/>
          <w:lang w:val="sk-SK"/>
        </w:rPr>
        <w:br w:type="page"/>
      </w:r>
      <w:r w:rsidR="00034B85" w:rsidRPr="00D61637">
        <w:rPr>
          <w:rFonts w:ascii="Times New Roman" w:hAnsi="Times New Roman"/>
          <w:b/>
          <w:sz w:val="28"/>
          <w:szCs w:val="28"/>
          <w:lang w:val="sk-SK"/>
        </w:rPr>
        <w:lastRenderedPageBreak/>
        <w:t>OBSAH</w:t>
      </w:r>
    </w:p>
    <w:p w:rsidR="00034B85" w:rsidRPr="00D61637" w:rsidRDefault="00034B85" w:rsidP="00034B85">
      <w:pPr>
        <w:spacing w:line="360" w:lineRule="auto"/>
        <w:outlineLvl w:val="0"/>
        <w:rPr>
          <w:rFonts w:ascii="Times New Roman" w:hAnsi="Times New Roman"/>
          <w:b/>
          <w:sz w:val="28"/>
          <w:szCs w:val="28"/>
          <w:lang w:val="sk-SK"/>
        </w:rPr>
      </w:pPr>
      <w:r w:rsidRPr="00D61637">
        <w:rPr>
          <w:rFonts w:ascii="Times New Roman" w:hAnsi="Times New Roman"/>
          <w:sz w:val="24"/>
          <w:szCs w:val="24"/>
          <w:lang w:val="sk-SK"/>
        </w:rPr>
        <w:t>ÚVOD............................................................................................................................1</w:t>
      </w:r>
      <w:r w:rsidR="00370785" w:rsidRPr="00D61637">
        <w:rPr>
          <w:rFonts w:ascii="Times New Roman" w:hAnsi="Times New Roman"/>
          <w:sz w:val="24"/>
          <w:szCs w:val="24"/>
          <w:lang w:val="sk-SK"/>
        </w:rPr>
        <w:t>1</w:t>
      </w:r>
    </w:p>
    <w:p w:rsidR="00034B85" w:rsidRPr="00D61637" w:rsidRDefault="00034B85"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 xml:space="preserve">1 </w:t>
      </w:r>
      <w:r w:rsidR="00236F05" w:rsidRPr="00D61637">
        <w:rPr>
          <w:rFonts w:ascii="Times New Roman" w:hAnsi="Times New Roman"/>
          <w:sz w:val="24"/>
          <w:szCs w:val="24"/>
          <w:lang w:val="sk-SK"/>
        </w:rPr>
        <w:t>PREHĽAD O SÚČASNOM STAVE RIEŠENEJ PROBLEMATIKY</w:t>
      </w:r>
    </w:p>
    <w:p w:rsidR="00034B85" w:rsidRPr="00D61637" w:rsidRDefault="00C52D73" w:rsidP="008F1E6E">
      <w:pPr>
        <w:spacing w:line="360" w:lineRule="auto"/>
        <w:jc w:val="both"/>
        <w:rPr>
          <w:rFonts w:ascii="Times New Roman" w:hAnsi="Times New Roman"/>
          <w:sz w:val="24"/>
          <w:szCs w:val="24"/>
          <w:lang w:val="sk-SK"/>
        </w:rPr>
      </w:pPr>
      <w:r w:rsidRPr="00D61637">
        <w:rPr>
          <w:rFonts w:ascii="Times New Roman" w:hAnsi="Times New Roman"/>
          <w:sz w:val="24"/>
          <w:szCs w:val="24"/>
          <w:lang w:val="sk-SK"/>
        </w:rPr>
        <w:t>1</w:t>
      </w:r>
      <w:r w:rsidR="00034B85" w:rsidRPr="00D61637">
        <w:rPr>
          <w:rFonts w:ascii="Times New Roman" w:hAnsi="Times New Roman"/>
          <w:sz w:val="24"/>
          <w:szCs w:val="24"/>
          <w:lang w:val="sk-SK"/>
        </w:rPr>
        <w:t>.1. Voľné radikály.......................................................................................................</w:t>
      </w:r>
      <w:r w:rsidR="008F1E6E" w:rsidRPr="00D61637">
        <w:rPr>
          <w:rFonts w:ascii="Times New Roman" w:hAnsi="Times New Roman"/>
          <w:sz w:val="24"/>
          <w:szCs w:val="24"/>
          <w:lang w:val="sk-SK"/>
        </w:rPr>
        <w:t>.</w:t>
      </w:r>
      <w:r w:rsidR="00034B85" w:rsidRPr="00D61637">
        <w:rPr>
          <w:rFonts w:ascii="Times New Roman" w:hAnsi="Times New Roman"/>
          <w:sz w:val="24"/>
          <w:szCs w:val="24"/>
          <w:lang w:val="sk-SK"/>
        </w:rPr>
        <w:t>..</w:t>
      </w:r>
      <w:r w:rsidR="008004D1" w:rsidRPr="00D61637">
        <w:rPr>
          <w:rFonts w:ascii="Times New Roman" w:hAnsi="Times New Roman"/>
          <w:sz w:val="24"/>
          <w:szCs w:val="24"/>
          <w:lang w:val="sk-SK"/>
        </w:rPr>
        <w:t>12</w:t>
      </w:r>
    </w:p>
    <w:p w:rsidR="00034B85" w:rsidRPr="00D61637" w:rsidRDefault="00C52D73" w:rsidP="008F1E6E">
      <w:pPr>
        <w:spacing w:line="360" w:lineRule="auto"/>
        <w:jc w:val="both"/>
        <w:rPr>
          <w:rFonts w:ascii="Times New Roman" w:hAnsi="Times New Roman"/>
          <w:sz w:val="24"/>
          <w:szCs w:val="24"/>
          <w:lang w:val="sk-SK"/>
        </w:rPr>
      </w:pPr>
      <w:r w:rsidRPr="00D61637">
        <w:rPr>
          <w:rFonts w:ascii="Times New Roman" w:hAnsi="Times New Roman"/>
          <w:sz w:val="24"/>
          <w:szCs w:val="24"/>
          <w:lang w:val="sk-SK"/>
        </w:rPr>
        <w:t>1</w:t>
      </w:r>
      <w:r w:rsidR="00034B85" w:rsidRPr="00D61637">
        <w:rPr>
          <w:rFonts w:ascii="Times New Roman" w:hAnsi="Times New Roman"/>
          <w:sz w:val="24"/>
          <w:szCs w:val="24"/>
          <w:lang w:val="sk-SK"/>
        </w:rPr>
        <w:t>.2. Antioxidanty.........................................................................................................</w:t>
      </w:r>
      <w:r w:rsidR="008F1E6E" w:rsidRPr="00D61637">
        <w:rPr>
          <w:rFonts w:ascii="Times New Roman" w:hAnsi="Times New Roman"/>
          <w:sz w:val="24"/>
          <w:szCs w:val="24"/>
          <w:lang w:val="sk-SK"/>
        </w:rPr>
        <w:t>.</w:t>
      </w:r>
      <w:r w:rsidR="00034B85" w:rsidRPr="00D61637">
        <w:rPr>
          <w:rFonts w:ascii="Times New Roman" w:hAnsi="Times New Roman"/>
          <w:sz w:val="24"/>
          <w:szCs w:val="24"/>
          <w:lang w:val="sk-SK"/>
        </w:rPr>
        <w:t>...</w:t>
      </w:r>
      <w:r w:rsidR="008004D1" w:rsidRPr="00D61637">
        <w:rPr>
          <w:rFonts w:ascii="Times New Roman" w:hAnsi="Times New Roman"/>
          <w:sz w:val="24"/>
          <w:szCs w:val="24"/>
          <w:lang w:val="sk-SK"/>
        </w:rPr>
        <w:t>13</w:t>
      </w:r>
    </w:p>
    <w:p w:rsidR="00034B85" w:rsidRPr="00D61637" w:rsidRDefault="00C52D73" w:rsidP="008F1E6E">
      <w:pPr>
        <w:spacing w:line="360" w:lineRule="auto"/>
        <w:jc w:val="both"/>
        <w:rPr>
          <w:rFonts w:ascii="Times New Roman" w:hAnsi="Times New Roman"/>
          <w:sz w:val="24"/>
          <w:szCs w:val="24"/>
          <w:lang w:val="sk-SK"/>
        </w:rPr>
      </w:pPr>
      <w:r w:rsidRPr="00D61637">
        <w:rPr>
          <w:rFonts w:ascii="Times New Roman" w:hAnsi="Times New Roman"/>
          <w:sz w:val="24"/>
          <w:szCs w:val="24"/>
          <w:lang w:val="sk-SK"/>
        </w:rPr>
        <w:t>1</w:t>
      </w:r>
      <w:r w:rsidR="00034B85" w:rsidRPr="00D61637">
        <w:rPr>
          <w:rFonts w:ascii="Times New Roman" w:hAnsi="Times New Roman"/>
          <w:sz w:val="24"/>
          <w:szCs w:val="24"/>
          <w:lang w:val="sk-SK"/>
        </w:rPr>
        <w:t>.2.1. Metódy stanovenia antioxidačnej kapacity.......................................................</w:t>
      </w:r>
      <w:r w:rsidR="008F1E6E" w:rsidRPr="00D61637">
        <w:rPr>
          <w:rFonts w:ascii="Times New Roman" w:hAnsi="Times New Roman"/>
          <w:sz w:val="24"/>
          <w:szCs w:val="24"/>
          <w:lang w:val="sk-SK"/>
        </w:rPr>
        <w:t>.</w:t>
      </w:r>
      <w:r w:rsidR="008004D1" w:rsidRPr="00D61637">
        <w:rPr>
          <w:rFonts w:ascii="Times New Roman" w:hAnsi="Times New Roman"/>
          <w:sz w:val="24"/>
          <w:szCs w:val="24"/>
          <w:lang w:val="sk-SK"/>
        </w:rPr>
        <w:t>....15</w:t>
      </w:r>
    </w:p>
    <w:p w:rsidR="00034B85" w:rsidRPr="00D61637" w:rsidRDefault="00C52D73" w:rsidP="008F1E6E">
      <w:pPr>
        <w:spacing w:line="360" w:lineRule="auto"/>
        <w:jc w:val="both"/>
        <w:rPr>
          <w:rFonts w:ascii="Times New Roman" w:hAnsi="Times New Roman"/>
          <w:sz w:val="24"/>
          <w:szCs w:val="24"/>
          <w:lang w:val="sk-SK"/>
        </w:rPr>
      </w:pPr>
      <w:r w:rsidRPr="00D61637">
        <w:rPr>
          <w:rFonts w:ascii="Times New Roman" w:hAnsi="Times New Roman"/>
          <w:sz w:val="24"/>
          <w:szCs w:val="24"/>
          <w:lang w:val="sk-SK"/>
        </w:rPr>
        <w:t>1</w:t>
      </w:r>
      <w:r w:rsidR="00034B85" w:rsidRPr="00D61637">
        <w:rPr>
          <w:rFonts w:ascii="Times New Roman" w:hAnsi="Times New Roman"/>
          <w:sz w:val="24"/>
          <w:szCs w:val="24"/>
          <w:lang w:val="sk-SK"/>
        </w:rPr>
        <w:t>.3. Antioxidanty a zdravá výživa............................................................................</w:t>
      </w:r>
      <w:r w:rsidR="008F1E6E" w:rsidRPr="00D61637">
        <w:rPr>
          <w:rFonts w:ascii="Times New Roman" w:hAnsi="Times New Roman"/>
          <w:sz w:val="24"/>
          <w:szCs w:val="24"/>
          <w:lang w:val="sk-SK"/>
        </w:rPr>
        <w:t>.</w:t>
      </w:r>
      <w:r w:rsidR="00034B85" w:rsidRPr="00D61637">
        <w:rPr>
          <w:rFonts w:ascii="Times New Roman" w:hAnsi="Times New Roman"/>
          <w:sz w:val="24"/>
          <w:szCs w:val="24"/>
          <w:lang w:val="sk-SK"/>
        </w:rPr>
        <w:t>.....</w:t>
      </w:r>
      <w:r w:rsidR="00BB5B1E" w:rsidRPr="00D61637">
        <w:rPr>
          <w:rFonts w:ascii="Times New Roman" w:hAnsi="Times New Roman"/>
          <w:sz w:val="24"/>
          <w:szCs w:val="24"/>
          <w:lang w:val="sk-SK"/>
        </w:rPr>
        <w:t>.16</w:t>
      </w:r>
    </w:p>
    <w:p w:rsidR="00034B85" w:rsidRPr="00D61637" w:rsidRDefault="00C52D73"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1</w:t>
      </w:r>
      <w:r w:rsidR="00034B85" w:rsidRPr="00D61637">
        <w:rPr>
          <w:rFonts w:ascii="Times New Roman" w:hAnsi="Times New Roman"/>
          <w:sz w:val="24"/>
          <w:szCs w:val="24"/>
          <w:lang w:val="sk-SK"/>
        </w:rPr>
        <w:t>.</w:t>
      </w:r>
      <w:r w:rsidR="00FA5E92" w:rsidRPr="00D61637">
        <w:rPr>
          <w:rFonts w:ascii="Times New Roman" w:hAnsi="Times New Roman"/>
          <w:sz w:val="24"/>
          <w:szCs w:val="24"/>
          <w:lang w:val="sk-SK"/>
        </w:rPr>
        <w:t>4. Stav konzumácie ovocia a zeleniny</w:t>
      </w:r>
      <w:r w:rsidR="00034B85" w:rsidRPr="00D61637">
        <w:rPr>
          <w:rFonts w:ascii="Times New Roman" w:hAnsi="Times New Roman"/>
          <w:sz w:val="24"/>
          <w:szCs w:val="24"/>
          <w:lang w:val="sk-SK"/>
        </w:rPr>
        <w:t xml:space="preserve"> vo svete........................................</w:t>
      </w:r>
      <w:r w:rsidR="00FA5E92" w:rsidRPr="00D61637">
        <w:rPr>
          <w:rFonts w:ascii="Times New Roman" w:hAnsi="Times New Roman"/>
          <w:sz w:val="24"/>
          <w:szCs w:val="24"/>
          <w:lang w:val="sk-SK"/>
        </w:rPr>
        <w:t>...........</w:t>
      </w:r>
      <w:r w:rsidR="008F1E6E" w:rsidRPr="00D61637">
        <w:rPr>
          <w:rFonts w:ascii="Times New Roman" w:hAnsi="Times New Roman"/>
          <w:sz w:val="24"/>
          <w:szCs w:val="24"/>
          <w:lang w:val="sk-SK"/>
        </w:rPr>
        <w:t>.........</w:t>
      </w:r>
      <w:r w:rsidR="00BB5B1E" w:rsidRPr="00D61637">
        <w:rPr>
          <w:rFonts w:ascii="Times New Roman" w:hAnsi="Times New Roman"/>
          <w:sz w:val="24"/>
          <w:szCs w:val="24"/>
          <w:lang w:val="sk-SK"/>
        </w:rPr>
        <w:t>17</w:t>
      </w:r>
    </w:p>
    <w:p w:rsidR="00034B85" w:rsidRPr="00D61637" w:rsidRDefault="00FA5E92"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1</w:t>
      </w:r>
      <w:r w:rsidR="00034B85" w:rsidRPr="00D61637">
        <w:rPr>
          <w:rFonts w:ascii="Times New Roman" w:hAnsi="Times New Roman"/>
          <w:sz w:val="24"/>
          <w:szCs w:val="24"/>
          <w:lang w:val="sk-SK"/>
        </w:rPr>
        <w:t xml:space="preserve">.4.1. Stav </w:t>
      </w:r>
      <w:r w:rsidR="00A60F10" w:rsidRPr="00D61637">
        <w:rPr>
          <w:rFonts w:ascii="Times New Roman" w:hAnsi="Times New Roman"/>
          <w:sz w:val="24"/>
          <w:szCs w:val="24"/>
          <w:lang w:val="sk-SK"/>
        </w:rPr>
        <w:t>konzumácie ovocia a zeleniny</w:t>
      </w:r>
      <w:r w:rsidR="00034B85" w:rsidRPr="00D61637">
        <w:rPr>
          <w:rFonts w:ascii="Times New Roman" w:hAnsi="Times New Roman"/>
          <w:sz w:val="24"/>
          <w:szCs w:val="24"/>
          <w:lang w:val="sk-SK"/>
        </w:rPr>
        <w:t xml:space="preserve"> na Slovensku</w:t>
      </w:r>
      <w:r w:rsidR="00A60F10" w:rsidRPr="00D61637">
        <w:rPr>
          <w:rFonts w:ascii="Times New Roman" w:hAnsi="Times New Roman"/>
          <w:sz w:val="24"/>
          <w:szCs w:val="24"/>
          <w:lang w:val="sk-SK"/>
        </w:rPr>
        <w:t>.......</w:t>
      </w:r>
      <w:r w:rsidR="00034B85" w:rsidRPr="00D61637">
        <w:rPr>
          <w:rFonts w:ascii="Times New Roman" w:hAnsi="Times New Roman"/>
          <w:sz w:val="24"/>
          <w:szCs w:val="24"/>
          <w:lang w:val="sk-SK"/>
        </w:rPr>
        <w:t>.........................</w:t>
      </w:r>
      <w:r w:rsidRPr="00D61637">
        <w:rPr>
          <w:rFonts w:ascii="Times New Roman" w:hAnsi="Times New Roman"/>
          <w:sz w:val="24"/>
          <w:szCs w:val="24"/>
          <w:lang w:val="sk-SK"/>
        </w:rPr>
        <w:t>................17</w:t>
      </w:r>
    </w:p>
    <w:p w:rsidR="00034B85" w:rsidRPr="00D61637" w:rsidRDefault="00FA5E92" w:rsidP="00034B85">
      <w:pPr>
        <w:spacing w:line="360" w:lineRule="auto"/>
        <w:ind w:right="-1"/>
        <w:rPr>
          <w:rFonts w:ascii="Times New Roman" w:hAnsi="Times New Roman"/>
          <w:sz w:val="24"/>
          <w:szCs w:val="24"/>
          <w:lang w:val="sk-SK"/>
        </w:rPr>
      </w:pPr>
      <w:r w:rsidRPr="00D61637">
        <w:rPr>
          <w:rFonts w:ascii="Times New Roman" w:hAnsi="Times New Roman"/>
          <w:sz w:val="24"/>
          <w:szCs w:val="24"/>
          <w:lang w:val="sk-SK"/>
        </w:rPr>
        <w:t>1</w:t>
      </w:r>
      <w:r w:rsidR="00034B85" w:rsidRPr="00D61637">
        <w:rPr>
          <w:rFonts w:ascii="Times New Roman" w:hAnsi="Times New Roman"/>
          <w:sz w:val="24"/>
          <w:szCs w:val="24"/>
          <w:lang w:val="sk-SK"/>
        </w:rPr>
        <w:t>.5.</w:t>
      </w:r>
      <w:r w:rsidRPr="00D61637">
        <w:rPr>
          <w:rFonts w:ascii="Times New Roman" w:hAnsi="Times New Roman"/>
          <w:sz w:val="24"/>
          <w:szCs w:val="24"/>
          <w:lang w:val="sk-SK"/>
        </w:rPr>
        <w:t xml:space="preserve"> Liečivá sila ovocia a zeleniny.</w:t>
      </w:r>
      <w:r w:rsidR="00034B85" w:rsidRPr="00D61637">
        <w:rPr>
          <w:rFonts w:ascii="Times New Roman" w:hAnsi="Times New Roman"/>
          <w:sz w:val="24"/>
          <w:szCs w:val="24"/>
          <w:lang w:val="sk-SK"/>
        </w:rPr>
        <w:t>................................................................................</w:t>
      </w:r>
      <w:r w:rsidR="00BB5B1E" w:rsidRPr="00D61637">
        <w:rPr>
          <w:rFonts w:ascii="Times New Roman" w:hAnsi="Times New Roman"/>
          <w:sz w:val="24"/>
          <w:szCs w:val="24"/>
          <w:lang w:val="sk-SK"/>
        </w:rPr>
        <w:t>..18</w:t>
      </w:r>
    </w:p>
    <w:p w:rsidR="00034B85" w:rsidRPr="00D61637" w:rsidRDefault="00FA5E92"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1</w:t>
      </w:r>
      <w:r w:rsidR="00034B85" w:rsidRPr="00D61637">
        <w:rPr>
          <w:rFonts w:ascii="Times New Roman" w:hAnsi="Times New Roman"/>
          <w:sz w:val="24"/>
          <w:szCs w:val="24"/>
          <w:lang w:val="sk-SK"/>
        </w:rPr>
        <w:t xml:space="preserve">.5.1. </w:t>
      </w:r>
      <w:r w:rsidRPr="00D61637">
        <w:rPr>
          <w:rFonts w:ascii="Times New Roman" w:hAnsi="Times New Roman"/>
          <w:sz w:val="24"/>
          <w:szCs w:val="24"/>
          <w:lang w:val="sk-SK"/>
        </w:rPr>
        <w:t>Netradičné ovocie........................</w:t>
      </w:r>
      <w:r w:rsidR="00034B85" w:rsidRPr="00D61637">
        <w:rPr>
          <w:rFonts w:ascii="Times New Roman" w:hAnsi="Times New Roman"/>
          <w:sz w:val="24"/>
          <w:szCs w:val="24"/>
          <w:lang w:val="sk-SK"/>
        </w:rPr>
        <w:t>..........................................................................</w:t>
      </w:r>
      <w:r w:rsidR="00BB5B1E" w:rsidRPr="00D61637">
        <w:rPr>
          <w:rFonts w:ascii="Times New Roman" w:hAnsi="Times New Roman"/>
          <w:sz w:val="24"/>
          <w:szCs w:val="24"/>
          <w:lang w:val="sk-SK"/>
        </w:rPr>
        <w:t>19</w:t>
      </w:r>
    </w:p>
    <w:p w:rsidR="00034B85" w:rsidRPr="00D61637" w:rsidRDefault="00FA5E92"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1.5.1.1. Granátové jablko</w:t>
      </w:r>
      <w:r w:rsidR="00034B85" w:rsidRPr="00D61637">
        <w:rPr>
          <w:rFonts w:ascii="Times New Roman" w:hAnsi="Times New Roman"/>
          <w:sz w:val="24"/>
          <w:szCs w:val="24"/>
          <w:lang w:val="sk-SK"/>
        </w:rPr>
        <w:t>................................................</w:t>
      </w:r>
      <w:r w:rsidRPr="00D61637">
        <w:rPr>
          <w:rFonts w:ascii="Times New Roman" w:hAnsi="Times New Roman"/>
          <w:sz w:val="24"/>
          <w:szCs w:val="24"/>
          <w:lang w:val="sk-SK"/>
        </w:rPr>
        <w:t>.</w:t>
      </w:r>
      <w:r w:rsidR="00034B85" w:rsidRPr="00D61637">
        <w:rPr>
          <w:rFonts w:ascii="Times New Roman" w:hAnsi="Times New Roman"/>
          <w:sz w:val="24"/>
          <w:szCs w:val="24"/>
          <w:lang w:val="sk-SK"/>
        </w:rPr>
        <w:t>......................</w:t>
      </w:r>
      <w:r w:rsidR="00BB5B1E" w:rsidRPr="00D61637">
        <w:rPr>
          <w:rFonts w:ascii="Times New Roman" w:hAnsi="Times New Roman"/>
          <w:sz w:val="24"/>
          <w:szCs w:val="24"/>
          <w:lang w:val="sk-SK"/>
        </w:rPr>
        <w:t>.........................19</w:t>
      </w:r>
    </w:p>
    <w:p w:rsidR="00034B85" w:rsidRPr="00D61637" w:rsidRDefault="00FA5E92"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1.5.1.2</w:t>
      </w:r>
      <w:r w:rsidR="00034B85" w:rsidRPr="00D61637">
        <w:rPr>
          <w:rFonts w:ascii="Times New Roman" w:hAnsi="Times New Roman"/>
          <w:sz w:val="24"/>
          <w:szCs w:val="24"/>
          <w:lang w:val="sk-SK"/>
        </w:rPr>
        <w:t xml:space="preserve">. </w:t>
      </w:r>
      <w:r w:rsidRPr="00D61637">
        <w:rPr>
          <w:rFonts w:ascii="Times New Roman" w:hAnsi="Times New Roman"/>
          <w:sz w:val="24"/>
          <w:szCs w:val="24"/>
          <w:lang w:val="sk-SK"/>
        </w:rPr>
        <w:t>Liči....................................................................</w:t>
      </w:r>
      <w:r w:rsidR="00034B85" w:rsidRPr="00D61637">
        <w:rPr>
          <w:rFonts w:ascii="Times New Roman" w:hAnsi="Times New Roman"/>
          <w:sz w:val="24"/>
          <w:szCs w:val="24"/>
          <w:lang w:val="sk-SK"/>
        </w:rPr>
        <w:t>....................</w:t>
      </w:r>
      <w:r w:rsidR="00BB5B1E" w:rsidRPr="00D61637">
        <w:rPr>
          <w:rFonts w:ascii="Times New Roman" w:hAnsi="Times New Roman"/>
          <w:sz w:val="24"/>
          <w:szCs w:val="24"/>
          <w:lang w:val="sk-SK"/>
        </w:rPr>
        <w:t>.............................21</w:t>
      </w:r>
    </w:p>
    <w:p w:rsidR="00034B85" w:rsidRPr="00D61637" w:rsidRDefault="00FA5E92"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1.5</w:t>
      </w:r>
      <w:r w:rsidR="00034B85" w:rsidRPr="00D61637">
        <w:rPr>
          <w:rFonts w:ascii="Times New Roman" w:hAnsi="Times New Roman"/>
          <w:sz w:val="24"/>
          <w:szCs w:val="24"/>
          <w:lang w:val="sk-SK"/>
        </w:rPr>
        <w:t>.1.</w:t>
      </w:r>
      <w:r w:rsidRPr="00D61637">
        <w:rPr>
          <w:rFonts w:ascii="Times New Roman" w:hAnsi="Times New Roman"/>
          <w:sz w:val="24"/>
          <w:szCs w:val="24"/>
          <w:lang w:val="sk-SK"/>
        </w:rPr>
        <w:t>3. Figy</w:t>
      </w:r>
      <w:r w:rsidR="00034B85" w:rsidRPr="00D61637">
        <w:rPr>
          <w:rFonts w:ascii="Times New Roman" w:hAnsi="Times New Roman"/>
          <w:sz w:val="24"/>
          <w:szCs w:val="24"/>
          <w:lang w:val="sk-SK"/>
        </w:rPr>
        <w:t>............................................................</w:t>
      </w:r>
      <w:r w:rsidRPr="00D61637">
        <w:rPr>
          <w:rFonts w:ascii="Times New Roman" w:hAnsi="Times New Roman"/>
          <w:sz w:val="24"/>
          <w:szCs w:val="24"/>
          <w:lang w:val="sk-SK"/>
        </w:rPr>
        <w:t>............</w:t>
      </w:r>
      <w:r w:rsidR="00034B85" w:rsidRPr="00D61637">
        <w:rPr>
          <w:rFonts w:ascii="Times New Roman" w:hAnsi="Times New Roman"/>
          <w:sz w:val="24"/>
          <w:szCs w:val="24"/>
          <w:lang w:val="sk-SK"/>
        </w:rPr>
        <w:t>..............</w:t>
      </w:r>
      <w:r w:rsidRPr="00D61637">
        <w:rPr>
          <w:rFonts w:ascii="Times New Roman" w:hAnsi="Times New Roman"/>
          <w:sz w:val="24"/>
          <w:szCs w:val="24"/>
          <w:lang w:val="sk-SK"/>
        </w:rPr>
        <w:t>..............................2</w:t>
      </w:r>
      <w:r w:rsidR="00BB5B1E" w:rsidRPr="00D61637">
        <w:rPr>
          <w:rFonts w:ascii="Times New Roman" w:hAnsi="Times New Roman"/>
          <w:sz w:val="24"/>
          <w:szCs w:val="24"/>
          <w:lang w:val="sk-SK"/>
        </w:rPr>
        <w:t>2</w:t>
      </w:r>
    </w:p>
    <w:p w:rsidR="00034B85" w:rsidRPr="00D61637" w:rsidRDefault="00F96C05"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1.5.1.4. Avokádo.................</w:t>
      </w:r>
      <w:r w:rsidR="00034B85" w:rsidRPr="00D61637">
        <w:rPr>
          <w:rFonts w:ascii="Times New Roman" w:hAnsi="Times New Roman"/>
          <w:sz w:val="24"/>
          <w:szCs w:val="24"/>
          <w:lang w:val="sk-SK"/>
        </w:rPr>
        <w:t>......</w:t>
      </w:r>
      <w:r w:rsidRPr="00D61637">
        <w:rPr>
          <w:rFonts w:ascii="Times New Roman" w:hAnsi="Times New Roman"/>
          <w:sz w:val="24"/>
          <w:szCs w:val="24"/>
          <w:lang w:val="sk-SK"/>
        </w:rPr>
        <w:t>..</w:t>
      </w:r>
      <w:r w:rsidR="00034B85" w:rsidRPr="00D61637">
        <w:rPr>
          <w:rFonts w:ascii="Times New Roman" w:hAnsi="Times New Roman"/>
          <w:sz w:val="24"/>
          <w:szCs w:val="24"/>
          <w:lang w:val="sk-SK"/>
        </w:rPr>
        <w:t>....................................................</w:t>
      </w:r>
      <w:r w:rsidR="00EC2688" w:rsidRPr="00D61637">
        <w:rPr>
          <w:rFonts w:ascii="Times New Roman" w:hAnsi="Times New Roman"/>
          <w:sz w:val="24"/>
          <w:szCs w:val="24"/>
          <w:lang w:val="sk-SK"/>
        </w:rPr>
        <w:t>..</w:t>
      </w:r>
      <w:r w:rsidR="00BB5B1E" w:rsidRPr="00D61637">
        <w:rPr>
          <w:rFonts w:ascii="Times New Roman" w:hAnsi="Times New Roman"/>
          <w:sz w:val="24"/>
          <w:szCs w:val="24"/>
          <w:lang w:val="sk-SK"/>
        </w:rPr>
        <w:t>..............................24</w:t>
      </w:r>
    </w:p>
    <w:p w:rsidR="00034B85" w:rsidRPr="00D61637" w:rsidRDefault="00F96C05"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1.5.1.5. Papája</w:t>
      </w:r>
      <w:r w:rsidR="00034B85" w:rsidRPr="00D61637">
        <w:rPr>
          <w:rFonts w:ascii="Times New Roman" w:hAnsi="Times New Roman"/>
          <w:sz w:val="24"/>
          <w:szCs w:val="24"/>
          <w:lang w:val="sk-SK"/>
        </w:rPr>
        <w:t>.....................................................................</w:t>
      </w:r>
      <w:r w:rsidR="00EC2688" w:rsidRPr="00D61637">
        <w:rPr>
          <w:rFonts w:ascii="Times New Roman" w:hAnsi="Times New Roman"/>
          <w:sz w:val="24"/>
          <w:szCs w:val="24"/>
          <w:lang w:val="sk-SK"/>
        </w:rPr>
        <w:t>...............</w:t>
      </w:r>
      <w:r w:rsidR="00BB5B1E" w:rsidRPr="00D61637">
        <w:rPr>
          <w:rFonts w:ascii="Times New Roman" w:hAnsi="Times New Roman"/>
          <w:sz w:val="24"/>
          <w:szCs w:val="24"/>
          <w:lang w:val="sk-SK"/>
        </w:rPr>
        <w:t>..............................26</w:t>
      </w:r>
    </w:p>
    <w:p w:rsidR="00034B85" w:rsidRPr="00D61637" w:rsidRDefault="00F96C05"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1.5.1.6. Goji</w:t>
      </w:r>
      <w:r w:rsidR="00034B85" w:rsidRPr="00D61637">
        <w:rPr>
          <w:rFonts w:ascii="Times New Roman" w:hAnsi="Times New Roman"/>
          <w:sz w:val="24"/>
          <w:szCs w:val="24"/>
          <w:lang w:val="sk-SK"/>
        </w:rPr>
        <w:t>.........</w:t>
      </w:r>
      <w:r w:rsidRPr="00D61637">
        <w:rPr>
          <w:rFonts w:ascii="Times New Roman" w:hAnsi="Times New Roman"/>
          <w:sz w:val="24"/>
          <w:szCs w:val="24"/>
          <w:lang w:val="sk-SK"/>
        </w:rPr>
        <w:t>..</w:t>
      </w:r>
      <w:r w:rsidR="00034B85" w:rsidRPr="00D61637">
        <w:rPr>
          <w:rFonts w:ascii="Times New Roman" w:hAnsi="Times New Roman"/>
          <w:sz w:val="24"/>
          <w:szCs w:val="24"/>
          <w:lang w:val="sk-SK"/>
        </w:rPr>
        <w:t>...........................................................................</w:t>
      </w:r>
      <w:r w:rsidR="00EC2688" w:rsidRPr="00D61637">
        <w:rPr>
          <w:rFonts w:ascii="Times New Roman" w:hAnsi="Times New Roman"/>
          <w:sz w:val="24"/>
          <w:szCs w:val="24"/>
          <w:lang w:val="sk-SK"/>
        </w:rPr>
        <w:t>.</w:t>
      </w:r>
      <w:r w:rsidR="00BB5B1E" w:rsidRPr="00D61637">
        <w:rPr>
          <w:rFonts w:ascii="Times New Roman" w:hAnsi="Times New Roman"/>
          <w:sz w:val="24"/>
          <w:szCs w:val="24"/>
          <w:lang w:val="sk-SK"/>
        </w:rPr>
        <w:t>..............................27</w:t>
      </w:r>
    </w:p>
    <w:p w:rsidR="00F96C05" w:rsidRPr="00D61637" w:rsidRDefault="00F96C05"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1.5.1.7. Mango...............................................................................................................</w:t>
      </w:r>
      <w:r w:rsidR="00BB5B1E" w:rsidRPr="00D61637">
        <w:rPr>
          <w:rFonts w:ascii="Times New Roman" w:hAnsi="Times New Roman"/>
          <w:sz w:val="24"/>
          <w:szCs w:val="24"/>
          <w:lang w:val="sk-SK"/>
        </w:rPr>
        <w:t>..29</w:t>
      </w:r>
    </w:p>
    <w:p w:rsidR="00F96C05" w:rsidRPr="00D61637" w:rsidRDefault="00F96C05"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1.5.2. Netradičná zelenina................................................................</w:t>
      </w:r>
      <w:r w:rsidR="00EC2688" w:rsidRPr="00D61637">
        <w:rPr>
          <w:rFonts w:ascii="Times New Roman" w:hAnsi="Times New Roman"/>
          <w:sz w:val="24"/>
          <w:szCs w:val="24"/>
          <w:lang w:val="sk-SK"/>
        </w:rPr>
        <w:t>.</w:t>
      </w:r>
      <w:r w:rsidR="00BB5B1E" w:rsidRPr="00D61637">
        <w:rPr>
          <w:rFonts w:ascii="Times New Roman" w:hAnsi="Times New Roman"/>
          <w:sz w:val="24"/>
          <w:szCs w:val="24"/>
          <w:lang w:val="sk-SK"/>
        </w:rPr>
        <w:t>..............................30</w:t>
      </w:r>
    </w:p>
    <w:p w:rsidR="00F96C05" w:rsidRPr="00D61637" w:rsidRDefault="00F96C05"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1.5.2.1. Artičoky...............................................................................</w:t>
      </w:r>
      <w:r w:rsidR="00EC2688" w:rsidRPr="00D61637">
        <w:rPr>
          <w:rFonts w:ascii="Times New Roman" w:hAnsi="Times New Roman"/>
          <w:sz w:val="24"/>
          <w:szCs w:val="24"/>
          <w:lang w:val="sk-SK"/>
        </w:rPr>
        <w:t>.</w:t>
      </w:r>
      <w:r w:rsidR="00BB5B1E" w:rsidRPr="00D61637">
        <w:rPr>
          <w:rFonts w:ascii="Times New Roman" w:hAnsi="Times New Roman"/>
          <w:sz w:val="24"/>
          <w:szCs w:val="24"/>
          <w:lang w:val="sk-SK"/>
        </w:rPr>
        <w:t>..............................30</w:t>
      </w:r>
    </w:p>
    <w:p w:rsidR="00F96C05" w:rsidRPr="00D61637" w:rsidRDefault="00F96C05"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1.5.2.2. Mangold..............................................................................................................</w:t>
      </w:r>
      <w:r w:rsidR="00BB5B1E" w:rsidRPr="00D61637">
        <w:rPr>
          <w:rFonts w:ascii="Times New Roman" w:hAnsi="Times New Roman"/>
          <w:sz w:val="24"/>
          <w:szCs w:val="24"/>
          <w:lang w:val="sk-SK"/>
        </w:rPr>
        <w:t>32</w:t>
      </w:r>
    </w:p>
    <w:p w:rsidR="00F96C05" w:rsidRPr="00D61637" w:rsidRDefault="00F96C05"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1.5.2.3. Špargľa..............................................................................................................</w:t>
      </w:r>
      <w:r w:rsidR="00BB5B1E" w:rsidRPr="00D61637">
        <w:rPr>
          <w:rFonts w:ascii="Times New Roman" w:hAnsi="Times New Roman"/>
          <w:sz w:val="24"/>
          <w:szCs w:val="24"/>
          <w:lang w:val="sk-SK"/>
        </w:rPr>
        <w:t>..34</w:t>
      </w:r>
    </w:p>
    <w:p w:rsidR="00F96C05" w:rsidRPr="00D61637" w:rsidRDefault="00F96C05"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1.5.2.4.</w:t>
      </w:r>
      <w:r w:rsidR="00EC2688" w:rsidRPr="00D61637">
        <w:rPr>
          <w:rFonts w:ascii="Times New Roman" w:hAnsi="Times New Roman"/>
          <w:sz w:val="24"/>
          <w:szCs w:val="24"/>
          <w:lang w:val="sk-SK"/>
        </w:rPr>
        <w:t xml:space="preserve"> Žerucha.................................................................................</w:t>
      </w:r>
      <w:r w:rsidR="00BB5B1E" w:rsidRPr="00D61637">
        <w:rPr>
          <w:rFonts w:ascii="Times New Roman" w:hAnsi="Times New Roman"/>
          <w:sz w:val="24"/>
          <w:szCs w:val="24"/>
          <w:lang w:val="sk-SK"/>
        </w:rPr>
        <w:t>..............................36</w:t>
      </w:r>
    </w:p>
    <w:p w:rsidR="00EC2688" w:rsidRPr="00D61637" w:rsidRDefault="00EC2688"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lastRenderedPageBreak/>
        <w:t>1.5.2.5. Fenikel sladký......................................................................</w:t>
      </w:r>
      <w:r w:rsidR="00BB5B1E" w:rsidRPr="00D61637">
        <w:rPr>
          <w:rFonts w:ascii="Times New Roman" w:hAnsi="Times New Roman"/>
          <w:sz w:val="24"/>
          <w:szCs w:val="24"/>
          <w:lang w:val="sk-SK"/>
        </w:rPr>
        <w:t>..............................38</w:t>
      </w:r>
    </w:p>
    <w:p w:rsidR="00EC2688" w:rsidRPr="00D61637" w:rsidRDefault="00EC2688"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1.5.2.6. Púpava..................................................................................</w:t>
      </w:r>
      <w:r w:rsidR="00BB5B1E" w:rsidRPr="00D61637">
        <w:rPr>
          <w:rFonts w:ascii="Times New Roman" w:hAnsi="Times New Roman"/>
          <w:sz w:val="24"/>
          <w:szCs w:val="24"/>
          <w:lang w:val="sk-SK"/>
        </w:rPr>
        <w:t>..............................40</w:t>
      </w:r>
    </w:p>
    <w:p w:rsidR="00EC2688" w:rsidRPr="00D61637" w:rsidRDefault="00EC2688"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1.5.2.7. Rukola...................................................................................</w:t>
      </w:r>
      <w:r w:rsidR="00BB5B1E" w:rsidRPr="00D61637">
        <w:rPr>
          <w:rFonts w:ascii="Times New Roman" w:hAnsi="Times New Roman"/>
          <w:sz w:val="24"/>
          <w:szCs w:val="24"/>
          <w:lang w:val="sk-SK"/>
        </w:rPr>
        <w:t>..............................41</w:t>
      </w:r>
    </w:p>
    <w:p w:rsidR="00EC2688" w:rsidRPr="00D61637" w:rsidRDefault="00EC2688"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1.5.2.8. Batáty....................................................................................</w:t>
      </w:r>
      <w:r w:rsidR="00BB5B1E" w:rsidRPr="00D61637">
        <w:rPr>
          <w:rFonts w:ascii="Times New Roman" w:hAnsi="Times New Roman"/>
          <w:sz w:val="24"/>
          <w:szCs w:val="24"/>
          <w:lang w:val="sk-SK"/>
        </w:rPr>
        <w:t>..............................42</w:t>
      </w:r>
    </w:p>
    <w:p w:rsidR="00236F05" w:rsidRPr="00D61637" w:rsidRDefault="00FA5E92"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2</w:t>
      </w:r>
      <w:r w:rsidR="00236F05" w:rsidRPr="00D61637">
        <w:rPr>
          <w:rFonts w:ascii="Times New Roman" w:hAnsi="Times New Roman"/>
          <w:sz w:val="24"/>
          <w:szCs w:val="24"/>
          <w:lang w:val="sk-SK"/>
        </w:rPr>
        <w:t xml:space="preserve"> CIEĽ PRÁCE</w:t>
      </w:r>
      <w:r w:rsidRPr="00D61637">
        <w:rPr>
          <w:rFonts w:ascii="Times New Roman" w:hAnsi="Times New Roman"/>
          <w:sz w:val="24"/>
          <w:szCs w:val="24"/>
          <w:lang w:val="sk-SK"/>
        </w:rPr>
        <w:t>..............................................................................................................</w:t>
      </w:r>
      <w:r w:rsidR="00EC2688" w:rsidRPr="00D61637">
        <w:rPr>
          <w:rFonts w:ascii="Times New Roman" w:hAnsi="Times New Roman"/>
          <w:sz w:val="24"/>
          <w:szCs w:val="24"/>
          <w:lang w:val="sk-SK"/>
        </w:rPr>
        <w:t>.</w:t>
      </w:r>
      <w:r w:rsidR="00BB5B1E" w:rsidRPr="00D61637">
        <w:rPr>
          <w:rFonts w:ascii="Times New Roman" w:hAnsi="Times New Roman"/>
          <w:sz w:val="24"/>
          <w:szCs w:val="24"/>
          <w:lang w:val="sk-SK"/>
        </w:rPr>
        <w:t>45</w:t>
      </w:r>
    </w:p>
    <w:p w:rsidR="00236F05" w:rsidRPr="00D61637" w:rsidRDefault="00FA5E92"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3</w:t>
      </w:r>
      <w:r w:rsidR="00236F05" w:rsidRPr="00D61637">
        <w:rPr>
          <w:rFonts w:ascii="Times New Roman" w:hAnsi="Times New Roman"/>
          <w:sz w:val="24"/>
          <w:szCs w:val="24"/>
          <w:lang w:val="sk-SK"/>
        </w:rPr>
        <w:t xml:space="preserve"> METODIKA PRÁCE</w:t>
      </w:r>
      <w:r w:rsidRPr="00D61637">
        <w:rPr>
          <w:rFonts w:ascii="Times New Roman" w:hAnsi="Times New Roman"/>
          <w:sz w:val="24"/>
          <w:szCs w:val="24"/>
          <w:lang w:val="sk-SK"/>
        </w:rPr>
        <w:t>..................................................................................................</w:t>
      </w:r>
      <w:r w:rsidR="00EC2688" w:rsidRPr="00D61637">
        <w:rPr>
          <w:rFonts w:ascii="Times New Roman" w:hAnsi="Times New Roman"/>
          <w:sz w:val="24"/>
          <w:szCs w:val="24"/>
          <w:lang w:val="sk-SK"/>
        </w:rPr>
        <w:t>.</w:t>
      </w:r>
      <w:r w:rsidR="00BB5B1E" w:rsidRPr="00D61637">
        <w:rPr>
          <w:rFonts w:ascii="Times New Roman" w:hAnsi="Times New Roman"/>
          <w:sz w:val="24"/>
          <w:szCs w:val="24"/>
          <w:lang w:val="sk-SK"/>
        </w:rPr>
        <w:t>46</w:t>
      </w:r>
    </w:p>
    <w:p w:rsidR="00236F05" w:rsidRPr="00D61637" w:rsidRDefault="00FA5E92"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4</w:t>
      </w:r>
      <w:r w:rsidR="00A41F9B" w:rsidRPr="00D61637">
        <w:rPr>
          <w:rFonts w:ascii="Times New Roman" w:hAnsi="Times New Roman"/>
          <w:sz w:val="24"/>
          <w:szCs w:val="24"/>
          <w:lang w:val="sk-SK"/>
        </w:rPr>
        <w:t xml:space="preserve"> VÝSLEDKY A DISKUSIA.......</w:t>
      </w:r>
      <w:r w:rsidRPr="00D61637">
        <w:rPr>
          <w:rFonts w:ascii="Times New Roman" w:hAnsi="Times New Roman"/>
          <w:sz w:val="24"/>
          <w:szCs w:val="24"/>
          <w:lang w:val="sk-SK"/>
        </w:rPr>
        <w:t>...................................................</w:t>
      </w:r>
      <w:r w:rsidR="00BB5B1E" w:rsidRPr="00D61637">
        <w:rPr>
          <w:rFonts w:ascii="Times New Roman" w:hAnsi="Times New Roman"/>
          <w:sz w:val="24"/>
          <w:szCs w:val="24"/>
          <w:lang w:val="sk-SK"/>
        </w:rPr>
        <w:t>..............................47</w:t>
      </w:r>
    </w:p>
    <w:p w:rsidR="00236F05" w:rsidRPr="00D61637" w:rsidRDefault="00BB5B1E"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5</w:t>
      </w:r>
      <w:r w:rsidR="00EC2688" w:rsidRPr="00D61637">
        <w:rPr>
          <w:rFonts w:ascii="Times New Roman" w:hAnsi="Times New Roman"/>
          <w:sz w:val="24"/>
          <w:szCs w:val="24"/>
          <w:lang w:val="sk-SK"/>
        </w:rPr>
        <w:t xml:space="preserve"> NÁVRH NA VYUŽITIE VÝSLEDKOV...................................................................61</w:t>
      </w:r>
    </w:p>
    <w:p w:rsidR="00EC2688" w:rsidRPr="00D61637" w:rsidRDefault="00BB5B1E"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6</w:t>
      </w:r>
      <w:r w:rsidR="00EC2688" w:rsidRPr="00D61637">
        <w:rPr>
          <w:rFonts w:ascii="Times New Roman" w:hAnsi="Times New Roman"/>
          <w:sz w:val="24"/>
          <w:szCs w:val="24"/>
          <w:lang w:val="sk-SK"/>
        </w:rPr>
        <w:t xml:space="preserve"> ZÁVER........................................................................................................................62</w:t>
      </w:r>
    </w:p>
    <w:p w:rsidR="00EC2688" w:rsidRPr="00D61637" w:rsidRDefault="00BB5B1E" w:rsidP="00034B85">
      <w:pPr>
        <w:spacing w:line="360" w:lineRule="auto"/>
        <w:rPr>
          <w:rFonts w:ascii="Times New Roman" w:hAnsi="Times New Roman"/>
          <w:sz w:val="24"/>
          <w:szCs w:val="24"/>
          <w:lang w:val="sk-SK"/>
        </w:rPr>
      </w:pPr>
      <w:r w:rsidRPr="00D61637">
        <w:rPr>
          <w:rFonts w:ascii="Times New Roman" w:hAnsi="Times New Roman"/>
          <w:sz w:val="24"/>
          <w:szCs w:val="24"/>
          <w:lang w:val="sk-SK"/>
        </w:rPr>
        <w:t>7</w:t>
      </w:r>
      <w:r w:rsidR="00EC2688" w:rsidRPr="00D61637">
        <w:rPr>
          <w:rFonts w:ascii="Times New Roman" w:hAnsi="Times New Roman"/>
          <w:sz w:val="24"/>
          <w:szCs w:val="24"/>
          <w:lang w:val="sk-SK"/>
        </w:rPr>
        <w:t xml:space="preserve"> POUŽITÁ LITERATÚRA..........................................................................................63</w:t>
      </w:r>
    </w:p>
    <w:p w:rsidR="00034B85" w:rsidRPr="00D61637" w:rsidRDefault="00034B85" w:rsidP="00034B85">
      <w:pPr>
        <w:spacing w:line="360" w:lineRule="auto"/>
        <w:ind w:right="-1"/>
        <w:jc w:val="both"/>
        <w:outlineLvl w:val="0"/>
        <w:rPr>
          <w:rFonts w:ascii="Times New Roman" w:hAnsi="Times New Roman"/>
          <w:b/>
          <w:sz w:val="28"/>
          <w:szCs w:val="28"/>
          <w:lang w:val="sk-SK"/>
        </w:rPr>
        <w:sectPr w:rsidR="00034B85" w:rsidRPr="00D61637" w:rsidSect="00F1463E">
          <w:footerReference w:type="even" r:id="rId8"/>
          <w:footerReference w:type="default" r:id="rId9"/>
          <w:pgSz w:w="11907" w:h="16839" w:code="9"/>
          <w:pgMar w:top="1440" w:right="1417" w:bottom="1440" w:left="1985" w:header="720" w:footer="720" w:gutter="0"/>
          <w:cols w:space="720"/>
          <w:docGrid w:linePitch="360"/>
        </w:sectPr>
      </w:pPr>
    </w:p>
    <w:p w:rsidR="00034B85" w:rsidRPr="00D61637" w:rsidRDefault="00034B85" w:rsidP="00034B85">
      <w:pPr>
        <w:spacing w:line="360" w:lineRule="auto"/>
        <w:ind w:right="-1"/>
        <w:jc w:val="both"/>
        <w:outlineLvl w:val="0"/>
        <w:rPr>
          <w:rFonts w:ascii="Times New Roman" w:hAnsi="Times New Roman"/>
          <w:b/>
          <w:sz w:val="28"/>
          <w:szCs w:val="28"/>
          <w:lang w:val="sk-SK"/>
        </w:rPr>
      </w:pPr>
      <w:r w:rsidRPr="00D61637">
        <w:rPr>
          <w:rFonts w:ascii="Times New Roman" w:hAnsi="Times New Roman"/>
          <w:b/>
          <w:sz w:val="28"/>
          <w:szCs w:val="28"/>
          <w:lang w:val="sk-SK"/>
        </w:rPr>
        <w:lastRenderedPageBreak/>
        <w:t>ÚVOD</w:t>
      </w:r>
    </w:p>
    <w:p w:rsidR="00236F05" w:rsidRPr="00D61637" w:rsidRDefault="00BF1619" w:rsidP="00640C5F">
      <w:pPr>
        <w:spacing w:line="360" w:lineRule="auto"/>
        <w:ind w:right="-1" w:firstLine="709"/>
        <w:jc w:val="both"/>
        <w:outlineLvl w:val="0"/>
        <w:rPr>
          <w:rFonts w:ascii="Times New Roman" w:hAnsi="Times New Roman"/>
          <w:sz w:val="24"/>
          <w:szCs w:val="24"/>
          <w:lang w:val="sk-SK"/>
        </w:rPr>
      </w:pPr>
      <w:r w:rsidRPr="00D61637">
        <w:rPr>
          <w:rFonts w:ascii="Times New Roman" w:hAnsi="Times New Roman"/>
          <w:sz w:val="24"/>
          <w:szCs w:val="24"/>
          <w:lang w:val="sk-SK"/>
        </w:rPr>
        <w:t>Konzumácia ovocia a zeleniny na Slovensku nemá veľkú tradíciu. Čísla v spotrebe ovocia a zeleniny sú pod úrovňou odporúčaných dávok. A práve tieto potraviny hrajú dôležitú úlohu v zdraví obyvateľstva. Sú zdrojom vitamínov, minerálnych látok, vody, vlákniny ale hlavne antioxidantov. V našom tele vznikajú voľné radikály a práve antioxidanty sú účinnou zbraňou ako ich zneškodniť. Pri nedostatku konzumácie antioxidantov môžu vznikať rôzne ochorenia,</w:t>
      </w:r>
      <w:r w:rsidR="00361269" w:rsidRPr="00D61637">
        <w:rPr>
          <w:rFonts w:ascii="Times New Roman" w:hAnsi="Times New Roman"/>
          <w:sz w:val="24"/>
          <w:szCs w:val="24"/>
          <w:lang w:val="sk-SK"/>
        </w:rPr>
        <w:t xml:space="preserve"> </w:t>
      </w:r>
      <w:r w:rsidRPr="00D61637">
        <w:rPr>
          <w:rFonts w:ascii="Times New Roman" w:hAnsi="Times New Roman"/>
          <w:sz w:val="24"/>
          <w:szCs w:val="24"/>
          <w:lang w:val="sk-SK"/>
        </w:rPr>
        <w:t>a to hlavne</w:t>
      </w:r>
      <w:r w:rsidR="00361269" w:rsidRPr="00D61637">
        <w:rPr>
          <w:rFonts w:ascii="Times New Roman" w:hAnsi="Times New Roman"/>
          <w:sz w:val="24"/>
          <w:szCs w:val="24"/>
          <w:lang w:val="sk-SK"/>
        </w:rPr>
        <w:t xml:space="preserve"> </w:t>
      </w:r>
      <w:r w:rsidRPr="00D61637">
        <w:rPr>
          <w:rFonts w:ascii="Times New Roman" w:hAnsi="Times New Roman"/>
          <w:sz w:val="24"/>
          <w:szCs w:val="24"/>
          <w:lang w:val="sk-SK"/>
        </w:rPr>
        <w:t>diabetes mellitus, nádorové ochorenia a ateroskleróza.</w:t>
      </w:r>
      <w:r w:rsidR="00F271E7" w:rsidRPr="00D61637">
        <w:rPr>
          <w:rFonts w:ascii="Times New Roman" w:hAnsi="Times New Roman"/>
          <w:sz w:val="24"/>
          <w:szCs w:val="24"/>
          <w:lang w:val="sk-SK"/>
        </w:rPr>
        <w:t xml:space="preserve"> Ovocie a zelenina patria k popredným druhom p</w:t>
      </w:r>
      <w:r w:rsidR="00A57694" w:rsidRPr="00D61637">
        <w:rPr>
          <w:rFonts w:ascii="Times New Roman" w:hAnsi="Times New Roman"/>
          <w:sz w:val="24"/>
          <w:szCs w:val="24"/>
          <w:lang w:val="sk-SK"/>
        </w:rPr>
        <w:t>otravín, ktoré dokážu eliminovať</w:t>
      </w:r>
      <w:r w:rsidR="00F271E7" w:rsidRPr="00D61637">
        <w:rPr>
          <w:rFonts w:ascii="Times New Roman" w:hAnsi="Times New Roman"/>
          <w:sz w:val="24"/>
          <w:szCs w:val="24"/>
          <w:lang w:val="sk-SK"/>
        </w:rPr>
        <w:t xml:space="preserve"> vplyv voľných radikálov, a</w:t>
      </w:r>
      <w:r w:rsidR="00A57694" w:rsidRPr="00D61637">
        <w:rPr>
          <w:rFonts w:ascii="Times New Roman" w:hAnsi="Times New Roman"/>
          <w:sz w:val="24"/>
          <w:szCs w:val="24"/>
          <w:lang w:val="sk-SK"/>
        </w:rPr>
        <w:t>le aj predchádzať civilizačným ochoreniam</w:t>
      </w:r>
      <w:r w:rsidR="00F271E7" w:rsidRPr="00D61637">
        <w:rPr>
          <w:rFonts w:ascii="Times New Roman" w:hAnsi="Times New Roman"/>
          <w:sz w:val="24"/>
          <w:szCs w:val="24"/>
          <w:lang w:val="sk-SK"/>
        </w:rPr>
        <w:t>.</w:t>
      </w:r>
      <w:r w:rsidRPr="00D61637">
        <w:rPr>
          <w:rFonts w:ascii="Times New Roman" w:hAnsi="Times New Roman"/>
          <w:sz w:val="24"/>
          <w:szCs w:val="24"/>
          <w:lang w:val="sk-SK"/>
        </w:rPr>
        <w:t xml:space="preserve"> Pravidelnou kon</w:t>
      </w:r>
      <w:r w:rsidR="00F271E7" w:rsidRPr="00D61637">
        <w:rPr>
          <w:rFonts w:ascii="Times New Roman" w:hAnsi="Times New Roman"/>
          <w:sz w:val="24"/>
          <w:szCs w:val="24"/>
          <w:lang w:val="sk-SK"/>
        </w:rPr>
        <w:t xml:space="preserve">zumáciou ovocia a zeleniny dostávame do organizmu nielen zdroj cenných látok ale aj </w:t>
      </w:r>
      <w:r w:rsidR="00A57694" w:rsidRPr="00D61637">
        <w:rPr>
          <w:rFonts w:ascii="Times New Roman" w:hAnsi="Times New Roman"/>
          <w:sz w:val="24"/>
          <w:szCs w:val="24"/>
          <w:lang w:val="sk-SK"/>
        </w:rPr>
        <w:t>posilňujeme organizmus, imunitu a celkové zdravie. Odporúčaná denná konzumácia 5 porcií ovocia a zeleniny má podľa výskumov kladný vzťah k prevencii ochorení</w:t>
      </w:r>
      <w:r w:rsidR="00E73AC8" w:rsidRPr="00D61637">
        <w:rPr>
          <w:rFonts w:ascii="Times New Roman" w:hAnsi="Times New Roman"/>
          <w:sz w:val="24"/>
          <w:szCs w:val="24"/>
          <w:lang w:val="sk-SK"/>
        </w:rPr>
        <w:t xml:space="preserve"> a udržania správnych funkcií organizmu.</w:t>
      </w:r>
      <w:r w:rsidRPr="00D61637">
        <w:rPr>
          <w:rFonts w:ascii="Times New Roman" w:hAnsi="Times New Roman"/>
          <w:sz w:val="24"/>
          <w:szCs w:val="24"/>
          <w:lang w:val="sk-SK"/>
        </w:rPr>
        <w:t xml:space="preserve"> Dnes je veľká ponuka </w:t>
      </w:r>
      <w:r w:rsidR="00361269" w:rsidRPr="00D61637">
        <w:rPr>
          <w:rFonts w:ascii="Times New Roman" w:hAnsi="Times New Roman"/>
          <w:sz w:val="24"/>
          <w:szCs w:val="24"/>
          <w:lang w:val="sk-SK"/>
        </w:rPr>
        <w:t>druhov ovocia a zeleniny, či už domácich, tropických ale aj netradičných. Každý druh má svoje osobité vlastnosti a účinky na zdravie ľudí a pomáha predchádzať vzniku rôznych ochorení, dokonca ich aj vyliečiť.</w:t>
      </w:r>
      <w:r w:rsidR="002A35FB" w:rsidRPr="00D61637">
        <w:rPr>
          <w:rFonts w:ascii="Times New Roman" w:hAnsi="Times New Roman"/>
          <w:sz w:val="24"/>
          <w:szCs w:val="24"/>
          <w:lang w:val="sk-SK"/>
        </w:rPr>
        <w:t xml:space="preserve"> Mnoho ľudí má predsudky v konzumácii netradičných druhov, pretože sa obávajú možných alergických alebo iných negatívnych účinkov na zdravie. </w:t>
      </w:r>
      <w:r w:rsidR="00640C5F" w:rsidRPr="00D61637">
        <w:rPr>
          <w:rFonts w:ascii="Times New Roman" w:hAnsi="Times New Roman"/>
          <w:sz w:val="24"/>
          <w:szCs w:val="24"/>
          <w:lang w:val="sk-SK"/>
        </w:rPr>
        <w:t>U všetkých potravín</w:t>
      </w:r>
      <w:r w:rsidR="002A35FB" w:rsidRPr="00D61637">
        <w:rPr>
          <w:rFonts w:ascii="Times New Roman" w:hAnsi="Times New Roman"/>
          <w:sz w:val="24"/>
          <w:szCs w:val="24"/>
          <w:lang w:val="sk-SK"/>
        </w:rPr>
        <w:t xml:space="preserve"> existuje riziko vzniku vedľajších účinkov ale taktiež</w:t>
      </w:r>
      <w:r w:rsidR="00640C5F" w:rsidRPr="00D61637">
        <w:rPr>
          <w:rFonts w:ascii="Times New Roman" w:hAnsi="Times New Roman"/>
          <w:sz w:val="24"/>
          <w:szCs w:val="24"/>
          <w:lang w:val="sk-SK"/>
        </w:rPr>
        <w:t xml:space="preserve"> majú pozitívne vplyvy na ľudský organizmus. Záleží na každom z nás, či príjmeme do jedálnička nové druhy potravín a tým dodáme do organizmu aj mnohé cenné látky a pozitívne vplyvy na zdravie. </w:t>
      </w:r>
      <w:r w:rsidR="00361269" w:rsidRPr="00D61637">
        <w:rPr>
          <w:rFonts w:ascii="Times New Roman" w:hAnsi="Times New Roman"/>
          <w:sz w:val="24"/>
          <w:szCs w:val="24"/>
          <w:lang w:val="sk-SK"/>
        </w:rPr>
        <w:t xml:space="preserve"> Preto nielen domáce ale aj netradičné druhy ovocia a zeleniny môžu </w:t>
      </w:r>
      <w:r w:rsidR="00640C5F" w:rsidRPr="00D61637">
        <w:rPr>
          <w:rFonts w:ascii="Times New Roman" w:hAnsi="Times New Roman"/>
          <w:sz w:val="24"/>
          <w:szCs w:val="24"/>
          <w:lang w:val="sk-SK"/>
        </w:rPr>
        <w:t>zaujať miesto v našom každodennom stravovaní</w:t>
      </w:r>
      <w:r w:rsidR="00361269" w:rsidRPr="00D61637">
        <w:rPr>
          <w:rFonts w:ascii="Times New Roman" w:hAnsi="Times New Roman"/>
          <w:sz w:val="24"/>
          <w:szCs w:val="24"/>
          <w:lang w:val="sk-SK"/>
        </w:rPr>
        <w:t>.</w:t>
      </w:r>
      <w:r w:rsidRPr="00D61637">
        <w:rPr>
          <w:rFonts w:ascii="Times New Roman" w:hAnsi="Times New Roman"/>
          <w:sz w:val="24"/>
          <w:szCs w:val="24"/>
          <w:lang w:val="sk-SK"/>
        </w:rPr>
        <w:t xml:space="preserve"> </w:t>
      </w:r>
    </w:p>
    <w:p w:rsidR="00034B85" w:rsidRPr="00D61637" w:rsidRDefault="00034B85" w:rsidP="00034B85">
      <w:pPr>
        <w:spacing w:line="360" w:lineRule="auto"/>
        <w:jc w:val="both"/>
        <w:rPr>
          <w:rFonts w:ascii="Times New Roman" w:hAnsi="Times New Roman"/>
          <w:b/>
          <w:sz w:val="28"/>
          <w:szCs w:val="28"/>
          <w:lang w:val="sk-SK"/>
        </w:rPr>
      </w:pPr>
      <w:r w:rsidRPr="00D61637">
        <w:rPr>
          <w:rFonts w:ascii="Times New Roman" w:hAnsi="Times New Roman"/>
          <w:b/>
          <w:sz w:val="28"/>
          <w:szCs w:val="28"/>
          <w:lang w:val="sk-SK"/>
        </w:rPr>
        <w:br w:type="page"/>
      </w:r>
      <w:r w:rsidR="00EB3E58" w:rsidRPr="00D61637">
        <w:rPr>
          <w:rFonts w:ascii="Times New Roman" w:hAnsi="Times New Roman"/>
          <w:b/>
          <w:sz w:val="28"/>
          <w:szCs w:val="28"/>
          <w:lang w:val="sk-SK"/>
        </w:rPr>
        <w:lastRenderedPageBreak/>
        <w:t>1</w:t>
      </w:r>
      <w:r w:rsidRPr="00D61637">
        <w:rPr>
          <w:rFonts w:ascii="Times New Roman" w:hAnsi="Times New Roman"/>
          <w:b/>
          <w:sz w:val="28"/>
          <w:szCs w:val="28"/>
          <w:lang w:val="sk-SK"/>
        </w:rPr>
        <w:t xml:space="preserve"> </w:t>
      </w:r>
      <w:r w:rsidR="00361269" w:rsidRPr="00D61637">
        <w:rPr>
          <w:rFonts w:ascii="Times New Roman" w:hAnsi="Times New Roman"/>
          <w:b/>
          <w:sz w:val="28"/>
          <w:szCs w:val="28"/>
          <w:lang w:val="sk-SK"/>
        </w:rPr>
        <w:t xml:space="preserve">PREHĽAD O </w:t>
      </w:r>
      <w:r w:rsidRPr="00D61637">
        <w:rPr>
          <w:rFonts w:ascii="Times New Roman" w:hAnsi="Times New Roman"/>
          <w:b/>
          <w:sz w:val="28"/>
          <w:szCs w:val="28"/>
          <w:lang w:val="sk-SK"/>
        </w:rPr>
        <w:t> SÚČASNOM STAVE RIEŠENEJ PROBLEMATIKY</w:t>
      </w:r>
    </w:p>
    <w:p w:rsidR="00034B85" w:rsidRPr="00D61637" w:rsidRDefault="00EB3E58" w:rsidP="00034B85">
      <w:pPr>
        <w:spacing w:after="0" w:line="360" w:lineRule="auto"/>
        <w:jc w:val="both"/>
        <w:outlineLvl w:val="0"/>
        <w:rPr>
          <w:rFonts w:ascii="Times New Roman" w:hAnsi="Times New Roman"/>
          <w:b/>
          <w:sz w:val="28"/>
          <w:szCs w:val="28"/>
          <w:lang w:val="sk-SK"/>
        </w:rPr>
      </w:pPr>
      <w:r w:rsidRPr="00D61637">
        <w:rPr>
          <w:rFonts w:ascii="Times New Roman" w:hAnsi="Times New Roman"/>
          <w:b/>
          <w:sz w:val="28"/>
          <w:szCs w:val="28"/>
          <w:lang w:val="sk-SK"/>
        </w:rPr>
        <w:t xml:space="preserve"> 1</w:t>
      </w:r>
      <w:r w:rsidR="00034B85" w:rsidRPr="00D61637">
        <w:rPr>
          <w:rFonts w:ascii="Times New Roman" w:hAnsi="Times New Roman"/>
          <w:b/>
          <w:sz w:val="28"/>
          <w:szCs w:val="28"/>
          <w:lang w:val="sk-SK"/>
        </w:rPr>
        <w:t>.1 Voľné radikály</w:t>
      </w:r>
    </w:p>
    <w:p w:rsidR="00034B85" w:rsidRPr="00D61637" w:rsidRDefault="00034B85" w:rsidP="00034B85">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Objavenie voľných radikálov v roku 1990 Gornbergom vnieslo do nazerania na život nové svetlo. Ale až objavenie povahy reakcie nespárených elektrónov prinieslo do výskumu voľných radikálov nový pohľad na ich zneškodnenie. Najvia</w:t>
      </w:r>
      <w:r w:rsidR="00207A76" w:rsidRPr="00D61637">
        <w:rPr>
          <w:rFonts w:ascii="Times New Roman" w:hAnsi="Times New Roman"/>
          <w:sz w:val="24"/>
          <w:szCs w:val="24"/>
          <w:lang w:val="sk-SK"/>
        </w:rPr>
        <w:t xml:space="preserve">c k tomu prispela práca autorov </w:t>
      </w:r>
      <w:r w:rsidRPr="00D61637">
        <w:rPr>
          <w:rFonts w:ascii="Times New Roman" w:hAnsi="Times New Roman"/>
          <w:sz w:val="24"/>
          <w:szCs w:val="24"/>
          <w:lang w:val="sk-SK"/>
        </w:rPr>
        <w:t>McCorda a Fridovicha z roku 1979 o objavení enzýmu superoxiddismutázy, ktorá otvorila dvere do ríše dovtedy nepoznaných javov, bez poznania ktorých si fungovanie života nemožno predstaviť (Zachar, 2004).</w:t>
      </w:r>
    </w:p>
    <w:p w:rsidR="00E2386A" w:rsidRPr="00D61637" w:rsidRDefault="00E2386A" w:rsidP="00E2386A">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 xml:space="preserve">Štípek (2000) uvádza, že v organizme bežne vzniká mnoho reaktívnych foriem kyslíka a dusíka. Ide o látky, ktoré pohotovo reagujú s rôznymi biologickými štruktúrami - mastnými kyselinami a lipidmi, aminokyselinami a proteínmi, mononukleotidmi a polynukleotidmi (nukleové kyseliny) i s množstvom nízkomolekulárnych metabolitov, koenzýmov a iných súčastí živej hmoty. Vďaka tomu sa stali významnými prostriedkami prenosu energie, faktormi imunitnej ochrany a signálnymi molekulami bunkovej regulácie. Za určitých okolností však pôsobia ako toxické. Vznik radikálov môže byť iniciáciou celého reťazca ďalších reakcií. Všeobecne bývajú radikály vysoko reaktívne častice, pretože sa snažia doplniť si párový elektrón, a tak sú schopné rýchlo sa naviazať na inú štruktúru alebo elektrón predať inej molekule alebo jej ho odobrať. </w:t>
      </w:r>
    </w:p>
    <w:p w:rsidR="00E2386A" w:rsidRPr="00D61637" w:rsidRDefault="00E2386A" w:rsidP="00E2386A">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Voľné radikály môžu byť pre náš organizmus veľmi nebezpečné. Ak naše telo nie je schopné</w:t>
      </w:r>
      <w:r w:rsidR="00A60F10" w:rsidRPr="00D61637">
        <w:rPr>
          <w:rFonts w:ascii="Times New Roman" w:hAnsi="Times New Roman"/>
          <w:sz w:val="24"/>
          <w:szCs w:val="24"/>
          <w:lang w:val="sk-SK"/>
        </w:rPr>
        <w:t xml:space="preserve"> s nimi efektívne bojovať, môžu</w:t>
      </w:r>
      <w:r w:rsidRPr="00D61637">
        <w:rPr>
          <w:rFonts w:ascii="Times New Roman" w:hAnsi="Times New Roman"/>
          <w:sz w:val="24"/>
          <w:szCs w:val="24"/>
          <w:lang w:val="sk-SK"/>
        </w:rPr>
        <w:t xml:space="preserve"> nás dokonca aj zabiť. V súčasnej dobe už vieme, že veľa ochorení, na ktoré ľudia predčasne umierajú alebo ktoré im strpčujú život, je spôsobených účinkami voľných radikálov. Tie neustále napádajú bielkoviny, uhľovodíky, tuky a nukleové kyseliny obsiahnuté v ľudskom organizme a pokiaľ nie sú pod kontrolou, môžu mať vážne následky (Šramková, 2001).</w:t>
      </w:r>
    </w:p>
    <w:p w:rsidR="00034B85" w:rsidRPr="00D61637" w:rsidRDefault="00034B85" w:rsidP="00034B85">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Podľa Pelli a Lyly (2003) sú voľné radikály atómy alebo skupiny atómov s nespárenými elektrónmi vo vonkajšej vrstve a vznikajú pri interakcii kyslíka s určitými molekulami. Voľné radikály sú veľmi nestále a rýchlo reagujú s inými zložkami.</w:t>
      </w:r>
    </w:p>
    <w:p w:rsidR="00972BBE" w:rsidRPr="00D61637" w:rsidRDefault="00034B85" w:rsidP="00C52D73">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 xml:space="preserve">Zachar (2004) uvádza, že </w:t>
      </w:r>
      <w:r w:rsidR="00BA6B18" w:rsidRPr="00D61637">
        <w:rPr>
          <w:rFonts w:ascii="Times New Roman" w:hAnsi="Times New Roman"/>
          <w:sz w:val="24"/>
          <w:szCs w:val="24"/>
          <w:lang w:val="sk-SK"/>
        </w:rPr>
        <w:t>e</w:t>
      </w:r>
      <w:r w:rsidRPr="00D61637">
        <w:rPr>
          <w:rFonts w:ascii="Times New Roman" w:hAnsi="Times New Roman"/>
          <w:sz w:val="24"/>
          <w:szCs w:val="24"/>
          <w:lang w:val="sk-SK"/>
        </w:rPr>
        <w:t xml:space="preserve">lektróny sú záporne nabité častice, ktoré sa obvykle vyskytujú v pároch a tvoria chemicky stabilnú väzbu. Pokiaľ nie je elektrón spárovaný, môže sa naň naviazať iný atóm alebo molekula, čím dochádza k chemickej reakcii. </w:t>
      </w:r>
      <w:r w:rsidRPr="00D61637">
        <w:rPr>
          <w:rFonts w:ascii="Times New Roman" w:hAnsi="Times New Roman"/>
          <w:sz w:val="24"/>
          <w:szCs w:val="24"/>
          <w:lang w:val="sk-SK"/>
        </w:rPr>
        <w:lastRenderedPageBreak/>
        <w:t xml:space="preserve">Pretože sa voľné radikály ľahko spájajú s ďalšími substanciami, môžu v organizme spôsobiť dramatické zmeny a škody. </w:t>
      </w:r>
    </w:p>
    <w:p w:rsidR="00034B85" w:rsidRPr="00D61637" w:rsidRDefault="00034B85" w:rsidP="00034B85">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Hlavným nebezpečenstvom je poškodenie, ku ktorému dôjde, keď voľné radikály zreagujú s dôležitými zložkami buniek, napríklad s DNA alebo so zložkami bunkových membrán. Výsledkom pôsobenia voľných radikálov môže byť proliferácia (abnormálne množenie) buniek, ktorá vedie k rakovine, nesprávnej funkcii buniek alebo odumretiu buniek (Pelli, Lyly, 2003).</w:t>
      </w:r>
    </w:p>
    <w:p w:rsidR="00034B85" w:rsidRPr="00D61637" w:rsidRDefault="00034B85" w:rsidP="00034B85">
      <w:pPr>
        <w:spacing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 xml:space="preserve">Voľné radikály môžu vyvolávať nekontrolovanú oxidáciu a tým poškodzovať rozmnožovaciu funkciu buniek a oslabovať imunitný systém. Časť si vytvára samotné telo pri uvoľňovaní energie. Podobne pôsobia a stimulujú tvorbu radikálov aj niektoré vonkajšie podnety svojim toxickým pôsobením. Vyvolávajúcimi faktormi sú stresové situácie, toxické znečisťovanie ovzdušia, fajčenie, alkohol, ale aj starnutie a dokonca aj vyčerpávajúca fyzická práca. Každá bunka nášho tela musí denne znášať približne desať tisíc zásahov voľnými radikálmi. Neexistuje žiadna možnosť, ako sa týmto radikálom vyhnúť. Mnohými spôsobmi sa dá obmedziť množstvo, ktoré je v ľudskom organizme produkované a ich pôsobenie maximálne neutralizovať (Youngston, 1995). </w:t>
      </w:r>
    </w:p>
    <w:p w:rsidR="00E2386A" w:rsidRPr="00D61637" w:rsidRDefault="00EB3E58" w:rsidP="008004D1">
      <w:pPr>
        <w:spacing w:after="0" w:line="360" w:lineRule="auto"/>
        <w:jc w:val="both"/>
        <w:outlineLvl w:val="0"/>
        <w:rPr>
          <w:rFonts w:ascii="Times New Roman" w:hAnsi="Times New Roman"/>
          <w:b/>
          <w:sz w:val="28"/>
          <w:szCs w:val="28"/>
          <w:lang w:val="sk-SK"/>
        </w:rPr>
      </w:pPr>
      <w:r w:rsidRPr="00D61637">
        <w:rPr>
          <w:rFonts w:ascii="Times New Roman" w:hAnsi="Times New Roman"/>
          <w:b/>
          <w:sz w:val="28"/>
          <w:szCs w:val="28"/>
          <w:lang w:val="sk-SK"/>
        </w:rPr>
        <w:t>1</w:t>
      </w:r>
      <w:r w:rsidR="00034B85" w:rsidRPr="00D61637">
        <w:rPr>
          <w:rFonts w:ascii="Times New Roman" w:hAnsi="Times New Roman"/>
          <w:b/>
          <w:sz w:val="28"/>
          <w:szCs w:val="28"/>
          <w:lang w:val="sk-SK"/>
        </w:rPr>
        <w:t>.2 Antioxidanty</w:t>
      </w:r>
    </w:p>
    <w:p w:rsidR="00E2386A" w:rsidRPr="00D61637" w:rsidRDefault="00E2386A" w:rsidP="00E2386A">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Vzdušný kyslík, ktorý dýchame, je pre naše bunky palivom pri produkcii chemickej energie vo forme veľmi významnej látky – ATP (adenozíntrifosfát). Toto spaľovanie nie je dokonalé, keďže sa tvorí aj značné množstvo „odpadu“, všeobecne známeho ako voľné radikály. Zjednodušene môžeme charakterizovať antioxidant ako látku, ktorej molekuly transformujú voľné radikály na neškodné vedľajšie produkty, čím znižujú potenciál ich nepriaznivého vplyvu (Béliveau, Gingras, 2004).</w:t>
      </w:r>
    </w:p>
    <w:p w:rsidR="00034B85" w:rsidRPr="00D61637" w:rsidRDefault="00034B85" w:rsidP="008004D1">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 xml:space="preserve">Aby nedochádzalo k poškodeniam a následným ochoreniam vyvolaných v dôsledku pôsobenia voľných radikálov, má organizmus k dispozícii komplexný antioxidačný systém. Tento systém chráni organizmus na niekoľkých úrovniach – zabraňuje novej tvorbe voľných radikálov, odstraňuje už vzniknuté radikály a opravuje molekuly poškodené v dôsledku pôsobenia voľných radikálov (Poláková et al., 2002). </w:t>
      </w:r>
    </w:p>
    <w:p w:rsidR="00E2386A" w:rsidRPr="00D61637" w:rsidRDefault="00E2386A" w:rsidP="00E2386A">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Medzi antioxidanty vznikajúce v organizme prirodzeným spôsobom – enzýmy – patrí najmä superoxid dismutáza (SOD), kataláza a glutathion peroxidáza (Fořt, 2005).</w:t>
      </w:r>
    </w:p>
    <w:p w:rsidR="00E2386A" w:rsidRPr="00D61637" w:rsidRDefault="00E2386A" w:rsidP="00E2386A">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 xml:space="preserve">Konečným metabolitom odbúravania purínov je u ľudí  kyselina močová. Zistilo sa, že táto látka má významné antioxidačné vlastnosti a môže byť oxidovaná mnohými biologicky relevantnými oxidantmi na alantoín. Kyselina močová je silným </w:t>
      </w:r>
      <w:r w:rsidRPr="00D61637">
        <w:rPr>
          <w:rFonts w:ascii="Times New Roman" w:hAnsi="Times New Roman"/>
          <w:sz w:val="24"/>
          <w:szCs w:val="24"/>
          <w:lang w:val="sk-SK"/>
        </w:rPr>
        <w:lastRenderedPageBreak/>
        <w:t>antioxidantom a scavenger singletového kyslíka a radikálov. Ochraňuje erytrocyty pred peroxidatívnym poškodením, ktoré inak vedie k hemolýze (Kanďár, 2003).</w:t>
      </w:r>
    </w:p>
    <w:p w:rsidR="00E2386A" w:rsidRPr="00D61637" w:rsidRDefault="00E2386A" w:rsidP="00E2386A">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Kyselina močová tvorí až 35-65 % antioxidačnej kapacity plazmy (Rybka, 2002).</w:t>
      </w:r>
    </w:p>
    <w:p w:rsidR="00034B85" w:rsidRPr="00D61637" w:rsidRDefault="00034B85" w:rsidP="00E2386A">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 xml:space="preserve">Mindel a Mundisová (2004) označujú antioxidanty ako enzýmy, aminokyseliny, vitamíny a minerálne látky i výživové doplnky, ktoré chránia telo pred voľnými radikálmi. K najvýraznejším patrí kataláza, koenzým Q10, glutation, melatonín, vitamín A, C, E, </w:t>
      </w:r>
      <w:r w:rsidR="00300173" w:rsidRPr="009C736E">
        <w:rPr>
          <w:rFonts w:ascii="Times New Roman" w:hAnsi="Times New Roman"/>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6154F&quot;/&gt;&lt;wsp:rsid wsp:val=&quot;0000080D&quot;/&gt;&lt;wsp:rsid wsp:val=&quot;000052AA&quot;/&gt;&lt;wsp:rsid wsp:val=&quot;0000557F&quot;/&gt;&lt;wsp:rsid wsp:val=&quot;0000695B&quot;/&gt;&lt;wsp:rsid wsp:val=&quot;00033FEF&quot;/&gt;&lt;wsp:rsid wsp:val=&quot;00054B1F&quot;/&gt;&lt;wsp:rsid wsp:val=&quot;00070E03&quot;/&gt;&lt;wsp:rsid wsp:val=&quot;00082A93&quot;/&gt;&lt;wsp:rsid wsp:val=&quot;00086CC5&quot;/&gt;&lt;wsp:rsid wsp:val=&quot;00087046&quot;/&gt;&lt;wsp:rsid wsp:val=&quot;000A310C&quot;/&gt;&lt;wsp:rsid wsp:val=&quot;000D7668&quot;/&gt;&lt;wsp:rsid wsp:val=&quot;00102389&quot;/&gt;&lt;wsp:rsid wsp:val=&quot;00105389&quot;/&gt;&lt;wsp:rsid wsp:val=&quot;00107078&quot;/&gt;&lt;wsp:rsid wsp:val=&quot;001110C1&quot;/&gt;&lt;wsp:rsid wsp:val=&quot;00130714&quot;/&gt;&lt;wsp:rsid wsp:val=&quot;001342D1&quot;/&gt;&lt;wsp:rsid wsp:val=&quot;00144B77&quot;/&gt;&lt;wsp:rsid wsp:val=&quot;00147890&quot;/&gt;&lt;wsp:rsid wsp:val=&quot;0016740B&quot;/&gt;&lt;wsp:rsid wsp:val=&quot;001850E0&quot;/&gt;&lt;wsp:rsid wsp:val=&quot;00194168&quot;/&gt;&lt;wsp:rsid wsp:val=&quot;001A45B5&quot;/&gt;&lt;wsp:rsid wsp:val=&quot;001A793E&quot;/&gt;&lt;wsp:rsid wsp:val=&quot;001B40DE&quot;/&gt;&lt;wsp:rsid wsp:val=&quot;001C0431&quot;/&gt;&lt;wsp:rsid wsp:val=&quot;001D1A79&quot;/&gt;&lt;wsp:rsid wsp:val=&quot;001E7C35&quot;/&gt;&lt;wsp:rsid wsp:val=&quot;001F40F2&quot;/&gt;&lt;wsp:rsid wsp:val=&quot;00212A0D&quot;/&gt;&lt;wsp:rsid wsp:val=&quot;00225EB7&quot;/&gt;&lt;wsp:rsid wsp:val=&quot;00233D4D&quot;/&gt;&lt;wsp:rsid wsp:val=&quot;00252021&quot;/&gt;&lt;wsp:rsid wsp:val=&quot;00253D99&quot;/&gt;&lt;wsp:rsid wsp:val=&quot;002559A4&quot;/&gt;&lt;wsp:rsid wsp:val=&quot;0026021D&quot;/&gt;&lt;wsp:rsid wsp:val=&quot;0027480A&quot;/&gt;&lt;wsp:rsid wsp:val=&quot;0028278E&quot;/&gt;&lt;wsp:rsid wsp:val=&quot;002839E5&quot;/&gt;&lt;wsp:rsid wsp:val=&quot;00292D4F&quot;/&gt;&lt;wsp:rsid wsp:val=&quot;002A2C06&quot;/&gt;&lt;wsp:rsid wsp:val=&quot;002A67E7&quot;/&gt;&lt;wsp:rsid wsp:val=&quot;002D292B&quot;/&gt;&lt;wsp:rsid wsp:val=&quot;00300A2A&quot;/&gt;&lt;wsp:rsid wsp:val=&quot;00303859&quot;/&gt;&lt;wsp:rsid wsp:val=&quot;0032076C&quot;/&gt;&lt;wsp:rsid wsp:val=&quot;00324938&quot;/&gt;&lt;wsp:rsid wsp:val=&quot;00337D53&quot;/&gt;&lt;wsp:rsid wsp:val=&quot;00341867&quot;/&gt;&lt;wsp:rsid wsp:val=&quot;00344610&quot;/&gt;&lt;wsp:rsid wsp:val=&quot;0035556B&quot;/&gt;&lt;wsp:rsid wsp:val=&quot;003703D3&quot;/&gt;&lt;wsp:rsid wsp:val=&quot;00382307&quot;/&gt;&lt;wsp:rsid wsp:val=&quot;00395FE3&quot;/&gt;&lt;wsp:rsid wsp:val=&quot;003963FC&quot;/&gt;&lt;wsp:rsid wsp:val=&quot;003A26B1&quot;/&gt;&lt;wsp:rsid wsp:val=&quot;003A2E77&quot;/&gt;&lt;wsp:rsid wsp:val=&quot;003A3D69&quot;/&gt;&lt;wsp:rsid wsp:val=&quot;003C7493&quot;/&gt;&lt;wsp:rsid wsp:val=&quot;003D7C0A&quot;/&gt;&lt;wsp:rsid wsp:val=&quot;003E2086&quot;/&gt;&lt;wsp:rsid wsp:val=&quot;003E23A4&quot;/&gt;&lt;wsp:rsid wsp:val=&quot;004032B8&quot;/&gt;&lt;wsp:rsid wsp:val=&quot;0041590C&quot;/&gt;&lt;wsp:rsid wsp:val=&quot;00416A8E&quot;/&gt;&lt;wsp:rsid wsp:val=&quot;00420E12&quot;/&gt;&lt;wsp:rsid wsp:val=&quot;00424046&quot;/&gt;&lt;wsp:rsid wsp:val=&quot;00431786&quot;/&gt;&lt;wsp:rsid wsp:val=&quot;00443D30&quot;/&gt;&lt;wsp:rsid wsp:val=&quot;00462895&quot;/&gt;&lt;wsp:rsid wsp:val=&quot;00464B8E&quot;/&gt;&lt;wsp:rsid wsp:val=&quot;0047086E&quot;/&gt;&lt;wsp:rsid wsp:val=&quot;00493D69&quot;/&gt;&lt;wsp:rsid wsp:val=&quot;004A2455&quot;/&gt;&lt;wsp:rsid wsp:val=&quot;004A326B&quot;/&gt;&lt;wsp:rsid wsp:val=&quot;004B1F67&quot;/&gt;&lt;wsp:rsid wsp:val=&quot;004C4E0F&quot;/&gt;&lt;wsp:rsid wsp:val=&quot;004D570D&quot;/&gt;&lt;wsp:rsid wsp:val=&quot;004E39F0&quot;/&gt;&lt;wsp:rsid wsp:val=&quot;004E71F4&quot;/&gt;&lt;wsp:rsid wsp:val=&quot;004E7746&quot;/&gt;&lt;wsp:rsid wsp:val=&quot;004F0D2E&quot;/&gt;&lt;wsp:rsid wsp:val=&quot;004F50EE&quot;/&gt;&lt;wsp:rsid wsp:val=&quot;00501B31&quot;/&gt;&lt;wsp:rsid wsp:val=&quot;00504E16&quot;/&gt;&lt;wsp:rsid wsp:val=&quot;005265EF&quot;/&gt;&lt;wsp:rsid wsp:val=&quot;005471F0&quot;/&gt;&lt;wsp:rsid wsp:val=&quot;005564D4&quot;/&gt;&lt;wsp:rsid wsp:val=&quot;00562B1D&quot;/&gt;&lt;wsp:rsid wsp:val=&quot;0059207D&quot;/&gt;&lt;wsp:rsid wsp:val=&quot;005A7C39&quot;/&gt;&lt;wsp:rsid wsp:val=&quot;005B283D&quot;/&gt;&lt;wsp:rsid wsp:val=&quot;005C346D&quot;/&gt;&lt;wsp:rsid wsp:val=&quot;005C5628&quot;/&gt;&lt;wsp:rsid wsp:val=&quot;005D4E44&quot;/&gt;&lt;wsp:rsid wsp:val=&quot;006078CE&quot;/&gt;&lt;wsp:rsid wsp:val=&quot;0061017A&quot;/&gt;&lt;wsp:rsid wsp:val=&quot;0067082D&quot;/&gt;&lt;wsp:rsid wsp:val=&quot;006757BD&quot;/&gt;&lt;wsp:rsid wsp:val=&quot;00682951&quot;/&gt;&lt;wsp:rsid wsp:val=&quot;00683B76&quot;/&gt;&lt;wsp:rsid wsp:val=&quot;0069246E&quot;/&gt;&lt;wsp:rsid wsp:val=&quot;0069628F&quot;/&gt;&lt;wsp:rsid wsp:val=&quot;006B14C4&quot;/&gt;&lt;wsp:rsid wsp:val=&quot;006B4D9A&quot;/&gt;&lt;wsp:rsid wsp:val=&quot;006C26F2&quot;/&gt;&lt;wsp:rsid wsp:val=&quot;006C3F75&quot;/&gt;&lt;wsp:rsid wsp:val=&quot;006C419C&quot;/&gt;&lt;wsp:rsid wsp:val=&quot;006C68BE&quot;/&gt;&lt;wsp:rsid wsp:val=&quot;006C763E&quot;/&gt;&lt;wsp:rsid wsp:val=&quot;006F3B9C&quot;/&gt;&lt;wsp:rsid wsp:val=&quot;006F53FE&quot;/&gt;&lt;wsp:rsid wsp:val=&quot;007049DA&quot;/&gt;&lt;wsp:rsid wsp:val=&quot;00711094&quot;/&gt;&lt;wsp:rsid wsp:val=&quot;007233E5&quot;/&gt;&lt;wsp:rsid wsp:val=&quot;007331C7&quot;/&gt;&lt;wsp:rsid wsp:val=&quot;00741CC0&quot;/&gt;&lt;wsp:rsid wsp:val=&quot;0075463B&quot;/&gt;&lt;wsp:rsid wsp:val=&quot;0076260D&quot;/&gt;&lt;wsp:rsid wsp:val=&quot;00770FC6&quot;/&gt;&lt;wsp:rsid wsp:val=&quot;00783E26&quot;/&gt;&lt;wsp:rsid wsp:val=&quot;007875E6&quot;/&gt;&lt;wsp:rsid wsp:val=&quot;0078763E&quot;/&gt;&lt;wsp:rsid wsp:val=&quot;007A4F61&quot;/&gt;&lt;wsp:rsid wsp:val=&quot;007A4FA2&quot;/&gt;&lt;wsp:rsid wsp:val=&quot;007B5117&quot;/&gt;&lt;wsp:rsid wsp:val=&quot;007C1FF6&quot;/&gt;&lt;wsp:rsid wsp:val=&quot;007D0794&quot;/&gt;&lt;wsp:rsid wsp:val=&quot;007D0BAE&quot;/&gt;&lt;wsp:rsid wsp:val=&quot;007E1DA7&quot;/&gt;&lt;wsp:rsid wsp:val=&quot;007E3889&quot;/&gt;&lt;wsp:rsid wsp:val=&quot;007F6FCA&quot;/&gt;&lt;wsp:rsid wsp:val=&quot;00803B16&quot;/&gt;&lt;wsp:rsid wsp:val=&quot;008301B8&quot;/&gt;&lt;wsp:rsid wsp:val=&quot;008325BA&quot;/&gt;&lt;wsp:rsid wsp:val=&quot;00835FBA&quot;/&gt;&lt;wsp:rsid wsp:val=&quot;0086154F&quot;/&gt;&lt;wsp:rsid wsp:val=&quot;0086655B&quot;/&gt;&lt;wsp:rsid wsp:val=&quot;0087464F&quot;/&gt;&lt;wsp:rsid wsp:val=&quot;008867CF&quot;/&gt;&lt;wsp:rsid wsp:val=&quot;008923E2&quot;/&gt;&lt;wsp:rsid wsp:val=&quot;00893091&quot;/&gt;&lt;wsp:rsid wsp:val=&quot;008A14D7&quot;/&gt;&lt;wsp:rsid wsp:val=&quot;008B6F4B&quot;/&gt;&lt;wsp:rsid wsp:val=&quot;008C114F&quot;/&gt;&lt;wsp:rsid wsp:val=&quot;008C72EE&quot;/&gt;&lt;wsp:rsid wsp:val=&quot;008D5DC7&quot;/&gt;&lt;wsp:rsid wsp:val=&quot;008D6B43&quot;/&gt;&lt;wsp:rsid wsp:val=&quot;008E404E&quot;/&gt;&lt;wsp:rsid wsp:val=&quot;008F301E&quot;/&gt;&lt;wsp:rsid wsp:val=&quot;008F36D7&quot;/&gt;&lt;wsp:rsid wsp:val=&quot;0090016F&quot;/&gt;&lt;wsp:rsid wsp:val=&quot;0091033C&quot;/&gt;&lt;wsp:rsid wsp:val=&quot;009358DC&quot;/&gt;&lt;wsp:rsid wsp:val=&quot;0094069F&quot;/&gt;&lt;wsp:rsid wsp:val=&quot;0094078F&quot;/&gt;&lt;wsp:rsid wsp:val=&quot;00940871&quot;/&gt;&lt;wsp:rsid wsp:val=&quot;00942A85&quot;/&gt;&lt;wsp:rsid wsp:val=&quot;00963A2E&quot;/&gt;&lt;wsp:rsid wsp:val=&quot;00966C47&quot;/&gt;&lt;wsp:rsid wsp:val=&quot;0097168E&quot;/&gt;&lt;wsp:rsid wsp:val=&quot;00972BD6&quot;/&gt;&lt;wsp:rsid wsp:val=&quot;00982592&quot;/&gt;&lt;wsp:rsid wsp:val=&quot;00995647&quot;/&gt;&lt;wsp:rsid wsp:val=&quot;009A20D5&quot;/&gt;&lt;wsp:rsid wsp:val=&quot;009B1B01&quot;/&gt;&lt;wsp:rsid wsp:val=&quot;009C2946&quot;/&gt;&lt;wsp:rsid wsp:val=&quot;009E0D5C&quot;/&gt;&lt;wsp:rsid wsp:val=&quot;009E29F4&quot;/&gt;&lt;wsp:rsid wsp:val=&quot;009E5513&quot;/&gt;&lt;wsp:rsid wsp:val=&quot;009F197C&quot;/&gt;&lt;wsp:rsid wsp:val=&quot;009F5768&quot;/&gt;&lt;wsp:rsid wsp:val=&quot;009F699D&quot;/&gt;&lt;wsp:rsid wsp:val=&quot;00A071F8&quot;/&gt;&lt;wsp:rsid wsp:val=&quot;00A23A05&quot;/&gt;&lt;wsp:rsid wsp:val=&quot;00A52D2F&quot;/&gt;&lt;wsp:rsid wsp:val=&quot;00A6593D&quot;/&gt;&lt;wsp:rsid wsp:val=&quot;00A7783F&quot;/&gt;&lt;wsp:rsid wsp:val=&quot;00A96BF6&quot;/&gt;&lt;wsp:rsid wsp:val=&quot;00AA313C&quot;/&gt;&lt;wsp:rsid wsp:val=&quot;00AB3679&quot;/&gt;&lt;wsp:rsid wsp:val=&quot;00AC0E27&quot;/&gt;&lt;wsp:rsid wsp:val=&quot;00AC2A69&quot;/&gt;&lt;wsp:rsid wsp:val=&quot;00AC46F9&quot;/&gt;&lt;wsp:rsid wsp:val=&quot;00AC5BF2&quot;/&gt;&lt;wsp:rsid wsp:val=&quot;00AF0369&quot;/&gt;&lt;wsp:rsid wsp:val=&quot;00B2338A&quot;/&gt;&lt;wsp:rsid wsp:val=&quot;00B43968&quot;/&gt;&lt;wsp:rsid wsp:val=&quot;00B447BC&quot;/&gt;&lt;wsp:rsid wsp:val=&quot;00B51B60&quot;/&gt;&lt;wsp:rsid wsp:val=&quot;00B52609&quot;/&gt;&lt;wsp:rsid wsp:val=&quot;00B5482F&quot;/&gt;&lt;wsp:rsid wsp:val=&quot;00B610C9&quot;/&gt;&lt;wsp:rsid wsp:val=&quot;00B64900&quot;/&gt;&lt;wsp:rsid wsp:val=&quot;00B905BC&quot;/&gt;&lt;wsp:rsid wsp:val=&quot;00B950C1&quot;/&gt;&lt;wsp:rsid wsp:val=&quot;00B96E9F&quot;/&gt;&lt;wsp:rsid wsp:val=&quot;00BA762F&quot;/&gt;&lt;wsp:rsid wsp:val=&quot;00BB4FD2&quot;/&gt;&lt;wsp:rsid wsp:val=&quot;00BC0450&quot;/&gt;&lt;wsp:rsid wsp:val=&quot;00BC4F01&quot;/&gt;&lt;wsp:rsid wsp:val=&quot;00BE4976&quot;/&gt;&lt;wsp:rsid wsp:val=&quot;00BE6B26&quot;/&gt;&lt;wsp:rsid wsp:val=&quot;00BF148A&quot;/&gt;&lt;wsp:rsid wsp:val=&quot;00C05BE1&quot;/&gt;&lt;wsp:rsid wsp:val=&quot;00C50D73&quot;/&gt;&lt;wsp:rsid wsp:val=&quot;00C8139B&quot;/&gt;&lt;wsp:rsid wsp:val=&quot;00CC517A&quot;/&gt;&lt;wsp:rsid wsp:val=&quot;00CD13CA&quot;/&gt;&lt;wsp:rsid wsp:val=&quot;00CD3D47&quot;/&gt;&lt;wsp:rsid wsp:val=&quot;00CD5189&quot;/&gt;&lt;wsp:rsid wsp:val=&quot;00CE55E2&quot;/&gt;&lt;wsp:rsid wsp:val=&quot;00CF36D3&quot;/&gt;&lt;wsp:rsid wsp:val=&quot;00D2167C&quot;/&gt;&lt;wsp:rsid wsp:val=&quot;00D238F9&quot;/&gt;&lt;wsp:rsid wsp:val=&quot;00D42A71&quot;/&gt;&lt;wsp:rsid wsp:val=&quot;00D53E9B&quot;/&gt;&lt;wsp:rsid wsp:val=&quot;00D655B4&quot;/&gt;&lt;wsp:rsid wsp:val=&quot;00D7133A&quot;/&gt;&lt;wsp:rsid wsp:val=&quot;00D7688C&quot;/&gt;&lt;wsp:rsid wsp:val=&quot;00DB1E0B&quot;/&gt;&lt;wsp:rsid wsp:val=&quot;00DB2543&quot;/&gt;&lt;wsp:rsid wsp:val=&quot;00DB5A0A&quot;/&gt;&lt;wsp:rsid wsp:val=&quot;00DC3093&quot;/&gt;&lt;wsp:rsid wsp:val=&quot;00DC33EF&quot;/&gt;&lt;wsp:rsid wsp:val=&quot;00DC387B&quot;/&gt;&lt;wsp:rsid wsp:val=&quot;00DC50EB&quot;/&gt;&lt;wsp:rsid wsp:val=&quot;00DD0046&quot;/&gt;&lt;wsp:rsid wsp:val=&quot;00E05110&quot;/&gt;&lt;wsp:rsid wsp:val=&quot;00E17A2A&quot;/&gt;&lt;wsp:rsid wsp:val=&quot;00E2070C&quot;/&gt;&lt;wsp:rsid wsp:val=&quot;00E21088&quot;/&gt;&lt;wsp:rsid wsp:val=&quot;00E21A72&quot;/&gt;&lt;wsp:rsid wsp:val=&quot;00E231E1&quot;/&gt;&lt;wsp:rsid wsp:val=&quot;00E41988&quot;/&gt;&lt;wsp:rsid wsp:val=&quot;00E45FE6&quot;/&gt;&lt;wsp:rsid wsp:val=&quot;00E62B91&quot;/&gt;&lt;wsp:rsid wsp:val=&quot;00E67579&quot;/&gt;&lt;wsp:rsid wsp:val=&quot;00E93F96&quot;/&gt;&lt;wsp:rsid wsp:val=&quot;00E9670E&quot;/&gt;&lt;wsp:rsid wsp:val=&quot;00E977C7&quot;/&gt;&lt;wsp:rsid wsp:val=&quot;00EA40B6&quot;/&gt;&lt;wsp:rsid wsp:val=&quot;00EA6D27&quot;/&gt;&lt;wsp:rsid wsp:val=&quot;00EA766D&quot;/&gt;&lt;wsp:rsid wsp:val=&quot;00ED7F0F&quot;/&gt;&lt;wsp:rsid wsp:val=&quot;00EF3D53&quot;/&gt;&lt;wsp:rsid wsp:val=&quot;00F03EEA&quot;/&gt;&lt;wsp:rsid wsp:val=&quot;00F12274&quot;/&gt;&lt;wsp:rsid wsp:val=&quot;00F20018&quot;/&gt;&lt;wsp:rsid wsp:val=&quot;00F221EB&quot;/&gt;&lt;wsp:rsid wsp:val=&quot;00F31A9D&quot;/&gt;&lt;wsp:rsid wsp:val=&quot;00F34446&quot;/&gt;&lt;wsp:rsid wsp:val=&quot;00F34B50&quot;/&gt;&lt;wsp:rsid wsp:val=&quot;00F3603A&quot;/&gt;&lt;wsp:rsid wsp:val=&quot;00F46B8A&quot;/&gt;&lt;wsp:rsid wsp:val=&quot;00F56698&quot;/&gt;&lt;wsp:rsid wsp:val=&quot;00F60B16&quot;/&gt;&lt;wsp:rsid wsp:val=&quot;00F70162&quot;/&gt;&lt;wsp:rsid wsp:val=&quot;00F733CC&quot;/&gt;&lt;wsp:rsid wsp:val=&quot;00F8073E&quot;/&gt;&lt;wsp:rsid wsp:val=&quot;00F94EF3&quot;/&gt;&lt;wsp:rsid wsp:val=&quot;00FA17CF&quot;/&gt;&lt;wsp:rsid wsp:val=&quot;00FA27E3&quot;/&gt;&lt;wsp:rsid wsp:val=&quot;00FA7E74&quot;/&gt;&lt;wsp:rsid wsp:val=&quot;00FB182A&quot;/&gt;&lt;wsp:rsid wsp:val=&quot;00FC7C41&quot;/&gt;&lt;wsp:rsid wsp:val=&quot;00FD078A&quot;/&gt;&lt;wsp:rsid wsp:val=&quot;00FD1723&quot;/&gt;&lt;wsp:rsid wsp:val=&quot;00FD1BDE&quot;/&gt;&lt;wsp:rsid wsp:val=&quot;00FE35A0&quot;/&gt;&lt;wsp:rsid wsp:val=&quot;00FE57B0&quot;/&gt;&lt;wsp:rsid wsp:val=&quot;00FE5F22&quot;/&gt;&lt;wsp:rsid wsp:val=&quot;00FF089D&quot;/&gt;&lt;wsp:rsid wsp:val=&quot;00FF5073&quot;/&gt;&lt;/wsp:rsids&gt;&lt;/w:docPr&gt;&lt;w:body&gt;&lt;w:p wsp:rsidR=&quot;00000000&quot; wsp:rsidRDefault=&quot;007B5117&quot;&gt;&lt;m:oMathPara&gt;&lt;m:oMath&gt;&lt;m:r&gt;&lt;w:rPr&gt;&lt;w:rFonts w:ascii=&quot;Cambria Math&quot; w:h-ansi=&quot;Cambria Math&quot;/&gt;&lt;wx:font wx:val=&quot;Cambria Math&quot;/&gt;&lt;w:i/&gt;&lt;w:sz w:val=&quot;24&quot;/&gt;&lt;w:sz-cs w:val=&quot;24&quot;/&gt;&lt;w:lang w:val=&quot;SK&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r w:rsidRPr="00D61637">
        <w:rPr>
          <w:rFonts w:ascii="Times New Roman" w:hAnsi="Times New Roman"/>
          <w:sz w:val="24"/>
          <w:szCs w:val="24"/>
          <w:lang w:val="sk-SK"/>
        </w:rPr>
        <w:t xml:space="preserve"> alfa a beta karotén, kyselina lipoová, selén, superoxid dismutáza a zinok.</w:t>
      </w:r>
    </w:p>
    <w:p w:rsidR="00A60F10" w:rsidRPr="00D61637" w:rsidRDefault="00A60F10" w:rsidP="00A60F10">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 xml:space="preserve">Beutner et al. (2001) rozdelili hlavné kategórie antioxidantov na: </w:t>
      </w:r>
    </w:p>
    <w:p w:rsidR="00A60F10" w:rsidRPr="00D61637" w:rsidRDefault="00A60F10" w:rsidP="00A60F10">
      <w:p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a) excelentné antioxidanty, ktoré perfektne zhášajú excitované stavy, napr. astaxantín, aktinioerytrol,</w:t>
      </w:r>
    </w:p>
    <w:p w:rsidR="00A60F10" w:rsidRPr="00D61637" w:rsidRDefault="00A60F10" w:rsidP="00A60F10">
      <w:p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b) dobré antioxidanty, ktoré silne inhibujú peroxidovú formáciu, ale sú menej efektívne v zhášaní (flavonoly, tokoferoly), alebo vedú k značnej degradácii antioxidantu samého (β-karotén, lykopén),</w:t>
      </w:r>
    </w:p>
    <w:p w:rsidR="00A60F10" w:rsidRPr="00D61637" w:rsidRDefault="00A60F10" w:rsidP="00A60F10">
      <w:p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c) mierne antioxidanty, ktorým chýba vynikanie v oboch reaktivitách (zeta-karotén, flavón).</w:t>
      </w:r>
    </w:p>
    <w:p w:rsidR="00034B85" w:rsidRPr="00D61637" w:rsidRDefault="00034B85" w:rsidP="00034B85">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Podľa Ďuračkovej (1998) ich možno podľa mechanizmu eliminácie rozdeliť na:</w:t>
      </w:r>
    </w:p>
    <w:p w:rsidR="00034B85" w:rsidRPr="00D61637" w:rsidRDefault="00034B85" w:rsidP="00034B85">
      <w:p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1. Vychytávače (scavengers) – napr. SOD vychytá</w:t>
      </w:r>
      <w:r w:rsidRPr="00D61637">
        <w:rPr>
          <w:rFonts w:ascii="Times New Roman" w:hAnsi="Times New Roman"/>
          <w:sz w:val="24"/>
          <w:szCs w:val="24"/>
          <w:lang w:val="pt-BR"/>
        </w:rPr>
        <w:t xml:space="preserve"> O</w:t>
      </w:r>
      <w:r w:rsidRPr="00D61637">
        <w:rPr>
          <w:rFonts w:ascii="Times New Roman" w:hAnsi="Times New Roman"/>
          <w:sz w:val="24"/>
          <w:szCs w:val="24"/>
          <w:vertAlign w:val="subscript"/>
          <w:lang w:val="pt-BR"/>
        </w:rPr>
        <w:t>2¯</w:t>
      </w:r>
      <w:r w:rsidRPr="00D61637">
        <w:rPr>
          <w:rFonts w:ascii="Times New Roman" w:hAnsi="Times New Roman"/>
          <w:sz w:val="24"/>
          <w:szCs w:val="24"/>
          <w:lang w:val="sk-SK"/>
        </w:rPr>
        <w:t xml:space="preserve"> a premení ho na neradikálové         molekuly </w:t>
      </w:r>
      <w:r w:rsidRPr="00D61637">
        <w:rPr>
          <w:rFonts w:ascii="Times New Roman" w:hAnsi="Times New Roman"/>
          <w:sz w:val="24"/>
          <w:szCs w:val="24"/>
          <w:lang w:val="pt-BR"/>
        </w:rPr>
        <w:t xml:space="preserve"> O</w:t>
      </w:r>
      <w:r w:rsidRPr="00D61637">
        <w:rPr>
          <w:rFonts w:ascii="Times New Roman" w:hAnsi="Times New Roman"/>
          <w:sz w:val="24"/>
          <w:szCs w:val="24"/>
          <w:vertAlign w:val="subscript"/>
          <w:lang w:val="pt-BR"/>
        </w:rPr>
        <w:t>2</w:t>
      </w:r>
      <w:r w:rsidRPr="00D61637">
        <w:rPr>
          <w:rFonts w:ascii="Times New Roman" w:hAnsi="Times New Roman"/>
          <w:sz w:val="24"/>
          <w:szCs w:val="24"/>
          <w:lang w:val="sk-SK"/>
        </w:rPr>
        <w:t xml:space="preserve"> a </w:t>
      </w:r>
      <w:r w:rsidRPr="00D61637">
        <w:rPr>
          <w:rFonts w:ascii="Times New Roman" w:hAnsi="Times New Roman"/>
          <w:sz w:val="24"/>
          <w:szCs w:val="24"/>
          <w:lang w:val="pt-BR"/>
        </w:rPr>
        <w:t>H</w:t>
      </w:r>
      <w:r w:rsidRPr="00D61637">
        <w:rPr>
          <w:rFonts w:ascii="Times New Roman" w:hAnsi="Times New Roman"/>
          <w:sz w:val="24"/>
          <w:szCs w:val="24"/>
          <w:vertAlign w:val="subscript"/>
          <w:lang w:val="pt-BR"/>
        </w:rPr>
        <w:t>2</w:t>
      </w:r>
      <w:r w:rsidRPr="00D61637">
        <w:rPr>
          <w:rFonts w:ascii="Times New Roman" w:hAnsi="Times New Roman"/>
          <w:sz w:val="24"/>
          <w:szCs w:val="24"/>
          <w:lang w:val="pt-BR"/>
        </w:rPr>
        <w:t>O</w:t>
      </w:r>
      <w:r w:rsidRPr="00D61637">
        <w:rPr>
          <w:rFonts w:ascii="Times New Roman" w:hAnsi="Times New Roman"/>
          <w:sz w:val="24"/>
          <w:szCs w:val="24"/>
          <w:vertAlign w:val="subscript"/>
          <w:lang w:val="pt-BR"/>
        </w:rPr>
        <w:t>2</w:t>
      </w:r>
    </w:p>
    <w:p w:rsidR="00034B85" w:rsidRPr="00D61637" w:rsidRDefault="00034B85" w:rsidP="00034B85">
      <w:p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2. Lapače ( trappers ) – napr.vitamín E lapá OH¯ a premení ho na relatívne stabilný radikál.</w:t>
      </w:r>
    </w:p>
    <w:p w:rsidR="00034B85" w:rsidRPr="00D61637" w:rsidRDefault="00034B85" w:rsidP="00034B85">
      <w:p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3. Zhášače ( quenchers ) – napr. β - karotén zháša singletový kyslík.</w:t>
      </w:r>
    </w:p>
    <w:p w:rsidR="00034B85" w:rsidRPr="00D61637" w:rsidRDefault="00034B85" w:rsidP="00034B85">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Význam zeleniny, ovocia a strukovín ako zložiek zdravej stravy je úplne zrejmý. Jedným z možných dôvodov ich priaznivých účinkov na zdravie sú rôzne antioxidanty nachádzajúce sa v jedlých rastlinách, medzi ktoré patria napr. vitamíny C a E, karotenoidy, selén, foláty a fenolové zložky vrátane flavonoidov. Karotenoidy, selén, foláty a vitamíny C a E sú živiny, zatiaľ čo flavonoidy a ďalšie podobné rastlinné zlúčeniny nie sú dôležité z hľadiska výživy, môžu však zohrávať významnú úlohu v obrannom antioxidačnom systéme ľudského organizmu (Pelli, Lyly, 2003).</w:t>
      </w:r>
    </w:p>
    <w:p w:rsidR="00034B85" w:rsidRPr="00D61637" w:rsidRDefault="00034B85" w:rsidP="00034B85">
      <w:pPr>
        <w:pStyle w:val="Odsekzoznamu"/>
        <w:spacing w:line="360" w:lineRule="auto"/>
        <w:ind w:left="0"/>
        <w:jc w:val="both"/>
        <w:rPr>
          <w:rFonts w:ascii="Times New Roman" w:hAnsi="Times New Roman"/>
          <w:sz w:val="24"/>
          <w:szCs w:val="24"/>
          <w:lang w:val="sk-SK"/>
        </w:rPr>
      </w:pPr>
    </w:p>
    <w:p w:rsidR="00C52D73" w:rsidRPr="00D61637" w:rsidRDefault="00C52D73" w:rsidP="00034B85">
      <w:pPr>
        <w:spacing w:after="0" w:line="360" w:lineRule="auto"/>
        <w:jc w:val="both"/>
        <w:outlineLvl w:val="0"/>
        <w:rPr>
          <w:rFonts w:ascii="Times New Roman" w:hAnsi="Times New Roman"/>
          <w:i/>
          <w:iCs/>
          <w:sz w:val="28"/>
          <w:szCs w:val="28"/>
          <w:lang w:val="sk-SK"/>
        </w:rPr>
      </w:pPr>
    </w:p>
    <w:p w:rsidR="00C52D73" w:rsidRPr="00D61637" w:rsidRDefault="00C52D73" w:rsidP="00034B85">
      <w:pPr>
        <w:spacing w:after="0" w:line="360" w:lineRule="auto"/>
        <w:jc w:val="both"/>
        <w:outlineLvl w:val="0"/>
        <w:rPr>
          <w:rFonts w:ascii="Times New Roman" w:hAnsi="Times New Roman"/>
          <w:i/>
          <w:iCs/>
          <w:sz w:val="28"/>
          <w:szCs w:val="28"/>
          <w:lang w:val="sk-SK"/>
        </w:rPr>
      </w:pPr>
    </w:p>
    <w:p w:rsidR="00537B30" w:rsidRPr="00D61637" w:rsidRDefault="00EB3E58" w:rsidP="00034B85">
      <w:pPr>
        <w:spacing w:after="0" w:line="360" w:lineRule="auto"/>
        <w:jc w:val="both"/>
        <w:outlineLvl w:val="0"/>
        <w:rPr>
          <w:rFonts w:ascii="Times New Roman" w:hAnsi="Times New Roman"/>
          <w:i/>
          <w:sz w:val="28"/>
          <w:szCs w:val="28"/>
          <w:lang w:val="sk-SK"/>
        </w:rPr>
      </w:pPr>
      <w:r w:rsidRPr="00D61637">
        <w:rPr>
          <w:rFonts w:ascii="Times New Roman" w:hAnsi="Times New Roman"/>
          <w:i/>
          <w:iCs/>
          <w:sz w:val="28"/>
          <w:szCs w:val="28"/>
          <w:lang w:val="sk-SK"/>
        </w:rPr>
        <w:lastRenderedPageBreak/>
        <w:t>1</w:t>
      </w:r>
      <w:r w:rsidR="00034B85" w:rsidRPr="00D61637">
        <w:rPr>
          <w:rFonts w:ascii="Times New Roman" w:hAnsi="Times New Roman"/>
          <w:i/>
          <w:iCs/>
          <w:sz w:val="28"/>
          <w:szCs w:val="28"/>
          <w:lang w:val="sk-SK"/>
        </w:rPr>
        <w:t>.2.1</w:t>
      </w:r>
      <w:r w:rsidR="00034B85" w:rsidRPr="00D61637">
        <w:rPr>
          <w:rFonts w:ascii="Times New Roman" w:hAnsi="Times New Roman"/>
          <w:sz w:val="28"/>
          <w:szCs w:val="28"/>
          <w:lang w:val="sk-SK"/>
        </w:rPr>
        <w:t xml:space="preserve"> </w:t>
      </w:r>
      <w:r w:rsidR="00034B85" w:rsidRPr="00D61637">
        <w:rPr>
          <w:rFonts w:ascii="Times New Roman" w:hAnsi="Times New Roman"/>
          <w:i/>
          <w:sz w:val="28"/>
          <w:szCs w:val="28"/>
          <w:lang w:val="sk-SK"/>
        </w:rPr>
        <w:t>Metódy stanovenia antioxidačnej aktivity</w:t>
      </w:r>
    </w:p>
    <w:p w:rsidR="00537B30" w:rsidRPr="00D61637" w:rsidRDefault="00537B30" w:rsidP="00034B85">
      <w:pPr>
        <w:spacing w:after="0" w:line="360" w:lineRule="auto"/>
        <w:ind w:firstLine="567"/>
        <w:jc w:val="both"/>
        <w:rPr>
          <w:rFonts w:ascii="Times New Roman" w:hAnsi="Times New Roman"/>
          <w:sz w:val="24"/>
          <w:szCs w:val="24"/>
          <w:lang w:val="sk-SK"/>
        </w:rPr>
      </w:pPr>
      <w:r w:rsidRPr="00D61637">
        <w:rPr>
          <w:rFonts w:ascii="Times New Roman" w:hAnsi="Times New Roman"/>
          <w:sz w:val="24"/>
          <w:szCs w:val="24"/>
          <w:lang w:val="sk-SK"/>
        </w:rPr>
        <w:t>Pellegrini</w:t>
      </w:r>
      <w:r w:rsidR="00A72BFD" w:rsidRPr="00D61637">
        <w:rPr>
          <w:rFonts w:ascii="Times New Roman" w:hAnsi="Times New Roman"/>
          <w:sz w:val="24"/>
          <w:szCs w:val="24"/>
          <w:lang w:val="sk-SK"/>
        </w:rPr>
        <w:t xml:space="preserve"> et al.</w:t>
      </w:r>
      <w:r w:rsidRPr="00D61637">
        <w:rPr>
          <w:rFonts w:ascii="Times New Roman" w:hAnsi="Times New Roman"/>
          <w:sz w:val="24"/>
          <w:szCs w:val="24"/>
          <w:lang w:val="sk-SK"/>
        </w:rPr>
        <w:t xml:space="preserve"> (2003) uvádza</w:t>
      </w:r>
      <w:r w:rsidR="00640C5F" w:rsidRPr="00D61637">
        <w:rPr>
          <w:rFonts w:ascii="Times New Roman" w:hAnsi="Times New Roman"/>
          <w:sz w:val="24"/>
          <w:szCs w:val="24"/>
          <w:lang w:val="sk-SK"/>
        </w:rPr>
        <w:t xml:space="preserve"> metódy stanovenia</w:t>
      </w:r>
      <w:r w:rsidR="00DF4C03" w:rsidRPr="00D61637">
        <w:rPr>
          <w:rFonts w:ascii="Times New Roman" w:hAnsi="Times New Roman"/>
          <w:sz w:val="24"/>
          <w:szCs w:val="24"/>
          <w:lang w:val="sk-SK"/>
        </w:rPr>
        <w:t xml:space="preserve">: </w:t>
      </w:r>
    </w:p>
    <w:p w:rsidR="003B2B88" w:rsidRPr="00D61637" w:rsidRDefault="00537B30" w:rsidP="00537B30">
      <w:p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TEAC (Trolox equiv</w:t>
      </w:r>
      <w:r w:rsidR="004C45DF" w:rsidRPr="00D61637">
        <w:rPr>
          <w:rFonts w:ascii="Times New Roman" w:hAnsi="Times New Roman"/>
          <w:sz w:val="24"/>
          <w:szCs w:val="24"/>
          <w:lang w:val="sk-SK"/>
        </w:rPr>
        <w:t>alent antioxidant capacity) metóda</w:t>
      </w:r>
      <w:r w:rsidRPr="00D61637">
        <w:rPr>
          <w:rFonts w:ascii="Times New Roman" w:hAnsi="Times New Roman"/>
          <w:sz w:val="24"/>
          <w:szCs w:val="24"/>
          <w:lang w:val="sk-SK"/>
        </w:rPr>
        <w:t xml:space="preserve"> je</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založená</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na</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schopnosti</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antioxidačných</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molekúl</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uhasiť</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dlho</w:t>
      </w:r>
      <w:r w:rsidR="004C45DF" w:rsidRPr="00D61637">
        <w:rPr>
          <w:rStyle w:val="atn"/>
          <w:rFonts w:ascii="Times New Roman" w:hAnsi="Times New Roman"/>
          <w:sz w:val="24"/>
          <w:szCs w:val="24"/>
          <w:lang w:val="sk-SK"/>
        </w:rPr>
        <w:t xml:space="preserve"> </w:t>
      </w:r>
      <w:r w:rsidR="004C45DF" w:rsidRPr="00D61637">
        <w:rPr>
          <w:rFonts w:ascii="Times New Roman" w:hAnsi="Times New Roman"/>
          <w:sz w:val="24"/>
          <w:szCs w:val="24"/>
          <w:lang w:val="sk-SK"/>
        </w:rPr>
        <w:t xml:space="preserve">žijúce </w:t>
      </w:r>
      <w:r w:rsidR="00EE121C" w:rsidRPr="00D61637">
        <w:rPr>
          <w:rFonts w:ascii="Times New Roman" w:hAnsi="Times New Roman"/>
          <w:sz w:val="24"/>
          <w:szCs w:val="24"/>
        </w:rPr>
        <w:t>ABTS·</w:t>
      </w:r>
      <w:r w:rsidR="00EE121C" w:rsidRPr="00D61637">
        <w:rPr>
          <w:rFonts w:ascii="Times New Roman" w:hAnsi="Times New Roman"/>
          <w:sz w:val="24"/>
          <w:szCs w:val="24"/>
          <w:vertAlign w:val="superscript"/>
        </w:rPr>
        <w:t>+</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modro</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zeleným</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chromofórom</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s</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vlastnosťami</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vstrebávania</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pri</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734nm</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v</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porovnaní</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s</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Troloxom</w:t>
      </w:r>
      <w:r w:rsidR="004C45DF" w:rsidRPr="00D61637">
        <w:rPr>
          <w:rFonts w:ascii="Times New Roman" w:hAnsi="Times New Roman"/>
          <w:sz w:val="24"/>
          <w:szCs w:val="24"/>
          <w:lang w:val="sk-SK"/>
        </w:rPr>
        <w:t>,</w:t>
      </w:r>
      <w:r w:rsidR="003B2B88" w:rsidRPr="00D61637">
        <w:rPr>
          <w:rFonts w:ascii="Times New Roman" w:hAnsi="Times New Roman"/>
          <w:sz w:val="24"/>
          <w:szCs w:val="24"/>
          <w:lang w:val="sk-SK"/>
        </w:rPr>
        <w:t xml:space="preserve"> vo</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vode</w:t>
      </w:r>
      <w:r w:rsidR="004C45DF" w:rsidRPr="00D61637">
        <w:rPr>
          <w:rStyle w:val="atn"/>
          <w:rFonts w:ascii="Times New Roman" w:hAnsi="Times New Roman"/>
          <w:sz w:val="24"/>
          <w:szCs w:val="24"/>
          <w:lang w:val="sk-SK"/>
        </w:rPr>
        <w:t xml:space="preserve"> </w:t>
      </w:r>
      <w:r w:rsidR="004C45DF" w:rsidRPr="00D61637">
        <w:rPr>
          <w:rFonts w:ascii="Times New Roman" w:hAnsi="Times New Roman"/>
          <w:sz w:val="24"/>
          <w:szCs w:val="24"/>
          <w:lang w:val="sk-SK"/>
        </w:rPr>
        <w:t>rozpustný</w:t>
      </w:r>
      <w:r w:rsidR="003B2B88" w:rsidRPr="00D61637">
        <w:rPr>
          <w:rFonts w:ascii="Times New Roman" w:hAnsi="Times New Roman"/>
          <w:sz w:val="24"/>
          <w:szCs w:val="24"/>
          <w:lang w:val="sk-SK"/>
        </w:rPr>
        <w:t>m</w:t>
      </w:r>
      <w:r w:rsidR="004C45DF" w:rsidRPr="00D61637">
        <w:rPr>
          <w:rFonts w:ascii="Times New Roman" w:hAnsi="Times New Roman"/>
          <w:sz w:val="24"/>
          <w:szCs w:val="24"/>
          <w:lang w:val="sk-SK"/>
        </w:rPr>
        <w:t xml:space="preserve"> analóg</w:t>
      </w:r>
      <w:r w:rsidR="003B2B88" w:rsidRPr="00D61637">
        <w:rPr>
          <w:rFonts w:ascii="Times New Roman" w:hAnsi="Times New Roman"/>
          <w:sz w:val="24"/>
          <w:szCs w:val="24"/>
          <w:lang w:val="sk-SK"/>
        </w:rPr>
        <w:t>om</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vitamínu</w:t>
      </w:r>
      <w:r w:rsidR="004C45DF" w:rsidRPr="00D61637">
        <w:rPr>
          <w:rFonts w:ascii="Times New Roman" w:hAnsi="Times New Roman"/>
          <w:sz w:val="24"/>
          <w:szCs w:val="24"/>
          <w:lang w:val="sk-SK"/>
        </w:rPr>
        <w:t xml:space="preserve"> </w:t>
      </w:r>
      <w:r w:rsidR="004C45DF" w:rsidRPr="00D61637">
        <w:rPr>
          <w:rStyle w:val="hps"/>
          <w:rFonts w:ascii="Times New Roman" w:hAnsi="Times New Roman"/>
          <w:sz w:val="24"/>
          <w:szCs w:val="24"/>
          <w:lang w:val="sk-SK"/>
        </w:rPr>
        <w:t>E</w:t>
      </w:r>
      <w:r w:rsidR="004C45DF" w:rsidRPr="00D61637">
        <w:rPr>
          <w:rFonts w:ascii="Times New Roman" w:hAnsi="Times New Roman"/>
          <w:sz w:val="24"/>
          <w:szCs w:val="24"/>
          <w:lang w:val="sk-SK"/>
        </w:rPr>
        <w:t>.</w:t>
      </w:r>
    </w:p>
    <w:p w:rsidR="00537B30" w:rsidRPr="00D61637" w:rsidRDefault="003B2B88" w:rsidP="00BB68E5">
      <w:pPr>
        <w:spacing w:after="0" w:line="360" w:lineRule="auto"/>
        <w:jc w:val="both"/>
        <w:rPr>
          <w:rFonts w:ascii="Times New Roman" w:hAnsi="Times New Roman"/>
          <w:sz w:val="24"/>
          <w:szCs w:val="24"/>
          <w:lang w:val="sk-SK"/>
        </w:rPr>
      </w:pPr>
      <w:r w:rsidRPr="00D61637">
        <w:rPr>
          <w:rStyle w:val="hps"/>
          <w:rFonts w:ascii="Times New Roman" w:hAnsi="Times New Roman"/>
          <w:sz w:val="24"/>
          <w:szCs w:val="24"/>
          <w:lang w:val="sk-SK"/>
        </w:rPr>
        <w:t>TRAP (total radical-trapping antioxidant parameter)</w:t>
      </w:r>
      <w:r w:rsidRPr="00D61637">
        <w:rPr>
          <w:rStyle w:val="longtext"/>
          <w:rFonts w:ascii="Times New Roman" w:hAnsi="Times New Roman"/>
          <w:sz w:val="24"/>
          <w:szCs w:val="24"/>
          <w:lang w:val="sk-SK"/>
        </w:rPr>
        <w:t xml:space="preserve"> </w:t>
      </w:r>
      <w:r w:rsidRPr="00D61637">
        <w:rPr>
          <w:rStyle w:val="hps"/>
          <w:rFonts w:ascii="Times New Roman" w:hAnsi="Times New Roman"/>
          <w:sz w:val="24"/>
          <w:szCs w:val="24"/>
          <w:lang w:val="sk-SK"/>
        </w:rPr>
        <w:t>test je</w:t>
      </w:r>
      <w:r w:rsidRPr="00D61637">
        <w:rPr>
          <w:rStyle w:val="longtext"/>
          <w:rFonts w:ascii="Times New Roman" w:hAnsi="Times New Roman"/>
          <w:sz w:val="24"/>
          <w:szCs w:val="24"/>
          <w:lang w:val="sk-SK"/>
        </w:rPr>
        <w:t xml:space="preserve"> </w:t>
      </w:r>
      <w:r w:rsidRPr="00D61637">
        <w:rPr>
          <w:rStyle w:val="hps"/>
          <w:rFonts w:ascii="Times New Roman" w:hAnsi="Times New Roman"/>
          <w:sz w:val="24"/>
          <w:szCs w:val="24"/>
          <w:lang w:val="sk-SK"/>
        </w:rPr>
        <w:t>založený</w:t>
      </w:r>
      <w:r w:rsidRPr="00D61637">
        <w:rPr>
          <w:rStyle w:val="longtext"/>
          <w:rFonts w:ascii="Times New Roman" w:hAnsi="Times New Roman"/>
          <w:sz w:val="24"/>
          <w:szCs w:val="24"/>
          <w:lang w:val="sk-SK"/>
        </w:rPr>
        <w:t xml:space="preserve"> </w:t>
      </w:r>
      <w:r w:rsidRPr="00D61637">
        <w:rPr>
          <w:rStyle w:val="hps"/>
          <w:rFonts w:ascii="Times New Roman" w:hAnsi="Times New Roman"/>
          <w:sz w:val="24"/>
          <w:szCs w:val="24"/>
          <w:lang w:val="sk-SK"/>
        </w:rPr>
        <w:t>na</w:t>
      </w:r>
      <w:r w:rsidRPr="00D61637">
        <w:rPr>
          <w:rStyle w:val="longtext"/>
          <w:rFonts w:ascii="Times New Roman" w:hAnsi="Times New Roman"/>
          <w:sz w:val="24"/>
          <w:szCs w:val="24"/>
          <w:lang w:val="sk-SK"/>
        </w:rPr>
        <w:t xml:space="preserve"> </w:t>
      </w:r>
      <w:r w:rsidRPr="00D61637">
        <w:rPr>
          <w:rStyle w:val="hps"/>
          <w:rFonts w:ascii="Times New Roman" w:hAnsi="Times New Roman"/>
          <w:sz w:val="24"/>
          <w:szCs w:val="24"/>
          <w:lang w:val="sk-SK"/>
        </w:rPr>
        <w:t>ochrane</w:t>
      </w:r>
      <w:r w:rsidRPr="00D61637">
        <w:rPr>
          <w:rStyle w:val="longtext"/>
          <w:rFonts w:ascii="Times New Roman" w:hAnsi="Times New Roman"/>
          <w:sz w:val="24"/>
          <w:szCs w:val="24"/>
          <w:lang w:val="sk-SK"/>
        </w:rPr>
        <w:t xml:space="preserve"> </w:t>
      </w:r>
      <w:r w:rsidRPr="00D61637">
        <w:rPr>
          <w:rStyle w:val="hps"/>
          <w:rFonts w:ascii="Times New Roman" w:hAnsi="Times New Roman"/>
          <w:sz w:val="24"/>
          <w:szCs w:val="24"/>
          <w:lang w:val="sk-SK"/>
        </w:rPr>
        <w:t>poskytovanej</w:t>
      </w:r>
      <w:r w:rsidRPr="00D61637">
        <w:rPr>
          <w:rStyle w:val="longtext"/>
          <w:rFonts w:ascii="Times New Roman" w:hAnsi="Times New Roman"/>
          <w:sz w:val="24"/>
          <w:szCs w:val="24"/>
          <w:lang w:val="sk-SK"/>
        </w:rPr>
        <w:t xml:space="preserve"> </w:t>
      </w:r>
      <w:r w:rsidRPr="00D61637">
        <w:rPr>
          <w:rStyle w:val="hps"/>
          <w:rFonts w:ascii="Times New Roman" w:hAnsi="Times New Roman"/>
          <w:sz w:val="24"/>
          <w:szCs w:val="24"/>
          <w:lang w:val="sk-SK"/>
        </w:rPr>
        <w:t>antioxidantmi</w:t>
      </w:r>
      <w:r w:rsidRPr="00D61637">
        <w:rPr>
          <w:rStyle w:val="longtext"/>
          <w:rFonts w:ascii="Times New Roman" w:hAnsi="Times New Roman"/>
          <w:sz w:val="24"/>
          <w:szCs w:val="24"/>
          <w:lang w:val="sk-SK"/>
        </w:rPr>
        <w:t xml:space="preserve"> </w:t>
      </w:r>
      <w:r w:rsidRPr="00D61637">
        <w:rPr>
          <w:rStyle w:val="hps"/>
          <w:rFonts w:ascii="Times New Roman" w:hAnsi="Times New Roman"/>
          <w:sz w:val="24"/>
          <w:szCs w:val="24"/>
          <w:lang w:val="sk-SK"/>
        </w:rPr>
        <w:t>pri</w:t>
      </w:r>
      <w:r w:rsidRPr="00D61637">
        <w:rPr>
          <w:rStyle w:val="longtext"/>
          <w:rFonts w:ascii="Times New Roman" w:hAnsi="Times New Roman"/>
          <w:sz w:val="24"/>
          <w:szCs w:val="24"/>
          <w:lang w:val="sk-SK"/>
        </w:rPr>
        <w:t xml:space="preserve"> </w:t>
      </w:r>
      <w:r w:rsidRPr="00D61637">
        <w:rPr>
          <w:rStyle w:val="hps"/>
          <w:rFonts w:ascii="Times New Roman" w:hAnsi="Times New Roman"/>
          <w:sz w:val="24"/>
          <w:szCs w:val="24"/>
          <w:lang w:val="sk-SK"/>
        </w:rPr>
        <w:t>fluorescenčnom</w:t>
      </w:r>
      <w:r w:rsidRPr="00D61637">
        <w:rPr>
          <w:rStyle w:val="longtext"/>
          <w:rFonts w:ascii="Times New Roman" w:hAnsi="Times New Roman"/>
          <w:sz w:val="24"/>
          <w:szCs w:val="24"/>
          <w:lang w:val="sk-SK"/>
        </w:rPr>
        <w:t xml:space="preserve"> </w:t>
      </w:r>
      <w:r w:rsidRPr="00D61637">
        <w:rPr>
          <w:rStyle w:val="hps"/>
          <w:rFonts w:ascii="Times New Roman" w:hAnsi="Times New Roman"/>
          <w:sz w:val="24"/>
          <w:szCs w:val="24"/>
          <w:lang w:val="sk-SK"/>
        </w:rPr>
        <w:t>rozpade</w:t>
      </w:r>
      <w:r w:rsidRPr="00D61637">
        <w:rPr>
          <w:rStyle w:val="longtext"/>
          <w:rFonts w:ascii="Times New Roman" w:hAnsi="Times New Roman"/>
          <w:sz w:val="24"/>
          <w:szCs w:val="24"/>
          <w:lang w:val="sk-SK"/>
        </w:rPr>
        <w:t xml:space="preserve"> </w:t>
      </w:r>
      <w:r w:rsidRPr="00D61637">
        <w:rPr>
          <w:rStyle w:val="hps"/>
          <w:rFonts w:ascii="Times New Roman" w:hAnsi="Times New Roman"/>
          <w:sz w:val="24"/>
          <w:szCs w:val="24"/>
          <w:lang w:val="sk-SK"/>
        </w:rPr>
        <w:t>R</w:t>
      </w:r>
      <w:r w:rsidRPr="00D61637">
        <w:rPr>
          <w:rStyle w:val="atn"/>
          <w:rFonts w:ascii="Times New Roman" w:hAnsi="Times New Roman"/>
          <w:sz w:val="24"/>
          <w:szCs w:val="24"/>
          <w:lang w:val="sk-SK"/>
        </w:rPr>
        <w:t>-</w:t>
      </w:r>
      <w:r w:rsidRPr="00D61637">
        <w:rPr>
          <w:rStyle w:val="longtext"/>
          <w:rFonts w:ascii="Times New Roman" w:hAnsi="Times New Roman"/>
          <w:sz w:val="24"/>
          <w:szCs w:val="24"/>
          <w:lang w:val="sk-SK"/>
        </w:rPr>
        <w:t xml:space="preserve">phycoerythrinu </w:t>
      </w:r>
      <w:r w:rsidRPr="00D61637">
        <w:rPr>
          <w:rStyle w:val="hps"/>
          <w:rFonts w:ascii="Times New Roman" w:hAnsi="Times New Roman"/>
          <w:sz w:val="24"/>
          <w:szCs w:val="24"/>
          <w:lang w:val="sk-SK"/>
        </w:rPr>
        <w:t>(</w:t>
      </w:r>
      <w:r w:rsidRPr="00D61637">
        <w:rPr>
          <w:rStyle w:val="longtext"/>
          <w:rFonts w:ascii="Times New Roman" w:hAnsi="Times New Roman"/>
          <w:sz w:val="24"/>
          <w:szCs w:val="24"/>
          <w:lang w:val="sk-SK"/>
        </w:rPr>
        <w:t xml:space="preserve">lag </w:t>
      </w:r>
      <w:r w:rsidRPr="00D61637">
        <w:rPr>
          <w:rStyle w:val="hps"/>
          <w:rFonts w:ascii="Times New Roman" w:hAnsi="Times New Roman"/>
          <w:sz w:val="24"/>
          <w:szCs w:val="24"/>
          <w:lang w:val="sk-SK"/>
        </w:rPr>
        <w:t>fáza</w:t>
      </w:r>
      <w:r w:rsidRPr="00D61637">
        <w:rPr>
          <w:rStyle w:val="longtext"/>
          <w:rFonts w:ascii="Times New Roman" w:hAnsi="Times New Roman"/>
          <w:sz w:val="24"/>
          <w:szCs w:val="24"/>
          <w:lang w:val="sk-SK"/>
        </w:rPr>
        <w:t xml:space="preserve">) </w:t>
      </w:r>
      <w:r w:rsidRPr="00D61637">
        <w:rPr>
          <w:rStyle w:val="hps"/>
          <w:rFonts w:ascii="Times New Roman" w:hAnsi="Times New Roman"/>
          <w:sz w:val="24"/>
          <w:szCs w:val="24"/>
          <w:lang w:val="sk-SK"/>
        </w:rPr>
        <w:t>počas</w:t>
      </w:r>
      <w:r w:rsidRPr="00D61637">
        <w:rPr>
          <w:rStyle w:val="longtext"/>
          <w:rFonts w:ascii="Times New Roman" w:hAnsi="Times New Roman"/>
          <w:sz w:val="24"/>
          <w:szCs w:val="24"/>
          <w:lang w:val="sk-SK"/>
        </w:rPr>
        <w:t xml:space="preserve"> </w:t>
      </w:r>
      <w:r w:rsidRPr="00D61637">
        <w:rPr>
          <w:rStyle w:val="hps"/>
          <w:rFonts w:ascii="Times New Roman" w:hAnsi="Times New Roman"/>
          <w:sz w:val="24"/>
          <w:szCs w:val="24"/>
          <w:lang w:val="sk-SK"/>
        </w:rPr>
        <w:t>riadenej peroxidačnej</w:t>
      </w:r>
      <w:r w:rsidRPr="00D61637">
        <w:rPr>
          <w:rStyle w:val="longtext"/>
          <w:rFonts w:ascii="Times New Roman" w:hAnsi="Times New Roman"/>
          <w:sz w:val="24"/>
          <w:szCs w:val="24"/>
          <w:lang w:val="sk-SK"/>
        </w:rPr>
        <w:t xml:space="preserve"> </w:t>
      </w:r>
      <w:r w:rsidRPr="00D61637">
        <w:rPr>
          <w:rStyle w:val="hps"/>
          <w:rFonts w:ascii="Times New Roman" w:hAnsi="Times New Roman"/>
          <w:sz w:val="24"/>
          <w:szCs w:val="24"/>
          <w:lang w:val="sk-SK"/>
        </w:rPr>
        <w:t>reakcii</w:t>
      </w:r>
      <w:r w:rsidRPr="00D61637">
        <w:rPr>
          <w:rStyle w:val="longtext"/>
          <w:rFonts w:ascii="Times New Roman" w:hAnsi="Times New Roman"/>
          <w:sz w:val="24"/>
          <w:szCs w:val="24"/>
          <w:lang w:val="sk-SK"/>
        </w:rPr>
        <w:t>.</w:t>
      </w:r>
      <w:r w:rsidR="00537B30" w:rsidRPr="00D61637">
        <w:rPr>
          <w:rFonts w:ascii="Times New Roman" w:hAnsi="Times New Roman"/>
          <w:sz w:val="24"/>
          <w:szCs w:val="24"/>
          <w:lang w:val="sk-SK"/>
        </w:rPr>
        <w:t xml:space="preserve"> </w:t>
      </w:r>
    </w:p>
    <w:p w:rsidR="00DF4C03" w:rsidRPr="00D61637" w:rsidRDefault="00EE121C" w:rsidP="008D18DF">
      <w:pPr>
        <w:spacing w:after="0" w:line="360" w:lineRule="auto"/>
        <w:jc w:val="both"/>
        <w:rPr>
          <w:rFonts w:ascii="Times New Roman" w:eastAsia="Times New Roman" w:hAnsi="Times New Roman"/>
          <w:sz w:val="24"/>
          <w:szCs w:val="24"/>
          <w:lang w:val="sk-SK"/>
        </w:rPr>
      </w:pPr>
      <w:r w:rsidRPr="00D61637">
        <w:rPr>
          <w:rFonts w:ascii="Times New Roman" w:hAnsi="Times New Roman"/>
          <w:sz w:val="24"/>
          <w:szCs w:val="24"/>
          <w:lang w:val="sk-SK"/>
        </w:rPr>
        <w:t xml:space="preserve">          </w:t>
      </w:r>
      <w:r w:rsidR="00A72BFD" w:rsidRPr="00D61637">
        <w:rPr>
          <w:rFonts w:ascii="Times New Roman" w:hAnsi="Times New Roman"/>
          <w:sz w:val="24"/>
          <w:szCs w:val="24"/>
          <w:lang w:val="sk-SK"/>
        </w:rPr>
        <w:t>FRAP</w:t>
      </w:r>
      <w:r w:rsidR="0019331E" w:rsidRPr="00D61637">
        <w:rPr>
          <w:rFonts w:ascii="Times New Roman" w:hAnsi="Times New Roman"/>
          <w:sz w:val="24"/>
          <w:szCs w:val="24"/>
          <w:lang w:val="sk-SK"/>
        </w:rPr>
        <w:t xml:space="preserve"> (ferric reducing </w:t>
      </w:r>
      <w:r w:rsidRPr="00D61637">
        <w:rPr>
          <w:rFonts w:ascii="Times New Roman" w:hAnsi="Times New Roman"/>
          <w:sz w:val="24"/>
          <w:szCs w:val="24"/>
          <w:lang w:val="sk-SK"/>
        </w:rPr>
        <w:t>antioxidant power</w:t>
      </w:r>
      <w:r w:rsidR="0019331E" w:rsidRPr="00D61637">
        <w:rPr>
          <w:rFonts w:ascii="Times New Roman" w:hAnsi="Times New Roman"/>
          <w:sz w:val="24"/>
          <w:szCs w:val="24"/>
          <w:lang w:val="sk-SK"/>
        </w:rPr>
        <w:t xml:space="preserve">) test je založený </w:t>
      </w:r>
      <w:r w:rsidR="0019331E" w:rsidRPr="00D61637">
        <w:rPr>
          <w:rStyle w:val="hps"/>
          <w:rFonts w:ascii="Times New Roman" w:hAnsi="Times New Roman"/>
          <w:sz w:val="24"/>
          <w:szCs w:val="24"/>
          <w:lang w:val="sk-SK"/>
        </w:rPr>
        <w:t>na</w:t>
      </w:r>
      <w:r w:rsidR="0019331E" w:rsidRPr="00D61637">
        <w:rPr>
          <w:rStyle w:val="longtext"/>
          <w:rFonts w:ascii="Times New Roman" w:hAnsi="Times New Roman"/>
          <w:sz w:val="24"/>
          <w:szCs w:val="24"/>
          <w:lang w:val="sk-SK"/>
        </w:rPr>
        <w:t xml:space="preserve"> </w:t>
      </w:r>
      <w:r w:rsidR="0019331E" w:rsidRPr="00D61637">
        <w:rPr>
          <w:rStyle w:val="hps"/>
          <w:rFonts w:ascii="Times New Roman" w:hAnsi="Times New Roman"/>
          <w:sz w:val="24"/>
          <w:szCs w:val="24"/>
          <w:lang w:val="sk-SK"/>
        </w:rPr>
        <w:t>redukcii</w:t>
      </w:r>
      <w:r w:rsidR="0019331E" w:rsidRPr="00D61637">
        <w:rPr>
          <w:rStyle w:val="longtext"/>
          <w:rFonts w:ascii="Times New Roman" w:hAnsi="Times New Roman"/>
          <w:sz w:val="24"/>
          <w:szCs w:val="24"/>
          <w:lang w:val="sk-SK"/>
        </w:rPr>
        <w:t xml:space="preserve"> </w:t>
      </w:r>
      <w:r w:rsidR="00DF4C03" w:rsidRPr="00D61637">
        <w:rPr>
          <w:rFonts w:ascii="Times New Roman" w:hAnsi="Times New Roman"/>
          <w:sz w:val="24"/>
          <w:szCs w:val="24"/>
        </w:rPr>
        <w:t>Fe</w:t>
      </w:r>
      <w:r w:rsidR="00DF4C03" w:rsidRPr="00D61637">
        <w:rPr>
          <w:rFonts w:ascii="Times New Roman" w:hAnsi="Times New Roman"/>
          <w:sz w:val="24"/>
          <w:szCs w:val="24"/>
          <w:vertAlign w:val="superscript"/>
        </w:rPr>
        <w:t>3+</w:t>
      </w:r>
      <w:r w:rsidR="00DF4C03" w:rsidRPr="00D61637">
        <w:rPr>
          <w:rFonts w:ascii="Times New Roman" w:hAnsi="Times New Roman"/>
          <w:sz w:val="24"/>
          <w:szCs w:val="24"/>
        </w:rPr>
        <w:t xml:space="preserve"> </w:t>
      </w:r>
      <w:r w:rsidR="0019331E" w:rsidRPr="00D61637">
        <w:rPr>
          <w:rStyle w:val="longtext"/>
          <w:rFonts w:ascii="Times New Roman" w:hAnsi="Times New Roman"/>
          <w:sz w:val="24"/>
          <w:szCs w:val="24"/>
          <w:lang w:val="sk-SK"/>
        </w:rPr>
        <w:t xml:space="preserve"> </w:t>
      </w:r>
      <w:r w:rsidR="0019331E" w:rsidRPr="00D61637">
        <w:rPr>
          <w:rStyle w:val="hps"/>
          <w:rFonts w:ascii="Times New Roman" w:hAnsi="Times New Roman"/>
          <w:sz w:val="24"/>
          <w:szCs w:val="24"/>
          <w:lang w:val="sk-SK"/>
        </w:rPr>
        <w:t>(</w:t>
      </w:r>
      <w:r w:rsidR="0019331E" w:rsidRPr="00D61637">
        <w:rPr>
          <w:rStyle w:val="longtext"/>
          <w:rFonts w:ascii="Times New Roman" w:hAnsi="Times New Roman"/>
          <w:sz w:val="24"/>
          <w:szCs w:val="24"/>
          <w:lang w:val="sk-SK"/>
        </w:rPr>
        <w:t xml:space="preserve">železité </w:t>
      </w:r>
      <w:r w:rsidR="0019331E" w:rsidRPr="00D61637">
        <w:rPr>
          <w:rStyle w:val="hps"/>
          <w:rFonts w:ascii="Times New Roman" w:hAnsi="Times New Roman"/>
          <w:sz w:val="24"/>
          <w:szCs w:val="24"/>
          <w:lang w:val="sk-SK"/>
        </w:rPr>
        <w:t>železo</w:t>
      </w:r>
      <w:r w:rsidR="0019331E" w:rsidRPr="00D61637">
        <w:rPr>
          <w:rStyle w:val="longtext"/>
          <w:rFonts w:ascii="Times New Roman" w:hAnsi="Times New Roman"/>
          <w:sz w:val="24"/>
          <w:szCs w:val="24"/>
          <w:lang w:val="sk-SK"/>
        </w:rPr>
        <w:t xml:space="preserve">) </w:t>
      </w:r>
      <w:r w:rsidR="0019331E" w:rsidRPr="00D61637">
        <w:rPr>
          <w:rStyle w:val="hps"/>
          <w:rFonts w:ascii="Times New Roman" w:hAnsi="Times New Roman"/>
          <w:sz w:val="24"/>
          <w:szCs w:val="24"/>
          <w:lang w:val="sk-SK"/>
        </w:rPr>
        <w:t>na</w:t>
      </w:r>
      <w:r w:rsidR="0019331E" w:rsidRPr="00D61637">
        <w:rPr>
          <w:rStyle w:val="longtext"/>
          <w:rFonts w:ascii="Times New Roman" w:hAnsi="Times New Roman"/>
          <w:sz w:val="24"/>
          <w:szCs w:val="24"/>
          <w:lang w:val="sk-SK"/>
        </w:rPr>
        <w:t xml:space="preserve"> </w:t>
      </w:r>
      <w:r w:rsidR="00DF4C03" w:rsidRPr="00D61637">
        <w:rPr>
          <w:rFonts w:ascii="Times New Roman" w:hAnsi="Times New Roman"/>
          <w:sz w:val="24"/>
          <w:szCs w:val="24"/>
        </w:rPr>
        <w:t>Fe</w:t>
      </w:r>
      <w:r w:rsidR="00DF4C03" w:rsidRPr="00D61637">
        <w:rPr>
          <w:rFonts w:ascii="Times New Roman" w:hAnsi="Times New Roman"/>
          <w:sz w:val="24"/>
          <w:szCs w:val="24"/>
          <w:vertAlign w:val="superscript"/>
        </w:rPr>
        <w:t>2+</w:t>
      </w:r>
      <w:r w:rsidR="00DF4C03" w:rsidRPr="00D61637">
        <w:rPr>
          <w:rStyle w:val="hps"/>
          <w:rFonts w:ascii="Times New Roman" w:hAnsi="Times New Roman"/>
          <w:sz w:val="24"/>
          <w:szCs w:val="24"/>
          <w:lang w:val="sk-SK"/>
        </w:rPr>
        <w:t xml:space="preserve"> </w:t>
      </w:r>
      <w:r w:rsidR="0019331E" w:rsidRPr="00D61637">
        <w:rPr>
          <w:rStyle w:val="hps"/>
          <w:rFonts w:ascii="Times New Roman" w:hAnsi="Times New Roman"/>
          <w:sz w:val="24"/>
          <w:szCs w:val="24"/>
          <w:lang w:val="sk-SK"/>
        </w:rPr>
        <w:t>(</w:t>
      </w:r>
      <w:r w:rsidR="0019331E" w:rsidRPr="00D61637">
        <w:rPr>
          <w:rStyle w:val="longtext"/>
          <w:rFonts w:ascii="Times New Roman" w:hAnsi="Times New Roman"/>
          <w:sz w:val="24"/>
          <w:szCs w:val="24"/>
          <w:lang w:val="sk-SK"/>
        </w:rPr>
        <w:t xml:space="preserve">železné </w:t>
      </w:r>
      <w:r w:rsidR="0019331E" w:rsidRPr="00D61637">
        <w:rPr>
          <w:rStyle w:val="hps"/>
          <w:rFonts w:ascii="Times New Roman" w:hAnsi="Times New Roman"/>
          <w:sz w:val="24"/>
          <w:szCs w:val="24"/>
          <w:lang w:val="sk-SK"/>
        </w:rPr>
        <w:t>železo</w:t>
      </w:r>
      <w:r w:rsidR="0019331E" w:rsidRPr="00D61637">
        <w:rPr>
          <w:rStyle w:val="longtext"/>
          <w:rFonts w:ascii="Times New Roman" w:hAnsi="Times New Roman"/>
          <w:sz w:val="24"/>
          <w:szCs w:val="24"/>
          <w:lang w:val="sk-SK"/>
        </w:rPr>
        <w:t xml:space="preserve">) </w:t>
      </w:r>
      <w:r w:rsidR="0019331E" w:rsidRPr="00D61637">
        <w:rPr>
          <w:rStyle w:val="hps"/>
          <w:rFonts w:ascii="Times New Roman" w:hAnsi="Times New Roman"/>
          <w:sz w:val="24"/>
          <w:szCs w:val="24"/>
          <w:lang w:val="sk-SK"/>
        </w:rPr>
        <w:t>za</w:t>
      </w:r>
      <w:r w:rsidR="0019331E" w:rsidRPr="00D61637">
        <w:rPr>
          <w:rStyle w:val="longtext"/>
          <w:rFonts w:ascii="Times New Roman" w:hAnsi="Times New Roman"/>
          <w:sz w:val="24"/>
          <w:szCs w:val="24"/>
          <w:lang w:val="sk-SK"/>
        </w:rPr>
        <w:t xml:space="preserve"> </w:t>
      </w:r>
      <w:r w:rsidR="0019331E" w:rsidRPr="00D61637">
        <w:rPr>
          <w:rStyle w:val="hps"/>
          <w:rFonts w:ascii="Times New Roman" w:hAnsi="Times New Roman"/>
          <w:sz w:val="24"/>
          <w:szCs w:val="24"/>
          <w:lang w:val="sk-SK"/>
        </w:rPr>
        <w:t>prítomnosti</w:t>
      </w:r>
      <w:r w:rsidR="0019331E" w:rsidRPr="00D61637">
        <w:rPr>
          <w:rStyle w:val="longtext"/>
          <w:rFonts w:ascii="Times New Roman" w:hAnsi="Times New Roman"/>
          <w:sz w:val="24"/>
          <w:szCs w:val="24"/>
          <w:lang w:val="sk-SK"/>
        </w:rPr>
        <w:t xml:space="preserve"> </w:t>
      </w:r>
      <w:r w:rsidR="0019331E" w:rsidRPr="00D61637">
        <w:rPr>
          <w:rStyle w:val="hps"/>
          <w:rFonts w:ascii="Times New Roman" w:hAnsi="Times New Roman"/>
          <w:sz w:val="24"/>
          <w:szCs w:val="24"/>
          <w:lang w:val="sk-SK"/>
        </w:rPr>
        <w:t>antioxidantov</w:t>
      </w:r>
      <w:r w:rsidR="0019331E" w:rsidRPr="00D61637">
        <w:rPr>
          <w:rStyle w:val="longtext"/>
          <w:rFonts w:ascii="Times New Roman" w:hAnsi="Times New Roman"/>
          <w:sz w:val="24"/>
          <w:szCs w:val="24"/>
          <w:lang w:val="sk-SK"/>
        </w:rPr>
        <w:t>.</w:t>
      </w:r>
      <w:r w:rsidR="00DF4C03" w:rsidRPr="00D61637">
        <w:rPr>
          <w:rStyle w:val="longtext"/>
          <w:rFonts w:ascii="Times New Roman" w:hAnsi="Times New Roman"/>
          <w:sz w:val="24"/>
          <w:szCs w:val="24"/>
          <w:lang w:val="sk-SK"/>
        </w:rPr>
        <w:t xml:space="preserve"> </w:t>
      </w:r>
      <w:r w:rsidR="00DF4C03" w:rsidRPr="00D61637">
        <w:rPr>
          <w:rFonts w:ascii="Times New Roman" w:eastAsia="Times New Roman" w:hAnsi="Times New Roman"/>
          <w:sz w:val="24"/>
          <w:szCs w:val="24"/>
          <w:lang w:val="sk-SK"/>
        </w:rPr>
        <w:t>Pretože</w:t>
      </w:r>
      <w:r w:rsidR="006E3957" w:rsidRPr="00D61637">
        <w:rPr>
          <w:rFonts w:ascii="Times New Roman" w:eastAsia="Times New Roman" w:hAnsi="Times New Roman"/>
          <w:sz w:val="24"/>
          <w:szCs w:val="24"/>
          <w:lang w:val="sk-SK"/>
        </w:rPr>
        <w:t xml:space="preserve"> k redukcii železitého železa na železné </w:t>
      </w:r>
      <w:r w:rsidR="00DF4C03" w:rsidRPr="00D61637">
        <w:rPr>
          <w:rFonts w:ascii="Times New Roman" w:eastAsia="Times New Roman" w:hAnsi="Times New Roman"/>
          <w:sz w:val="24"/>
          <w:szCs w:val="24"/>
          <w:lang w:val="sk-SK"/>
        </w:rPr>
        <w:t>železo dochá</w:t>
      </w:r>
      <w:r w:rsidR="006E3957" w:rsidRPr="00D61637">
        <w:rPr>
          <w:rFonts w:ascii="Times New Roman" w:eastAsia="Times New Roman" w:hAnsi="Times New Roman"/>
          <w:sz w:val="24"/>
          <w:szCs w:val="24"/>
          <w:lang w:val="sk-SK"/>
        </w:rPr>
        <w:t>dza rýchlo u všetkých reduktantov</w:t>
      </w:r>
      <w:r w:rsidR="00DF4C03" w:rsidRPr="00D61637">
        <w:rPr>
          <w:rFonts w:ascii="Times New Roman" w:eastAsia="Times New Roman" w:hAnsi="Times New Roman"/>
          <w:sz w:val="24"/>
          <w:szCs w:val="24"/>
          <w:lang w:val="sk-SK"/>
        </w:rPr>
        <w:t xml:space="preserve"> s</w:t>
      </w:r>
      <w:r w:rsidR="006E3957" w:rsidRPr="00D61637">
        <w:rPr>
          <w:rFonts w:ascii="Times New Roman" w:eastAsia="Times New Roman" w:hAnsi="Times New Roman"/>
          <w:sz w:val="24"/>
          <w:szCs w:val="24"/>
          <w:lang w:val="sk-SK"/>
        </w:rPr>
        <w:t> </w:t>
      </w:r>
      <w:r w:rsidR="00DF4C03" w:rsidRPr="00D61637">
        <w:rPr>
          <w:rFonts w:ascii="Times New Roman" w:eastAsia="Times New Roman" w:hAnsi="Times New Roman"/>
          <w:sz w:val="24"/>
          <w:szCs w:val="24"/>
          <w:lang w:val="sk-SK"/>
        </w:rPr>
        <w:t>potenciálom</w:t>
      </w:r>
      <w:r w:rsidR="006E3957" w:rsidRPr="00D61637">
        <w:rPr>
          <w:rFonts w:ascii="Times New Roman" w:eastAsia="Times New Roman" w:hAnsi="Times New Roman"/>
          <w:sz w:val="24"/>
          <w:szCs w:val="24"/>
          <w:lang w:val="sk-SK"/>
        </w:rPr>
        <w:t xml:space="preserve"> redukcie polovičnej reakcie vyššej</w:t>
      </w:r>
      <w:r w:rsidR="00A60F10" w:rsidRPr="00D61637">
        <w:rPr>
          <w:rFonts w:ascii="Times New Roman" w:eastAsia="Times New Roman" w:hAnsi="Times New Roman"/>
          <w:sz w:val="24"/>
          <w:szCs w:val="24"/>
          <w:lang w:val="sk-SK"/>
        </w:rPr>
        <w:t xml:space="preserve"> ako </w:t>
      </w:r>
      <w:r w:rsidR="00A60F10" w:rsidRPr="00D61637">
        <w:rPr>
          <w:rFonts w:ascii="Times New Roman" w:hAnsi="Times New Roman"/>
          <w:sz w:val="24"/>
          <w:szCs w:val="24"/>
        </w:rPr>
        <w:t>Fe</w:t>
      </w:r>
      <w:r w:rsidR="00A60F10" w:rsidRPr="00D61637">
        <w:rPr>
          <w:rFonts w:ascii="Times New Roman" w:hAnsi="Times New Roman"/>
          <w:sz w:val="24"/>
          <w:szCs w:val="24"/>
          <w:vertAlign w:val="superscript"/>
        </w:rPr>
        <w:t>2+</w:t>
      </w:r>
      <w:r w:rsidR="00A60F10" w:rsidRPr="00D61637">
        <w:rPr>
          <w:rStyle w:val="hps"/>
          <w:rFonts w:ascii="Times New Roman" w:hAnsi="Times New Roman"/>
          <w:sz w:val="24"/>
          <w:szCs w:val="24"/>
          <w:lang w:val="sk-SK"/>
        </w:rPr>
        <w:t xml:space="preserve"> </w:t>
      </w:r>
      <w:r w:rsidR="00DF4C03" w:rsidRPr="00D61637">
        <w:rPr>
          <w:rFonts w:ascii="Times New Roman" w:eastAsia="Times New Roman" w:hAnsi="Times New Roman"/>
          <w:sz w:val="24"/>
          <w:szCs w:val="24"/>
          <w:lang w:val="sk-SK"/>
        </w:rPr>
        <w:t xml:space="preserve"> /</w:t>
      </w:r>
      <w:r w:rsidR="00A60F10" w:rsidRPr="00D61637">
        <w:rPr>
          <w:rFonts w:ascii="Times New Roman" w:hAnsi="Times New Roman"/>
          <w:sz w:val="24"/>
          <w:szCs w:val="24"/>
        </w:rPr>
        <w:t xml:space="preserve"> Fe</w:t>
      </w:r>
      <w:r w:rsidR="00A60F10" w:rsidRPr="00D61637">
        <w:rPr>
          <w:rFonts w:ascii="Times New Roman" w:hAnsi="Times New Roman"/>
          <w:sz w:val="24"/>
          <w:szCs w:val="24"/>
          <w:vertAlign w:val="superscript"/>
        </w:rPr>
        <w:t>3+</w:t>
      </w:r>
      <w:r w:rsidR="00DF4C03" w:rsidRPr="00D61637">
        <w:rPr>
          <w:rFonts w:ascii="Times New Roman" w:eastAsia="Times New Roman" w:hAnsi="Times New Roman"/>
          <w:sz w:val="24"/>
          <w:szCs w:val="24"/>
          <w:lang w:val="sk-SK"/>
        </w:rPr>
        <w:t>, bu</w:t>
      </w:r>
      <w:r w:rsidR="006E3957" w:rsidRPr="00D61637">
        <w:rPr>
          <w:rFonts w:ascii="Times New Roman" w:eastAsia="Times New Roman" w:hAnsi="Times New Roman"/>
          <w:sz w:val="24"/>
          <w:szCs w:val="24"/>
          <w:lang w:val="sk-SK"/>
        </w:rPr>
        <w:t>dú hodnoty v teste FRAP vyjadrovať zodpovedajúcu koncentráciu antioxidantov schopných darovať elektrón</w:t>
      </w:r>
      <w:r w:rsidR="00BB68E5" w:rsidRPr="00D61637">
        <w:rPr>
          <w:rFonts w:ascii="Times New Roman" w:eastAsia="Times New Roman" w:hAnsi="Times New Roman"/>
          <w:sz w:val="24"/>
          <w:szCs w:val="24"/>
          <w:lang w:val="sk-SK"/>
        </w:rPr>
        <w:t xml:space="preserve"> (Svilaas, 2004).</w:t>
      </w:r>
    </w:p>
    <w:p w:rsidR="00EE121C" w:rsidRPr="00D61637" w:rsidRDefault="008D18DF" w:rsidP="008D18DF">
      <w:pPr>
        <w:spacing w:after="0" w:line="360" w:lineRule="auto"/>
        <w:jc w:val="both"/>
        <w:rPr>
          <w:rFonts w:ascii="Times New Roman" w:eastAsia="Times New Roman" w:hAnsi="Times New Roman"/>
          <w:sz w:val="24"/>
          <w:szCs w:val="24"/>
          <w:lang w:val="sk-SK"/>
        </w:rPr>
      </w:pPr>
      <w:r w:rsidRPr="00D61637">
        <w:rPr>
          <w:rFonts w:ascii="Times New Roman" w:eastAsia="Times New Roman" w:hAnsi="Times New Roman"/>
          <w:sz w:val="24"/>
          <w:szCs w:val="24"/>
          <w:lang w:val="sk-SK"/>
        </w:rPr>
        <w:t xml:space="preserve">         </w:t>
      </w:r>
      <w:r w:rsidR="00EE121C" w:rsidRPr="00D61637">
        <w:rPr>
          <w:rFonts w:ascii="Times New Roman" w:eastAsia="Times New Roman" w:hAnsi="Times New Roman"/>
          <w:sz w:val="24"/>
          <w:szCs w:val="24"/>
          <w:lang w:val="sk-SK"/>
        </w:rPr>
        <w:t>ORAC (oxygen</w:t>
      </w:r>
      <w:r w:rsidR="008B576B" w:rsidRPr="00D61637">
        <w:rPr>
          <w:rFonts w:ascii="Times New Roman" w:eastAsia="Times New Roman" w:hAnsi="Times New Roman"/>
          <w:sz w:val="24"/>
          <w:szCs w:val="24"/>
          <w:lang w:val="sk-SK"/>
        </w:rPr>
        <w:t xml:space="preserve"> </w:t>
      </w:r>
      <w:r w:rsidR="008B576B" w:rsidRPr="00D61637">
        <w:rPr>
          <w:rFonts w:ascii="Times New Roman" w:hAnsi="Times New Roman"/>
          <w:sz w:val="24"/>
          <w:szCs w:val="24"/>
        </w:rPr>
        <w:t>radical absorbance c</w:t>
      </w:r>
      <w:r w:rsidR="00F335F3" w:rsidRPr="00D61637">
        <w:rPr>
          <w:rFonts w:ascii="Times New Roman" w:hAnsi="Times New Roman"/>
          <w:sz w:val="24"/>
          <w:szCs w:val="24"/>
        </w:rPr>
        <w:t>apacity</w:t>
      </w:r>
      <w:r w:rsidR="00EE121C" w:rsidRPr="00D61637">
        <w:rPr>
          <w:rFonts w:ascii="Times New Roman" w:eastAsia="Times New Roman" w:hAnsi="Times New Roman"/>
          <w:sz w:val="24"/>
          <w:szCs w:val="24"/>
          <w:lang w:val="sk-SK"/>
        </w:rPr>
        <w:t>)</w:t>
      </w:r>
      <w:r w:rsidR="008B576B" w:rsidRPr="00D61637">
        <w:rPr>
          <w:rFonts w:ascii="Times New Roman" w:eastAsia="Times New Roman" w:hAnsi="Times New Roman"/>
          <w:sz w:val="24"/>
          <w:szCs w:val="24"/>
          <w:lang w:val="sk-SK"/>
        </w:rPr>
        <w:t xml:space="preserve"> test </w:t>
      </w:r>
      <w:r w:rsidR="00AF6DF9" w:rsidRPr="00D61637">
        <w:rPr>
          <w:rFonts w:ascii="Times New Roman" w:eastAsia="Times New Roman" w:hAnsi="Times New Roman"/>
          <w:sz w:val="24"/>
          <w:szCs w:val="24"/>
          <w:lang w:val="sk-SK"/>
        </w:rPr>
        <w:t xml:space="preserve">meria mieru inhibície </w:t>
      </w:r>
      <w:r w:rsidR="00692BA1" w:rsidRPr="00D61637">
        <w:rPr>
          <w:rFonts w:ascii="Times New Roman" w:eastAsia="Times New Roman" w:hAnsi="Times New Roman"/>
          <w:sz w:val="24"/>
          <w:szCs w:val="24"/>
          <w:lang w:val="sk-SK"/>
        </w:rPr>
        <w:t>peroxidovo</w:t>
      </w:r>
      <w:r w:rsidR="00AF6DF9" w:rsidRPr="00D61637">
        <w:rPr>
          <w:rFonts w:ascii="Times New Roman" w:eastAsia="Times New Roman" w:hAnsi="Times New Roman"/>
          <w:sz w:val="24"/>
          <w:szCs w:val="24"/>
          <w:lang w:val="sk-SK"/>
        </w:rPr>
        <w:t>-radikál</w:t>
      </w:r>
      <w:r w:rsidR="00692BA1" w:rsidRPr="00D61637">
        <w:rPr>
          <w:rFonts w:ascii="Times New Roman" w:eastAsia="Times New Roman" w:hAnsi="Times New Roman"/>
          <w:sz w:val="24"/>
          <w:szCs w:val="24"/>
          <w:lang w:val="sk-SK"/>
        </w:rPr>
        <w:t>o</w:t>
      </w:r>
      <w:r w:rsidR="00AF6DF9" w:rsidRPr="00D61637">
        <w:rPr>
          <w:rFonts w:ascii="Times New Roman" w:eastAsia="Times New Roman" w:hAnsi="Times New Roman"/>
          <w:sz w:val="24"/>
          <w:szCs w:val="24"/>
          <w:lang w:val="sk-SK"/>
        </w:rPr>
        <w:t>-</w:t>
      </w:r>
      <w:r w:rsidR="00692BA1" w:rsidRPr="00D61637">
        <w:rPr>
          <w:rFonts w:ascii="Times New Roman" w:eastAsia="Times New Roman" w:hAnsi="Times New Roman"/>
          <w:sz w:val="24"/>
          <w:szCs w:val="24"/>
          <w:lang w:val="sk-SK"/>
        </w:rPr>
        <w:t>indukovanú</w:t>
      </w:r>
      <w:r w:rsidR="00AF6DF9" w:rsidRPr="00D61637">
        <w:rPr>
          <w:rFonts w:ascii="Times New Roman" w:eastAsia="Times New Roman" w:hAnsi="Times New Roman"/>
          <w:sz w:val="24"/>
          <w:szCs w:val="24"/>
          <w:lang w:val="sk-SK"/>
        </w:rPr>
        <w:t xml:space="preserve"> </w:t>
      </w:r>
      <w:r w:rsidR="00692BA1" w:rsidRPr="00D61637">
        <w:rPr>
          <w:rFonts w:ascii="Times New Roman" w:eastAsia="Times New Roman" w:hAnsi="Times New Roman"/>
          <w:sz w:val="24"/>
          <w:szCs w:val="24"/>
          <w:lang w:val="sk-SK"/>
        </w:rPr>
        <w:t>oxidáciu</w:t>
      </w:r>
      <w:r w:rsidR="00AF6DF9" w:rsidRPr="00D61637">
        <w:rPr>
          <w:rFonts w:ascii="Times New Roman" w:eastAsia="Times New Roman" w:hAnsi="Times New Roman"/>
          <w:sz w:val="24"/>
          <w:szCs w:val="24"/>
          <w:lang w:val="sk-SK"/>
        </w:rPr>
        <w:t xml:space="preserve"> zlúčeniny</w:t>
      </w:r>
      <w:r w:rsidR="00692BA1" w:rsidRPr="00D61637">
        <w:rPr>
          <w:rFonts w:ascii="Times New Roman" w:eastAsia="Times New Roman" w:hAnsi="Times New Roman"/>
          <w:sz w:val="24"/>
          <w:szCs w:val="24"/>
          <w:lang w:val="sk-SK"/>
        </w:rPr>
        <w:t xml:space="preserve"> </w:t>
      </w:r>
      <w:r w:rsidR="00AF6DF9" w:rsidRPr="00D61637">
        <w:rPr>
          <w:rFonts w:ascii="Times New Roman" w:eastAsia="Times New Roman" w:hAnsi="Times New Roman"/>
          <w:sz w:val="24"/>
          <w:szCs w:val="24"/>
          <w:lang w:val="sk-SK"/>
        </w:rPr>
        <w:t xml:space="preserve">v chemickej prostredí. Meria hodnotu ako </w:t>
      </w:r>
      <w:r w:rsidR="00692BA1" w:rsidRPr="00D61637">
        <w:rPr>
          <w:rFonts w:ascii="Times New Roman" w:eastAsia="Times New Roman" w:hAnsi="Times New Roman"/>
          <w:sz w:val="24"/>
          <w:szCs w:val="24"/>
          <w:lang w:val="sk-SK"/>
        </w:rPr>
        <w:t>T</w:t>
      </w:r>
      <w:r w:rsidR="00AF6DF9" w:rsidRPr="00D61637">
        <w:rPr>
          <w:rFonts w:ascii="Times New Roman" w:eastAsia="Times New Roman" w:hAnsi="Times New Roman"/>
          <w:sz w:val="24"/>
          <w:szCs w:val="24"/>
          <w:lang w:val="sk-SK"/>
        </w:rPr>
        <w:t xml:space="preserve">rolox ekvivalenty a zahŕňa </w:t>
      </w:r>
      <w:r w:rsidR="00692BA1" w:rsidRPr="00D61637">
        <w:rPr>
          <w:rFonts w:ascii="Times New Roman" w:eastAsia="Times New Roman" w:hAnsi="Times New Roman"/>
          <w:sz w:val="24"/>
          <w:szCs w:val="24"/>
          <w:lang w:val="sk-SK"/>
        </w:rPr>
        <w:t>ako</w:t>
      </w:r>
      <w:r w:rsidR="00AF6DF9" w:rsidRPr="00D61637">
        <w:rPr>
          <w:rFonts w:ascii="Times New Roman" w:eastAsia="Times New Roman" w:hAnsi="Times New Roman"/>
          <w:sz w:val="24"/>
          <w:szCs w:val="24"/>
          <w:lang w:val="sk-SK"/>
        </w:rPr>
        <w:t xml:space="preserve"> </w:t>
      </w:r>
      <w:r w:rsidR="00692BA1" w:rsidRPr="00D61637">
        <w:rPr>
          <w:rFonts w:ascii="Times New Roman" w:eastAsia="Times New Roman" w:hAnsi="Times New Roman"/>
          <w:sz w:val="24"/>
          <w:szCs w:val="24"/>
          <w:lang w:val="sk-SK"/>
        </w:rPr>
        <w:t>inhibičný</w:t>
      </w:r>
      <w:r w:rsidR="00AF6DF9" w:rsidRPr="00D61637">
        <w:rPr>
          <w:rFonts w:ascii="Times New Roman" w:eastAsia="Times New Roman" w:hAnsi="Times New Roman"/>
          <w:sz w:val="24"/>
          <w:szCs w:val="24"/>
          <w:lang w:val="sk-SK"/>
        </w:rPr>
        <w:t xml:space="preserve"> čas</w:t>
      </w:r>
      <w:r w:rsidR="00692BA1" w:rsidRPr="00D61637">
        <w:rPr>
          <w:rFonts w:ascii="Times New Roman" w:eastAsia="Times New Roman" w:hAnsi="Times New Roman"/>
          <w:sz w:val="24"/>
          <w:szCs w:val="24"/>
          <w:lang w:val="sk-SK"/>
        </w:rPr>
        <w:t xml:space="preserve"> tak</w:t>
      </w:r>
      <w:r w:rsidR="00AF6DF9" w:rsidRPr="00D61637">
        <w:rPr>
          <w:rFonts w:ascii="Times New Roman" w:eastAsia="Times New Roman" w:hAnsi="Times New Roman"/>
          <w:sz w:val="24"/>
          <w:szCs w:val="24"/>
          <w:lang w:val="sk-SK"/>
        </w:rPr>
        <w:t xml:space="preserve"> a</w:t>
      </w:r>
      <w:r w:rsidR="00692BA1" w:rsidRPr="00D61637">
        <w:rPr>
          <w:rFonts w:ascii="Times New Roman" w:eastAsia="Times New Roman" w:hAnsi="Times New Roman"/>
          <w:sz w:val="24"/>
          <w:szCs w:val="24"/>
          <w:lang w:val="sk-SK"/>
        </w:rPr>
        <w:t>j</w:t>
      </w:r>
      <w:r w:rsidR="00AF6DF9" w:rsidRPr="00D61637">
        <w:rPr>
          <w:rFonts w:ascii="Times New Roman" w:eastAsia="Times New Roman" w:hAnsi="Times New Roman"/>
          <w:sz w:val="24"/>
          <w:szCs w:val="24"/>
          <w:lang w:val="sk-SK"/>
        </w:rPr>
        <w:t xml:space="preserve"> rozsah </w:t>
      </w:r>
      <w:r w:rsidR="00692BA1" w:rsidRPr="00D61637">
        <w:rPr>
          <w:rFonts w:ascii="Times New Roman" w:eastAsia="Times New Roman" w:hAnsi="Times New Roman"/>
          <w:sz w:val="24"/>
          <w:szCs w:val="24"/>
          <w:lang w:val="sk-SK"/>
        </w:rPr>
        <w:t>inhibície pri</w:t>
      </w:r>
      <w:r w:rsidR="00AF6DF9" w:rsidRPr="00D61637">
        <w:rPr>
          <w:rFonts w:ascii="Times New Roman" w:eastAsia="Times New Roman" w:hAnsi="Times New Roman"/>
          <w:sz w:val="24"/>
          <w:szCs w:val="24"/>
          <w:lang w:val="sk-SK"/>
        </w:rPr>
        <w:t xml:space="preserve"> </w:t>
      </w:r>
      <w:r w:rsidRPr="00D61637">
        <w:rPr>
          <w:rFonts w:ascii="Times New Roman" w:eastAsia="Times New Roman" w:hAnsi="Times New Roman"/>
          <w:sz w:val="24"/>
          <w:szCs w:val="24"/>
          <w:lang w:val="sk-SK"/>
        </w:rPr>
        <w:t xml:space="preserve">oxidácii </w:t>
      </w:r>
      <w:r w:rsidR="00020D9A" w:rsidRPr="00D61637">
        <w:rPr>
          <w:rFonts w:ascii="Times New Roman" w:eastAsia="Times New Roman" w:hAnsi="Times New Roman"/>
          <w:sz w:val="24"/>
          <w:szCs w:val="24"/>
          <w:lang w:val="sk-SK"/>
        </w:rPr>
        <w:t>(URL 8).</w:t>
      </w:r>
    </w:p>
    <w:p w:rsidR="00C836CD" w:rsidRPr="00D61637" w:rsidRDefault="008D18DF" w:rsidP="00E22AA2">
      <w:pPr>
        <w:spacing w:after="0" w:line="360" w:lineRule="auto"/>
        <w:jc w:val="both"/>
        <w:rPr>
          <w:rStyle w:val="longtext"/>
          <w:rFonts w:ascii="Times New Roman" w:eastAsia="Times New Roman" w:hAnsi="Times New Roman"/>
          <w:sz w:val="24"/>
          <w:szCs w:val="24"/>
        </w:rPr>
      </w:pPr>
      <w:r w:rsidRPr="00D61637">
        <w:rPr>
          <w:rStyle w:val="hps"/>
          <w:rFonts w:ascii="Times New Roman" w:hAnsi="Times New Roman"/>
          <w:sz w:val="24"/>
          <w:szCs w:val="24"/>
          <w:lang w:val="sk-SK"/>
        </w:rPr>
        <w:t xml:space="preserve">          </w:t>
      </w:r>
      <w:r w:rsidR="00C836CD" w:rsidRPr="00D61637">
        <w:rPr>
          <w:rStyle w:val="hps"/>
          <w:rFonts w:ascii="Times New Roman" w:hAnsi="Times New Roman"/>
          <w:sz w:val="24"/>
          <w:szCs w:val="24"/>
          <w:lang w:val="sk-SK"/>
        </w:rPr>
        <w:t>DPPH</w:t>
      </w:r>
      <w:r w:rsidR="00C836CD" w:rsidRPr="00D61637">
        <w:rPr>
          <w:rFonts w:ascii="Times New Roman" w:hAnsi="Times New Roman"/>
          <w:sz w:val="24"/>
          <w:szCs w:val="24"/>
          <w:lang w:val="sk-SK"/>
        </w:rPr>
        <w:t xml:space="preserve"> </w:t>
      </w:r>
      <w:r w:rsidR="00C836CD" w:rsidRPr="00D61637">
        <w:rPr>
          <w:rStyle w:val="hps"/>
          <w:rFonts w:ascii="Times New Roman" w:hAnsi="Times New Roman"/>
          <w:sz w:val="24"/>
          <w:szCs w:val="24"/>
          <w:lang w:val="sk-SK"/>
        </w:rPr>
        <w:t>(</w:t>
      </w:r>
      <w:r w:rsidR="00C836CD" w:rsidRPr="00D61637">
        <w:rPr>
          <w:rFonts w:ascii="Times New Roman" w:hAnsi="Times New Roman"/>
          <w:sz w:val="24"/>
          <w:szCs w:val="24"/>
          <w:lang w:val="sk-SK"/>
        </w:rPr>
        <w:t>1,1</w:t>
      </w:r>
      <w:r w:rsidR="00C836CD" w:rsidRPr="00D61637">
        <w:rPr>
          <w:rStyle w:val="atn"/>
          <w:rFonts w:ascii="Times New Roman" w:hAnsi="Times New Roman"/>
          <w:sz w:val="24"/>
          <w:szCs w:val="24"/>
          <w:lang w:val="sk-SK"/>
        </w:rPr>
        <w:t>-</w:t>
      </w:r>
      <w:r w:rsidR="00C836CD" w:rsidRPr="00D61637">
        <w:rPr>
          <w:rFonts w:ascii="Times New Roman" w:hAnsi="Times New Roman"/>
          <w:sz w:val="24"/>
          <w:szCs w:val="24"/>
          <w:lang w:val="sk-SK"/>
        </w:rPr>
        <w:t>difenyl</w:t>
      </w:r>
      <w:r w:rsidR="00C836CD" w:rsidRPr="00D61637">
        <w:rPr>
          <w:rStyle w:val="atn"/>
          <w:rFonts w:ascii="Times New Roman" w:hAnsi="Times New Roman"/>
          <w:sz w:val="24"/>
          <w:szCs w:val="24"/>
          <w:lang w:val="sk-SK"/>
        </w:rPr>
        <w:t>-</w:t>
      </w:r>
      <w:r w:rsidR="00C836CD" w:rsidRPr="00D61637">
        <w:rPr>
          <w:rFonts w:ascii="Times New Roman" w:hAnsi="Times New Roman"/>
          <w:sz w:val="24"/>
          <w:szCs w:val="24"/>
          <w:lang w:val="sk-SK"/>
        </w:rPr>
        <w:t>2</w:t>
      </w:r>
      <w:r w:rsidR="00C836CD" w:rsidRPr="00D61637">
        <w:rPr>
          <w:rStyle w:val="atn"/>
          <w:rFonts w:ascii="Times New Roman" w:hAnsi="Times New Roman"/>
          <w:sz w:val="24"/>
          <w:szCs w:val="24"/>
          <w:lang w:val="sk-SK"/>
        </w:rPr>
        <w:t>-</w:t>
      </w:r>
      <w:r w:rsidR="00F74E8B" w:rsidRPr="00D61637">
        <w:rPr>
          <w:rFonts w:ascii="Times New Roman" w:hAnsi="Times New Roman"/>
          <w:sz w:val="24"/>
          <w:szCs w:val="24"/>
          <w:lang w:val="sk-SK"/>
        </w:rPr>
        <w:t>pikrylhydrazyl</w:t>
      </w:r>
      <w:r w:rsidR="00C836CD" w:rsidRPr="00D61637">
        <w:rPr>
          <w:rFonts w:ascii="Times New Roman" w:hAnsi="Times New Roman"/>
          <w:sz w:val="24"/>
          <w:szCs w:val="24"/>
          <w:lang w:val="sk-SK"/>
        </w:rPr>
        <w:t xml:space="preserve">) </w:t>
      </w:r>
      <w:r w:rsidR="00C836CD" w:rsidRPr="00D61637">
        <w:rPr>
          <w:rStyle w:val="hps"/>
          <w:rFonts w:ascii="Times New Roman" w:hAnsi="Times New Roman"/>
          <w:sz w:val="24"/>
          <w:szCs w:val="24"/>
          <w:lang w:val="sk-SK"/>
        </w:rPr>
        <w:t>je</w:t>
      </w:r>
      <w:r w:rsidR="00C836CD" w:rsidRPr="00D61637">
        <w:rPr>
          <w:rFonts w:ascii="Times New Roman" w:hAnsi="Times New Roman"/>
          <w:sz w:val="24"/>
          <w:szCs w:val="24"/>
          <w:lang w:val="sk-SK"/>
        </w:rPr>
        <w:t xml:space="preserve"> </w:t>
      </w:r>
      <w:r w:rsidR="00C836CD" w:rsidRPr="00D61637">
        <w:rPr>
          <w:rStyle w:val="hps"/>
          <w:rFonts w:ascii="Times New Roman" w:hAnsi="Times New Roman"/>
          <w:sz w:val="24"/>
          <w:szCs w:val="24"/>
          <w:lang w:val="sk-SK"/>
        </w:rPr>
        <w:t>radikálová</w:t>
      </w:r>
      <w:r w:rsidR="00C836CD" w:rsidRPr="00D61637">
        <w:rPr>
          <w:rFonts w:ascii="Times New Roman" w:hAnsi="Times New Roman"/>
          <w:sz w:val="24"/>
          <w:szCs w:val="24"/>
          <w:lang w:val="sk-SK"/>
        </w:rPr>
        <w:t xml:space="preserve"> </w:t>
      </w:r>
      <w:r w:rsidR="00C836CD" w:rsidRPr="00D61637">
        <w:rPr>
          <w:rStyle w:val="hps"/>
          <w:rFonts w:ascii="Times New Roman" w:hAnsi="Times New Roman"/>
          <w:sz w:val="24"/>
          <w:szCs w:val="24"/>
          <w:lang w:val="sk-SK"/>
        </w:rPr>
        <w:t>vytvorená</w:t>
      </w:r>
      <w:r w:rsidR="00C836CD" w:rsidRPr="00D61637">
        <w:rPr>
          <w:rFonts w:ascii="Times New Roman" w:hAnsi="Times New Roman"/>
          <w:sz w:val="24"/>
          <w:szCs w:val="24"/>
          <w:lang w:val="sk-SK"/>
        </w:rPr>
        <w:t xml:space="preserve"> </w:t>
      </w:r>
      <w:r w:rsidR="00C836CD" w:rsidRPr="00D61637">
        <w:rPr>
          <w:rStyle w:val="hps"/>
          <w:rFonts w:ascii="Times New Roman" w:hAnsi="Times New Roman"/>
          <w:sz w:val="24"/>
          <w:szCs w:val="24"/>
          <w:lang w:val="sk-SK"/>
        </w:rPr>
        <w:t>látka</w:t>
      </w:r>
      <w:r w:rsidR="00C836CD" w:rsidRPr="00D61637">
        <w:rPr>
          <w:rFonts w:ascii="Times New Roman" w:hAnsi="Times New Roman"/>
          <w:sz w:val="24"/>
          <w:szCs w:val="24"/>
          <w:lang w:val="sk-SK"/>
        </w:rPr>
        <w:t xml:space="preserve">, </w:t>
      </w:r>
      <w:r w:rsidR="00C836CD" w:rsidRPr="00D61637">
        <w:rPr>
          <w:rStyle w:val="hps"/>
          <w:rFonts w:ascii="Times New Roman" w:hAnsi="Times New Roman"/>
          <w:sz w:val="24"/>
          <w:szCs w:val="24"/>
          <w:lang w:val="sk-SK"/>
        </w:rPr>
        <w:t>ktorá</w:t>
      </w:r>
      <w:r w:rsidR="00C836CD" w:rsidRPr="00D61637">
        <w:rPr>
          <w:rFonts w:ascii="Times New Roman" w:hAnsi="Times New Roman"/>
          <w:sz w:val="24"/>
          <w:szCs w:val="24"/>
          <w:lang w:val="sk-SK"/>
        </w:rPr>
        <w:t xml:space="preserve"> </w:t>
      </w:r>
      <w:r w:rsidR="00C836CD" w:rsidRPr="00D61637">
        <w:rPr>
          <w:rStyle w:val="hps"/>
          <w:rFonts w:ascii="Times New Roman" w:hAnsi="Times New Roman"/>
          <w:sz w:val="24"/>
          <w:szCs w:val="24"/>
          <w:lang w:val="sk-SK"/>
        </w:rPr>
        <w:t>je</w:t>
      </w:r>
      <w:r w:rsidR="00C836CD" w:rsidRPr="00D61637">
        <w:rPr>
          <w:rFonts w:ascii="Times New Roman" w:hAnsi="Times New Roman"/>
          <w:sz w:val="24"/>
          <w:szCs w:val="24"/>
          <w:lang w:val="sk-SK"/>
        </w:rPr>
        <w:t xml:space="preserve"> </w:t>
      </w:r>
      <w:r w:rsidR="00C836CD" w:rsidRPr="00D61637">
        <w:rPr>
          <w:rStyle w:val="hps"/>
          <w:rFonts w:ascii="Times New Roman" w:hAnsi="Times New Roman"/>
          <w:sz w:val="24"/>
          <w:szCs w:val="24"/>
          <w:lang w:val="sk-SK"/>
        </w:rPr>
        <w:t>široko</w:t>
      </w:r>
      <w:r w:rsidR="00C836CD" w:rsidRPr="00D61637">
        <w:rPr>
          <w:rFonts w:ascii="Times New Roman" w:hAnsi="Times New Roman"/>
          <w:sz w:val="24"/>
          <w:szCs w:val="24"/>
          <w:lang w:val="sk-SK"/>
        </w:rPr>
        <w:t xml:space="preserve"> </w:t>
      </w:r>
      <w:r w:rsidR="00C836CD" w:rsidRPr="00D61637">
        <w:rPr>
          <w:rStyle w:val="hps"/>
          <w:rFonts w:ascii="Times New Roman" w:hAnsi="Times New Roman"/>
          <w:sz w:val="24"/>
          <w:szCs w:val="24"/>
          <w:lang w:val="sk-SK"/>
        </w:rPr>
        <w:t>používaná na</w:t>
      </w:r>
      <w:r w:rsidR="00C836CD" w:rsidRPr="00D61637">
        <w:rPr>
          <w:rFonts w:ascii="Times New Roman" w:hAnsi="Times New Roman"/>
          <w:sz w:val="24"/>
          <w:szCs w:val="24"/>
          <w:lang w:val="sk-SK"/>
        </w:rPr>
        <w:t xml:space="preserve"> </w:t>
      </w:r>
      <w:r w:rsidR="00C836CD" w:rsidRPr="00D61637">
        <w:rPr>
          <w:rStyle w:val="hps"/>
          <w:rFonts w:ascii="Times New Roman" w:hAnsi="Times New Roman"/>
          <w:sz w:val="24"/>
          <w:szCs w:val="24"/>
          <w:lang w:val="sk-SK"/>
        </w:rPr>
        <w:t>sledovanie schopnosti</w:t>
      </w:r>
      <w:r w:rsidR="00C836CD" w:rsidRPr="00D61637">
        <w:rPr>
          <w:rFonts w:ascii="Times New Roman" w:hAnsi="Times New Roman"/>
          <w:sz w:val="24"/>
          <w:szCs w:val="24"/>
          <w:lang w:val="sk-SK"/>
        </w:rPr>
        <w:t xml:space="preserve"> </w:t>
      </w:r>
      <w:r w:rsidR="00C836CD" w:rsidRPr="00D61637">
        <w:rPr>
          <w:rStyle w:val="hps"/>
          <w:rFonts w:ascii="Times New Roman" w:hAnsi="Times New Roman"/>
          <w:sz w:val="24"/>
          <w:szCs w:val="24"/>
          <w:lang w:val="sk-SK"/>
        </w:rPr>
        <w:t>voľných</w:t>
      </w:r>
      <w:r w:rsidR="00C836CD" w:rsidRPr="00D61637">
        <w:rPr>
          <w:rFonts w:ascii="Times New Roman" w:hAnsi="Times New Roman"/>
          <w:sz w:val="24"/>
          <w:szCs w:val="24"/>
          <w:lang w:val="sk-SK"/>
        </w:rPr>
        <w:t xml:space="preserve"> </w:t>
      </w:r>
      <w:r w:rsidR="00C836CD" w:rsidRPr="00D61637">
        <w:rPr>
          <w:rStyle w:val="hps"/>
          <w:rFonts w:ascii="Times New Roman" w:hAnsi="Times New Roman"/>
          <w:sz w:val="24"/>
          <w:szCs w:val="24"/>
          <w:lang w:val="sk-SK"/>
        </w:rPr>
        <w:t>radikálov</w:t>
      </w:r>
      <w:r w:rsidR="00C836CD" w:rsidRPr="00D61637">
        <w:rPr>
          <w:rFonts w:ascii="Times New Roman" w:hAnsi="Times New Roman"/>
          <w:sz w:val="24"/>
          <w:szCs w:val="24"/>
          <w:lang w:val="sk-SK"/>
        </w:rPr>
        <w:t xml:space="preserve"> </w:t>
      </w:r>
      <w:r w:rsidR="00C836CD" w:rsidRPr="00D61637">
        <w:rPr>
          <w:rStyle w:val="hps"/>
          <w:rFonts w:ascii="Times New Roman" w:hAnsi="Times New Roman"/>
          <w:sz w:val="24"/>
          <w:szCs w:val="24"/>
          <w:lang w:val="sk-SK"/>
        </w:rPr>
        <w:t>(</w:t>
      </w:r>
      <w:r w:rsidR="00C836CD" w:rsidRPr="00D61637">
        <w:rPr>
          <w:rFonts w:ascii="Times New Roman" w:hAnsi="Times New Roman"/>
          <w:sz w:val="24"/>
          <w:szCs w:val="24"/>
          <w:lang w:val="sk-SK"/>
        </w:rPr>
        <w:t xml:space="preserve">schopnosť </w:t>
      </w:r>
      <w:r w:rsidR="00C836CD" w:rsidRPr="00D61637">
        <w:rPr>
          <w:rStyle w:val="hps"/>
          <w:rFonts w:ascii="Times New Roman" w:hAnsi="Times New Roman"/>
          <w:sz w:val="24"/>
          <w:szCs w:val="24"/>
          <w:lang w:val="sk-SK"/>
        </w:rPr>
        <w:t>zlúčeniny</w:t>
      </w:r>
      <w:r w:rsidR="00C836CD" w:rsidRPr="00D61637">
        <w:rPr>
          <w:rFonts w:ascii="Times New Roman" w:hAnsi="Times New Roman"/>
          <w:sz w:val="24"/>
          <w:szCs w:val="24"/>
          <w:lang w:val="sk-SK"/>
        </w:rPr>
        <w:t xml:space="preserve"> </w:t>
      </w:r>
      <w:r w:rsidR="00C836CD" w:rsidRPr="00D61637">
        <w:rPr>
          <w:rStyle w:val="hps"/>
          <w:rFonts w:ascii="Times New Roman" w:hAnsi="Times New Roman"/>
          <w:sz w:val="24"/>
          <w:szCs w:val="24"/>
          <w:lang w:val="sk-SK"/>
        </w:rPr>
        <w:t>darovať</w:t>
      </w:r>
      <w:r w:rsidR="00C836CD" w:rsidRPr="00D61637">
        <w:rPr>
          <w:rFonts w:ascii="Times New Roman" w:hAnsi="Times New Roman"/>
          <w:sz w:val="24"/>
          <w:szCs w:val="24"/>
          <w:lang w:val="sk-SK"/>
        </w:rPr>
        <w:t xml:space="preserve"> </w:t>
      </w:r>
      <w:r w:rsidR="00C836CD" w:rsidRPr="00D61637">
        <w:rPr>
          <w:rStyle w:val="hps"/>
          <w:rFonts w:ascii="Times New Roman" w:hAnsi="Times New Roman"/>
          <w:sz w:val="24"/>
          <w:szCs w:val="24"/>
          <w:lang w:val="sk-SK"/>
        </w:rPr>
        <w:t>elektrón</w:t>
      </w:r>
      <w:r w:rsidR="00C836CD" w:rsidRPr="00D61637">
        <w:rPr>
          <w:rFonts w:ascii="Times New Roman" w:hAnsi="Times New Roman"/>
          <w:sz w:val="24"/>
          <w:szCs w:val="24"/>
          <w:lang w:val="sk-SK"/>
        </w:rPr>
        <w:t>)</w:t>
      </w:r>
      <w:r w:rsidR="00F335F3" w:rsidRPr="00D61637">
        <w:rPr>
          <w:rFonts w:ascii="Times New Roman" w:hAnsi="Times New Roman"/>
          <w:sz w:val="24"/>
          <w:szCs w:val="24"/>
          <w:lang w:val="sk-SK"/>
        </w:rPr>
        <w:t xml:space="preserve"> u</w:t>
      </w:r>
      <w:r w:rsidR="00C836CD" w:rsidRPr="00D61637">
        <w:rPr>
          <w:rFonts w:ascii="Times New Roman" w:hAnsi="Times New Roman"/>
          <w:sz w:val="24"/>
          <w:szCs w:val="24"/>
          <w:lang w:val="sk-SK"/>
        </w:rPr>
        <w:t xml:space="preserve"> </w:t>
      </w:r>
      <w:r w:rsidR="00C836CD" w:rsidRPr="00D61637">
        <w:rPr>
          <w:rStyle w:val="hps"/>
          <w:rFonts w:ascii="Times New Roman" w:hAnsi="Times New Roman"/>
          <w:sz w:val="24"/>
          <w:szCs w:val="24"/>
          <w:lang w:val="sk-SK"/>
        </w:rPr>
        <w:t>rôznych</w:t>
      </w:r>
      <w:r w:rsidR="00C836CD" w:rsidRPr="00D61637">
        <w:rPr>
          <w:rFonts w:ascii="Times New Roman" w:hAnsi="Times New Roman"/>
          <w:sz w:val="24"/>
          <w:szCs w:val="24"/>
          <w:lang w:val="sk-SK"/>
        </w:rPr>
        <w:t xml:space="preserve"> </w:t>
      </w:r>
      <w:r w:rsidR="00C836CD" w:rsidRPr="00D61637">
        <w:rPr>
          <w:rStyle w:val="hps"/>
          <w:rFonts w:ascii="Times New Roman" w:hAnsi="Times New Roman"/>
          <w:sz w:val="24"/>
          <w:szCs w:val="24"/>
          <w:lang w:val="sk-SK"/>
        </w:rPr>
        <w:t>antioxidantov</w:t>
      </w:r>
      <w:r w:rsidR="00C836CD" w:rsidRPr="00D61637">
        <w:rPr>
          <w:rFonts w:ascii="Times New Roman" w:hAnsi="Times New Roman"/>
          <w:sz w:val="24"/>
          <w:szCs w:val="24"/>
          <w:lang w:val="sk-SK"/>
        </w:rPr>
        <w:t>.</w:t>
      </w:r>
      <w:r w:rsidR="00F335F3" w:rsidRPr="00D61637">
        <w:rPr>
          <w:rFonts w:ascii="Times New Roman" w:hAnsi="Times New Roman"/>
          <w:sz w:val="24"/>
          <w:szCs w:val="24"/>
          <w:lang w:val="sk-SK"/>
        </w:rPr>
        <w:t xml:space="preserve"> </w:t>
      </w:r>
      <w:r w:rsidR="00F335F3" w:rsidRPr="00D61637">
        <w:rPr>
          <w:rStyle w:val="hps"/>
          <w:rFonts w:ascii="Times New Roman" w:hAnsi="Times New Roman"/>
          <w:sz w:val="24"/>
          <w:szCs w:val="24"/>
          <w:lang w:val="sk-SK"/>
        </w:rPr>
        <w:t>DPPH</w:t>
      </w:r>
      <w:r w:rsidR="00F335F3" w:rsidRPr="00D61637">
        <w:rPr>
          <w:rFonts w:ascii="Times New Roman" w:hAnsi="Times New Roman"/>
          <w:sz w:val="24"/>
          <w:szCs w:val="24"/>
          <w:lang w:val="sk-SK"/>
        </w:rPr>
        <w:t xml:space="preserve"> </w:t>
      </w:r>
      <w:r w:rsidR="00F335F3" w:rsidRPr="00D61637">
        <w:rPr>
          <w:rStyle w:val="hps"/>
          <w:rFonts w:ascii="Times New Roman" w:hAnsi="Times New Roman"/>
          <w:sz w:val="24"/>
          <w:szCs w:val="24"/>
          <w:lang w:val="sk-SK"/>
        </w:rPr>
        <w:t>radikály</w:t>
      </w:r>
      <w:r w:rsidR="00F335F3" w:rsidRPr="00D61637">
        <w:rPr>
          <w:rFonts w:ascii="Times New Roman" w:hAnsi="Times New Roman"/>
          <w:sz w:val="24"/>
          <w:szCs w:val="24"/>
          <w:lang w:val="sk-SK"/>
        </w:rPr>
        <w:t xml:space="preserve"> </w:t>
      </w:r>
      <w:r w:rsidR="00F335F3" w:rsidRPr="00D61637">
        <w:rPr>
          <w:rStyle w:val="hps"/>
          <w:rFonts w:ascii="Times New Roman" w:hAnsi="Times New Roman"/>
          <w:sz w:val="24"/>
          <w:szCs w:val="24"/>
          <w:lang w:val="sk-SK"/>
        </w:rPr>
        <w:t>majú</w:t>
      </w:r>
      <w:r w:rsidR="00F335F3" w:rsidRPr="00D61637">
        <w:rPr>
          <w:rFonts w:ascii="Times New Roman" w:hAnsi="Times New Roman"/>
          <w:sz w:val="24"/>
          <w:szCs w:val="24"/>
          <w:lang w:val="sk-SK"/>
        </w:rPr>
        <w:t xml:space="preserve"> </w:t>
      </w:r>
      <w:r w:rsidR="00F335F3" w:rsidRPr="00D61637">
        <w:rPr>
          <w:rStyle w:val="hps"/>
          <w:rFonts w:ascii="Times New Roman" w:hAnsi="Times New Roman"/>
          <w:sz w:val="24"/>
          <w:szCs w:val="24"/>
          <w:lang w:val="sk-SK"/>
        </w:rPr>
        <w:t>tmavo</w:t>
      </w:r>
      <w:r w:rsidR="00F335F3" w:rsidRPr="00D61637">
        <w:rPr>
          <w:rFonts w:ascii="Times New Roman" w:hAnsi="Times New Roman"/>
          <w:sz w:val="24"/>
          <w:szCs w:val="24"/>
          <w:lang w:val="sk-SK"/>
        </w:rPr>
        <w:t xml:space="preserve"> </w:t>
      </w:r>
      <w:r w:rsidR="00F335F3" w:rsidRPr="00D61637">
        <w:rPr>
          <w:rStyle w:val="hps"/>
          <w:rFonts w:ascii="Times New Roman" w:hAnsi="Times New Roman"/>
          <w:sz w:val="24"/>
          <w:szCs w:val="24"/>
          <w:lang w:val="sk-SK"/>
        </w:rPr>
        <w:t>fialovú</w:t>
      </w:r>
      <w:r w:rsidR="00F335F3" w:rsidRPr="00D61637">
        <w:rPr>
          <w:rFonts w:ascii="Times New Roman" w:hAnsi="Times New Roman"/>
          <w:sz w:val="24"/>
          <w:szCs w:val="24"/>
          <w:lang w:val="sk-SK"/>
        </w:rPr>
        <w:t xml:space="preserve"> </w:t>
      </w:r>
      <w:r w:rsidR="00F335F3" w:rsidRPr="00D61637">
        <w:rPr>
          <w:rStyle w:val="hps"/>
          <w:rFonts w:ascii="Times New Roman" w:hAnsi="Times New Roman"/>
          <w:sz w:val="24"/>
          <w:szCs w:val="24"/>
          <w:lang w:val="sk-SK"/>
        </w:rPr>
        <w:t>farbu</w:t>
      </w:r>
      <w:r w:rsidR="00F335F3" w:rsidRPr="00D61637">
        <w:rPr>
          <w:rFonts w:ascii="Times New Roman" w:hAnsi="Times New Roman"/>
          <w:sz w:val="24"/>
          <w:szCs w:val="24"/>
          <w:lang w:val="sk-SK"/>
        </w:rPr>
        <w:t xml:space="preserve"> </w:t>
      </w:r>
      <w:r w:rsidR="00F335F3" w:rsidRPr="00D61637">
        <w:rPr>
          <w:rStyle w:val="hps"/>
          <w:rFonts w:ascii="Times New Roman" w:hAnsi="Times New Roman"/>
          <w:sz w:val="24"/>
          <w:szCs w:val="24"/>
          <w:lang w:val="sk-SK"/>
        </w:rPr>
        <w:t>kvôli</w:t>
      </w:r>
      <w:r w:rsidR="00F335F3" w:rsidRPr="00D61637">
        <w:rPr>
          <w:rFonts w:ascii="Times New Roman" w:hAnsi="Times New Roman"/>
          <w:sz w:val="24"/>
          <w:szCs w:val="24"/>
          <w:lang w:val="sk-SK"/>
        </w:rPr>
        <w:t xml:space="preserve"> </w:t>
      </w:r>
      <w:r w:rsidR="00F335F3" w:rsidRPr="00D61637">
        <w:rPr>
          <w:rStyle w:val="hps"/>
          <w:rFonts w:ascii="Times New Roman" w:hAnsi="Times New Roman"/>
          <w:sz w:val="24"/>
          <w:szCs w:val="24"/>
          <w:lang w:val="sk-SK"/>
        </w:rPr>
        <w:t>svojmu oslabenému</w:t>
      </w:r>
      <w:r w:rsidR="00F335F3" w:rsidRPr="00D61637">
        <w:rPr>
          <w:rFonts w:ascii="Times New Roman" w:hAnsi="Times New Roman"/>
          <w:sz w:val="24"/>
          <w:szCs w:val="24"/>
          <w:lang w:val="sk-SK"/>
        </w:rPr>
        <w:t xml:space="preserve"> </w:t>
      </w:r>
      <w:r w:rsidR="00F335F3" w:rsidRPr="00D61637">
        <w:rPr>
          <w:rStyle w:val="hps"/>
          <w:rFonts w:ascii="Times New Roman" w:hAnsi="Times New Roman"/>
          <w:sz w:val="24"/>
          <w:szCs w:val="24"/>
          <w:lang w:val="sk-SK"/>
        </w:rPr>
        <w:t>elektrónu</w:t>
      </w:r>
      <w:r w:rsidR="00F335F3" w:rsidRPr="00D61637">
        <w:rPr>
          <w:rFonts w:ascii="Times New Roman" w:hAnsi="Times New Roman"/>
          <w:sz w:val="24"/>
          <w:szCs w:val="24"/>
          <w:lang w:val="sk-SK"/>
        </w:rPr>
        <w:t xml:space="preserve"> a </w:t>
      </w:r>
      <w:r w:rsidR="00F335F3" w:rsidRPr="00D61637">
        <w:rPr>
          <w:rStyle w:val="hps"/>
          <w:rFonts w:ascii="Times New Roman" w:hAnsi="Times New Roman"/>
          <w:sz w:val="24"/>
          <w:szCs w:val="24"/>
          <w:lang w:val="sk-SK"/>
        </w:rPr>
        <w:t>radikály</w:t>
      </w:r>
      <w:r w:rsidR="00F335F3" w:rsidRPr="00D61637">
        <w:rPr>
          <w:rFonts w:ascii="Times New Roman" w:hAnsi="Times New Roman"/>
          <w:sz w:val="24"/>
          <w:szCs w:val="24"/>
          <w:lang w:val="sk-SK"/>
        </w:rPr>
        <w:t xml:space="preserve"> </w:t>
      </w:r>
      <w:r w:rsidR="00F335F3" w:rsidRPr="00D61637">
        <w:rPr>
          <w:rStyle w:val="hps"/>
          <w:rFonts w:ascii="Times New Roman" w:hAnsi="Times New Roman"/>
          <w:sz w:val="24"/>
          <w:szCs w:val="24"/>
          <w:lang w:val="sk-SK"/>
        </w:rPr>
        <w:t>môžeme</w:t>
      </w:r>
      <w:r w:rsidR="00F335F3" w:rsidRPr="00D61637">
        <w:rPr>
          <w:rFonts w:ascii="Times New Roman" w:hAnsi="Times New Roman"/>
          <w:sz w:val="24"/>
          <w:szCs w:val="24"/>
          <w:lang w:val="sk-SK"/>
        </w:rPr>
        <w:t xml:space="preserve"> </w:t>
      </w:r>
      <w:r w:rsidR="00F335F3" w:rsidRPr="00D61637">
        <w:rPr>
          <w:rStyle w:val="hps"/>
          <w:rFonts w:ascii="Times New Roman" w:hAnsi="Times New Roman"/>
          <w:sz w:val="24"/>
          <w:szCs w:val="24"/>
          <w:lang w:val="sk-SK"/>
        </w:rPr>
        <w:t>sledovať</w:t>
      </w:r>
      <w:r w:rsidR="00F335F3" w:rsidRPr="00D61637">
        <w:rPr>
          <w:rFonts w:ascii="Times New Roman" w:hAnsi="Times New Roman"/>
          <w:sz w:val="24"/>
          <w:szCs w:val="24"/>
          <w:lang w:val="sk-SK"/>
        </w:rPr>
        <w:t xml:space="preserve"> </w:t>
      </w:r>
      <w:r w:rsidR="00F335F3" w:rsidRPr="00D61637">
        <w:rPr>
          <w:rStyle w:val="hps"/>
          <w:rFonts w:ascii="Times New Roman" w:hAnsi="Times New Roman"/>
          <w:sz w:val="24"/>
          <w:szCs w:val="24"/>
          <w:lang w:val="sk-SK"/>
        </w:rPr>
        <w:t>spektrofotometricky</w:t>
      </w:r>
      <w:r w:rsidR="00F335F3" w:rsidRPr="00D61637">
        <w:rPr>
          <w:rFonts w:ascii="Times New Roman" w:hAnsi="Times New Roman"/>
          <w:sz w:val="24"/>
          <w:szCs w:val="24"/>
          <w:lang w:val="sk-SK"/>
        </w:rPr>
        <w:t xml:space="preserve"> </w:t>
      </w:r>
      <w:r w:rsidR="00F335F3" w:rsidRPr="00D61637">
        <w:rPr>
          <w:rStyle w:val="hps"/>
          <w:rFonts w:ascii="Times New Roman" w:hAnsi="Times New Roman"/>
          <w:sz w:val="24"/>
          <w:szCs w:val="24"/>
          <w:lang w:val="sk-SK"/>
        </w:rPr>
        <w:t>stratou</w:t>
      </w:r>
      <w:r w:rsidR="00F335F3" w:rsidRPr="00D61637">
        <w:rPr>
          <w:rFonts w:ascii="Times New Roman" w:hAnsi="Times New Roman"/>
          <w:sz w:val="24"/>
          <w:szCs w:val="24"/>
          <w:lang w:val="sk-SK"/>
        </w:rPr>
        <w:t xml:space="preserve"> </w:t>
      </w:r>
      <w:r w:rsidR="00F335F3" w:rsidRPr="00D61637">
        <w:rPr>
          <w:rStyle w:val="hps"/>
          <w:rFonts w:ascii="Times New Roman" w:hAnsi="Times New Roman"/>
          <w:sz w:val="24"/>
          <w:szCs w:val="24"/>
          <w:lang w:val="sk-SK"/>
        </w:rPr>
        <w:t>absorbancie</w:t>
      </w:r>
      <w:r w:rsidR="00F335F3" w:rsidRPr="00D61637">
        <w:rPr>
          <w:rFonts w:ascii="Times New Roman" w:hAnsi="Times New Roman"/>
          <w:sz w:val="24"/>
          <w:szCs w:val="24"/>
          <w:lang w:val="sk-SK"/>
        </w:rPr>
        <w:t xml:space="preserve"> </w:t>
      </w:r>
      <w:r w:rsidR="00F335F3" w:rsidRPr="00D61637">
        <w:rPr>
          <w:rStyle w:val="hps"/>
          <w:rFonts w:ascii="Times New Roman" w:hAnsi="Times New Roman"/>
          <w:sz w:val="24"/>
          <w:szCs w:val="24"/>
          <w:lang w:val="sk-SK"/>
        </w:rPr>
        <w:t>pri</w:t>
      </w:r>
      <w:r w:rsidR="00F335F3" w:rsidRPr="00D61637">
        <w:rPr>
          <w:rFonts w:ascii="Times New Roman" w:hAnsi="Times New Roman"/>
          <w:sz w:val="24"/>
          <w:szCs w:val="24"/>
          <w:lang w:val="sk-SK"/>
        </w:rPr>
        <w:t xml:space="preserve"> </w:t>
      </w:r>
      <w:r w:rsidR="00F335F3" w:rsidRPr="00D61637">
        <w:rPr>
          <w:rStyle w:val="hps"/>
          <w:rFonts w:ascii="Times New Roman" w:hAnsi="Times New Roman"/>
          <w:sz w:val="24"/>
          <w:szCs w:val="24"/>
          <w:lang w:val="sk-SK"/>
        </w:rPr>
        <w:t>517nm.</w:t>
      </w:r>
      <w:r w:rsidR="00F335F3" w:rsidRPr="00D61637">
        <w:rPr>
          <w:rFonts w:ascii="Times New Roman" w:hAnsi="Times New Roman"/>
          <w:sz w:val="24"/>
          <w:szCs w:val="24"/>
          <w:lang w:val="sk-SK"/>
        </w:rPr>
        <w:t xml:space="preserve"> Je produkovaný </w:t>
      </w:r>
      <w:r w:rsidR="00F335F3" w:rsidRPr="00D61637">
        <w:rPr>
          <w:rStyle w:val="hps"/>
          <w:rFonts w:ascii="Times New Roman" w:hAnsi="Times New Roman"/>
          <w:sz w:val="24"/>
          <w:szCs w:val="24"/>
          <w:lang w:val="sk-SK"/>
        </w:rPr>
        <w:t>ako</w:t>
      </w:r>
      <w:r w:rsidR="00F335F3" w:rsidRPr="00D61637">
        <w:rPr>
          <w:rFonts w:ascii="Times New Roman" w:hAnsi="Times New Roman"/>
          <w:sz w:val="24"/>
          <w:szCs w:val="24"/>
          <w:lang w:val="sk-SK"/>
        </w:rPr>
        <w:t xml:space="preserve"> </w:t>
      </w:r>
      <w:r w:rsidR="00F335F3" w:rsidRPr="00D61637">
        <w:rPr>
          <w:rStyle w:val="hps"/>
          <w:rFonts w:ascii="Times New Roman" w:hAnsi="Times New Roman"/>
          <w:sz w:val="24"/>
          <w:szCs w:val="24"/>
          <w:lang w:val="sk-SK"/>
        </w:rPr>
        <w:t>bledo</w:t>
      </w:r>
      <w:r w:rsidR="00F335F3" w:rsidRPr="00D61637">
        <w:rPr>
          <w:rFonts w:ascii="Times New Roman" w:hAnsi="Times New Roman"/>
          <w:sz w:val="24"/>
          <w:szCs w:val="24"/>
          <w:lang w:val="sk-SK"/>
        </w:rPr>
        <w:t xml:space="preserve"> </w:t>
      </w:r>
      <w:r w:rsidR="00F335F3" w:rsidRPr="00D61637">
        <w:rPr>
          <w:rStyle w:val="hps"/>
          <w:rFonts w:ascii="Times New Roman" w:hAnsi="Times New Roman"/>
          <w:sz w:val="24"/>
          <w:szCs w:val="24"/>
          <w:lang w:val="sk-SK"/>
        </w:rPr>
        <w:t>žltá</w:t>
      </w:r>
      <w:r w:rsidR="00F335F3" w:rsidRPr="00D61637">
        <w:rPr>
          <w:rFonts w:ascii="Times New Roman" w:hAnsi="Times New Roman"/>
          <w:sz w:val="24"/>
          <w:szCs w:val="24"/>
          <w:lang w:val="sk-SK"/>
        </w:rPr>
        <w:t xml:space="preserve"> </w:t>
      </w:r>
      <w:r w:rsidR="00F335F3" w:rsidRPr="00D61637">
        <w:rPr>
          <w:rStyle w:val="hps"/>
          <w:rFonts w:ascii="Times New Roman" w:hAnsi="Times New Roman"/>
          <w:sz w:val="24"/>
          <w:szCs w:val="24"/>
          <w:lang w:val="sk-SK"/>
        </w:rPr>
        <w:t>neradikálová</w:t>
      </w:r>
      <w:r w:rsidR="00F335F3" w:rsidRPr="00D61637">
        <w:rPr>
          <w:rFonts w:ascii="Times New Roman" w:hAnsi="Times New Roman"/>
          <w:sz w:val="24"/>
          <w:szCs w:val="24"/>
          <w:lang w:val="sk-SK"/>
        </w:rPr>
        <w:t xml:space="preserve"> </w:t>
      </w:r>
      <w:r w:rsidR="00F335F3" w:rsidRPr="00D61637">
        <w:rPr>
          <w:rStyle w:val="hps"/>
          <w:rFonts w:ascii="Times New Roman" w:hAnsi="Times New Roman"/>
          <w:sz w:val="24"/>
          <w:szCs w:val="24"/>
          <w:lang w:val="sk-SK"/>
        </w:rPr>
        <w:t>forma</w:t>
      </w:r>
      <w:r w:rsidR="00E22AA2" w:rsidRPr="00D61637">
        <w:rPr>
          <w:rStyle w:val="hps"/>
          <w:rFonts w:ascii="Times New Roman" w:hAnsi="Times New Roman"/>
          <w:sz w:val="24"/>
          <w:szCs w:val="24"/>
          <w:lang w:val="sk-SK"/>
        </w:rPr>
        <w:t xml:space="preserve"> </w:t>
      </w:r>
      <w:r w:rsidR="00F335F3" w:rsidRPr="00D61637">
        <w:rPr>
          <w:rFonts w:ascii="Times New Roman" w:hAnsi="Times New Roman"/>
          <w:sz w:val="24"/>
          <w:szCs w:val="24"/>
          <w:lang w:val="sk-SK"/>
        </w:rPr>
        <w:t>(Rosenblat, 2010).</w:t>
      </w:r>
    </w:p>
    <w:p w:rsidR="00034B85" w:rsidRPr="00D61637" w:rsidRDefault="00C836CD" w:rsidP="00E22AA2">
      <w:pPr>
        <w:spacing w:after="0" w:line="360" w:lineRule="auto"/>
        <w:ind w:firstLine="567"/>
        <w:jc w:val="both"/>
        <w:rPr>
          <w:rFonts w:ascii="Times New Roman" w:hAnsi="Times New Roman"/>
          <w:sz w:val="24"/>
          <w:szCs w:val="24"/>
          <w:lang w:val="sk-SK"/>
        </w:rPr>
      </w:pPr>
      <w:r w:rsidRPr="00D61637">
        <w:rPr>
          <w:rFonts w:ascii="Times New Roman" w:hAnsi="Times New Roman"/>
          <w:sz w:val="24"/>
          <w:szCs w:val="24"/>
          <w:lang w:val="sk-SK"/>
        </w:rPr>
        <w:t xml:space="preserve"> </w:t>
      </w:r>
      <w:r w:rsidR="00034B85" w:rsidRPr="00D61637">
        <w:rPr>
          <w:rFonts w:ascii="Times New Roman" w:hAnsi="Times New Roman"/>
          <w:sz w:val="24"/>
          <w:szCs w:val="24"/>
          <w:lang w:val="sk-SK"/>
        </w:rPr>
        <w:t>(Zima, 2002) rozďeľuje metódy na stanovenie antioxidačnej aktivity na:</w:t>
      </w:r>
    </w:p>
    <w:p w:rsidR="00034B85" w:rsidRPr="00D61637" w:rsidRDefault="00034B85" w:rsidP="00034B85">
      <w:pPr>
        <w:spacing w:after="0" w:line="360" w:lineRule="auto"/>
        <w:jc w:val="both"/>
        <w:rPr>
          <w:rFonts w:ascii="Times New Roman" w:hAnsi="Times New Roman"/>
          <w:b/>
          <w:bCs/>
          <w:sz w:val="24"/>
          <w:szCs w:val="24"/>
          <w:lang w:val="sk-SK"/>
        </w:rPr>
      </w:pPr>
      <w:r w:rsidRPr="00D61637">
        <w:rPr>
          <w:rFonts w:ascii="Times New Roman" w:hAnsi="Times New Roman"/>
          <w:b/>
          <w:bCs/>
          <w:sz w:val="24"/>
          <w:szCs w:val="24"/>
          <w:lang w:val="sk-SK"/>
        </w:rPr>
        <w:t>1,  priame:</w:t>
      </w:r>
    </w:p>
    <w:p w:rsidR="00034B85" w:rsidRPr="00D61637" w:rsidRDefault="00034B85" w:rsidP="00034B85">
      <w:pPr>
        <w:pStyle w:val="Odsekzoznamu"/>
        <w:spacing w:after="0" w:line="360" w:lineRule="auto"/>
        <w:ind w:left="0"/>
        <w:jc w:val="both"/>
        <w:rPr>
          <w:rFonts w:ascii="Times New Roman" w:hAnsi="Times New Roman"/>
          <w:sz w:val="24"/>
          <w:szCs w:val="24"/>
          <w:lang w:val="sk-SK"/>
        </w:rPr>
      </w:pPr>
      <w:r w:rsidRPr="00D61637">
        <w:rPr>
          <w:rFonts w:ascii="Times New Roman" w:hAnsi="Times New Roman"/>
          <w:sz w:val="24"/>
          <w:szCs w:val="24"/>
          <w:lang w:val="sk-SK"/>
        </w:rPr>
        <w:t xml:space="preserve">- ESR – elektrónová spinová rezonancia, </w:t>
      </w:r>
    </w:p>
    <w:p w:rsidR="00034B85" w:rsidRPr="00D61637" w:rsidRDefault="00034B85" w:rsidP="00034B85">
      <w:pPr>
        <w:pStyle w:val="Odsekzoznamu"/>
        <w:spacing w:line="360" w:lineRule="auto"/>
        <w:ind w:left="0"/>
        <w:jc w:val="both"/>
        <w:rPr>
          <w:rFonts w:ascii="Times New Roman" w:hAnsi="Times New Roman"/>
          <w:sz w:val="24"/>
          <w:szCs w:val="24"/>
          <w:lang w:val="sk-SK"/>
        </w:rPr>
      </w:pPr>
      <w:r w:rsidRPr="00D61637">
        <w:rPr>
          <w:rFonts w:ascii="Times New Roman" w:hAnsi="Times New Roman"/>
          <w:sz w:val="24"/>
          <w:szCs w:val="24"/>
          <w:lang w:val="sk-SK"/>
        </w:rPr>
        <w:t xml:space="preserve">- radikálový trapping, </w:t>
      </w:r>
    </w:p>
    <w:p w:rsidR="00034B85" w:rsidRPr="00D61637" w:rsidRDefault="00034B85" w:rsidP="00034B85">
      <w:pPr>
        <w:pStyle w:val="Odsekzoznamu"/>
        <w:spacing w:line="360" w:lineRule="auto"/>
        <w:ind w:left="0"/>
        <w:jc w:val="both"/>
        <w:rPr>
          <w:rFonts w:ascii="Times New Roman" w:hAnsi="Times New Roman"/>
          <w:sz w:val="24"/>
          <w:szCs w:val="24"/>
          <w:lang w:val="sk-SK"/>
        </w:rPr>
      </w:pPr>
      <w:r w:rsidRPr="00D61637">
        <w:rPr>
          <w:rFonts w:ascii="Times New Roman" w:hAnsi="Times New Roman"/>
          <w:sz w:val="24"/>
          <w:szCs w:val="24"/>
          <w:lang w:val="sk-SK"/>
        </w:rPr>
        <w:t>- pulzová rádiolýza,</w:t>
      </w:r>
    </w:p>
    <w:p w:rsidR="00034B85" w:rsidRPr="00D61637" w:rsidRDefault="00034B85" w:rsidP="00034B85">
      <w:pPr>
        <w:pStyle w:val="Odsekzoznamu"/>
        <w:spacing w:after="0" w:line="360" w:lineRule="auto"/>
        <w:ind w:left="0"/>
        <w:jc w:val="both"/>
        <w:rPr>
          <w:rFonts w:ascii="Times New Roman" w:hAnsi="Times New Roman"/>
          <w:sz w:val="24"/>
          <w:szCs w:val="24"/>
          <w:lang w:val="sk-SK"/>
        </w:rPr>
      </w:pPr>
      <w:r w:rsidRPr="00D61637">
        <w:rPr>
          <w:rFonts w:ascii="Times New Roman" w:hAnsi="Times New Roman"/>
          <w:sz w:val="24"/>
          <w:szCs w:val="24"/>
          <w:lang w:val="sk-SK"/>
        </w:rPr>
        <w:t>- chemiluminiscencia.</w:t>
      </w:r>
    </w:p>
    <w:p w:rsidR="00034B85" w:rsidRPr="00D61637" w:rsidRDefault="00034B85" w:rsidP="00034B85">
      <w:pPr>
        <w:spacing w:after="0" w:line="360" w:lineRule="auto"/>
        <w:jc w:val="both"/>
        <w:rPr>
          <w:rFonts w:ascii="Times New Roman" w:hAnsi="Times New Roman"/>
          <w:sz w:val="24"/>
          <w:szCs w:val="24"/>
          <w:lang w:val="sk-SK"/>
        </w:rPr>
      </w:pPr>
      <w:r w:rsidRPr="00D61637">
        <w:rPr>
          <w:rFonts w:ascii="Times New Roman" w:hAnsi="Times New Roman"/>
          <w:b/>
          <w:bCs/>
          <w:sz w:val="24"/>
          <w:szCs w:val="24"/>
          <w:lang w:val="sk-SK"/>
        </w:rPr>
        <w:t>2,</w:t>
      </w:r>
      <w:r w:rsidRPr="00D61637">
        <w:rPr>
          <w:rFonts w:ascii="Times New Roman" w:hAnsi="Times New Roman"/>
          <w:sz w:val="24"/>
          <w:szCs w:val="24"/>
          <w:lang w:val="sk-SK"/>
        </w:rPr>
        <w:t xml:space="preserve"> </w:t>
      </w:r>
      <w:r w:rsidRPr="00D61637">
        <w:rPr>
          <w:rFonts w:ascii="Times New Roman" w:hAnsi="Times New Roman"/>
          <w:b/>
          <w:sz w:val="24"/>
          <w:szCs w:val="24"/>
          <w:lang w:val="sk-SK"/>
        </w:rPr>
        <w:t>nepriame:</w:t>
      </w:r>
    </w:p>
    <w:p w:rsidR="00034B85" w:rsidRPr="00D61637" w:rsidRDefault="00034B85" w:rsidP="00034B85">
      <w:pPr>
        <w:pStyle w:val="Odsekzoznamu"/>
        <w:spacing w:after="0" w:line="360" w:lineRule="auto"/>
        <w:ind w:left="0"/>
        <w:jc w:val="both"/>
        <w:rPr>
          <w:rFonts w:ascii="Times New Roman" w:hAnsi="Times New Roman"/>
          <w:sz w:val="24"/>
          <w:szCs w:val="24"/>
          <w:lang w:val="sk-SK"/>
        </w:rPr>
      </w:pPr>
      <w:r w:rsidRPr="00D61637">
        <w:rPr>
          <w:rFonts w:ascii="Times New Roman" w:hAnsi="Times New Roman"/>
          <w:sz w:val="24"/>
          <w:szCs w:val="24"/>
          <w:lang w:val="sk-SK"/>
        </w:rPr>
        <w:lastRenderedPageBreak/>
        <w:t>- stanovenie látok vznikajúcich pri radikálových reakciách (malondialdehyd, konjugované diény, hydroperoxidy lipidov, aldehydy, pentán, etán, poškodená DNA-báza, proteínové poškodenie, modifikované aminokyseliny),</w:t>
      </w:r>
    </w:p>
    <w:p w:rsidR="00034B85" w:rsidRPr="00D61637" w:rsidRDefault="00034B85" w:rsidP="00034B85">
      <w:pPr>
        <w:pStyle w:val="Odsekzoznamu"/>
        <w:spacing w:line="360" w:lineRule="auto"/>
        <w:ind w:left="0"/>
        <w:jc w:val="both"/>
        <w:rPr>
          <w:rFonts w:ascii="Times New Roman" w:hAnsi="Times New Roman"/>
          <w:sz w:val="24"/>
          <w:szCs w:val="24"/>
          <w:lang w:val="sk-SK"/>
        </w:rPr>
      </w:pPr>
      <w:r w:rsidRPr="00D61637">
        <w:rPr>
          <w:rFonts w:ascii="Times New Roman" w:hAnsi="Times New Roman"/>
          <w:sz w:val="24"/>
          <w:szCs w:val="24"/>
          <w:lang w:val="sk-SK"/>
        </w:rPr>
        <w:t>- antioxidačné systémy (stanovenie jednotlivých látok – enzýmy, substráty, stopové prvky, celková antioxidačná kapacita),</w:t>
      </w:r>
    </w:p>
    <w:p w:rsidR="00034B85" w:rsidRPr="00D61637" w:rsidRDefault="00034B85" w:rsidP="00034B85">
      <w:pPr>
        <w:pStyle w:val="Odsekzoznamu"/>
        <w:spacing w:line="360" w:lineRule="auto"/>
        <w:ind w:left="0"/>
        <w:jc w:val="both"/>
        <w:rPr>
          <w:rFonts w:ascii="Times New Roman" w:hAnsi="Times New Roman"/>
          <w:sz w:val="24"/>
          <w:szCs w:val="24"/>
          <w:lang w:val="sk-SK"/>
        </w:rPr>
      </w:pPr>
      <w:r w:rsidRPr="00D61637">
        <w:rPr>
          <w:rFonts w:ascii="Times New Roman" w:hAnsi="Times New Roman"/>
          <w:sz w:val="24"/>
          <w:szCs w:val="24"/>
          <w:lang w:val="sk-SK"/>
        </w:rPr>
        <w:t xml:space="preserve">- stanovenie autoprotilátok </w:t>
      </w:r>
    </w:p>
    <w:p w:rsidR="00034B85" w:rsidRPr="00D61637" w:rsidRDefault="00EB3E58" w:rsidP="008004D1">
      <w:pPr>
        <w:spacing w:after="0" w:line="360" w:lineRule="auto"/>
        <w:jc w:val="both"/>
        <w:outlineLvl w:val="0"/>
        <w:rPr>
          <w:rFonts w:ascii="Times New Roman" w:hAnsi="Times New Roman"/>
          <w:b/>
          <w:sz w:val="28"/>
          <w:szCs w:val="24"/>
          <w:lang w:val="sk-SK"/>
        </w:rPr>
      </w:pPr>
      <w:r w:rsidRPr="00D61637">
        <w:rPr>
          <w:rFonts w:ascii="Times New Roman" w:hAnsi="Times New Roman"/>
          <w:b/>
          <w:sz w:val="24"/>
          <w:szCs w:val="24"/>
          <w:lang w:val="sk-SK"/>
        </w:rPr>
        <w:t>1</w:t>
      </w:r>
      <w:r w:rsidR="00034B85" w:rsidRPr="00D61637">
        <w:rPr>
          <w:rFonts w:ascii="Times New Roman" w:hAnsi="Times New Roman"/>
          <w:b/>
          <w:sz w:val="24"/>
          <w:szCs w:val="24"/>
          <w:lang w:val="sk-SK"/>
        </w:rPr>
        <w:t xml:space="preserve">.3 </w:t>
      </w:r>
      <w:r w:rsidR="00034B85" w:rsidRPr="00D61637">
        <w:rPr>
          <w:rFonts w:ascii="Times New Roman" w:hAnsi="Times New Roman"/>
          <w:b/>
          <w:sz w:val="28"/>
          <w:szCs w:val="24"/>
          <w:lang w:val="sk-SK"/>
        </w:rPr>
        <w:t>Antioxidanty a zdravá výživa</w:t>
      </w:r>
    </w:p>
    <w:p w:rsidR="00BB5B1E" w:rsidRPr="00D61637" w:rsidRDefault="00BB5B1E" w:rsidP="00BB5B1E">
      <w:pPr>
        <w:spacing w:after="0" w:line="360" w:lineRule="auto"/>
        <w:ind w:right="-22" w:firstLine="709"/>
        <w:jc w:val="both"/>
        <w:rPr>
          <w:rFonts w:ascii="Times New Roman" w:hAnsi="Times New Roman"/>
          <w:sz w:val="24"/>
          <w:szCs w:val="24"/>
          <w:lang w:val="sk-SK"/>
        </w:rPr>
      </w:pPr>
      <w:r w:rsidRPr="00D61637">
        <w:rPr>
          <w:rFonts w:ascii="Times New Roman" w:hAnsi="Times New Roman"/>
          <w:sz w:val="24"/>
          <w:szCs w:val="24"/>
          <w:lang w:val="sk-SK"/>
        </w:rPr>
        <w:t>Denná konzumácia piatich porcií zeleniny a ovocia je súčasťou zdravého stravovania a môže pomôcť redukovať riziko rakoviny, kardiovaskulárnych chorôb a mozgových príhod. Uplatňovanie zdravého životného štýlu zahŕňa zdravé stravovanie, aktívny život a duševnú pohodu. Výhodou konzumácie surového ovocia a zeleniny je v zachovaní prirodzeného obsahu vitamínov a rôznych ochranných látok (nesprávnou kuchynskou úpravou napr. pri príprave surových zeleninových šalátov však môže obsah vitamínov významne klesnúť) (Dostálová, 2006).</w:t>
      </w:r>
    </w:p>
    <w:p w:rsidR="00034B85" w:rsidRPr="00D61637" w:rsidRDefault="00034B85" w:rsidP="00BB5B1E">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Pre ľudský organizmus je vhodnejšie udržiavať potrebné hladiny antioxidačných vitamínov (vitamínu C, E, A) prostredníctvom pestrej racionálnej stravy s dostatočným príjmom zeleniny a ovocia, než formou suplementácie potravinovými doplnkami. Zelenina a ovocie totiž obsahujú radu ďalších látok s antioxidačnými účinkami, ktoré nie sú v potravinových doplnkoch obsiahnuté</w:t>
      </w:r>
      <w:r w:rsidR="00020D9A" w:rsidRPr="00D61637">
        <w:rPr>
          <w:rFonts w:ascii="Times New Roman" w:hAnsi="Times New Roman"/>
          <w:sz w:val="24"/>
          <w:szCs w:val="24"/>
          <w:lang w:val="sk-SK"/>
        </w:rPr>
        <w:t xml:space="preserve"> (URL 7).</w:t>
      </w:r>
    </w:p>
    <w:p w:rsidR="00034B85" w:rsidRPr="00D61637" w:rsidRDefault="00034B85" w:rsidP="00034B85">
      <w:pPr>
        <w:spacing w:after="0" w:line="360" w:lineRule="auto"/>
        <w:ind w:firstLine="709"/>
        <w:jc w:val="both"/>
        <w:rPr>
          <w:rFonts w:ascii="Times New Roman" w:eastAsia="Times New Roman" w:hAnsi="Times New Roman"/>
          <w:sz w:val="24"/>
          <w:szCs w:val="24"/>
          <w:lang w:val="sk-SK"/>
        </w:rPr>
      </w:pPr>
      <w:r w:rsidRPr="00D61637">
        <w:rPr>
          <w:rFonts w:ascii="Times New Roman" w:eastAsia="Times New Roman" w:hAnsi="Times New Roman"/>
          <w:sz w:val="24"/>
          <w:szCs w:val="24"/>
          <w:lang w:val="sk-SK"/>
        </w:rPr>
        <w:t>Popri antioxidačných vitamínoch, ktorých prítomnosť v strave je bezpodmienečná pre život, sa v potrave vyskytuje množstvo antioxidačne účinných látok nevitamínovej povahy. Flavonoidy tvoria veľmi pestrú a rozsiahlu skupinu polyfenolových zlúčenín. Vyskytujú sa v potravinách rastlinného pôvodu, n</w:t>
      </w:r>
      <w:r w:rsidR="00E847AA" w:rsidRPr="00D61637">
        <w:rPr>
          <w:rFonts w:ascii="Times New Roman" w:eastAsia="Times New Roman" w:hAnsi="Times New Roman"/>
          <w:sz w:val="24"/>
          <w:szCs w:val="24"/>
          <w:lang w:val="sk-SK"/>
        </w:rPr>
        <w:t>apr. v citrusových plodoch, jabĺ</w:t>
      </w:r>
      <w:r w:rsidRPr="00D61637">
        <w:rPr>
          <w:rFonts w:ascii="Times New Roman" w:eastAsia="Times New Roman" w:hAnsi="Times New Roman"/>
          <w:sz w:val="24"/>
          <w:szCs w:val="24"/>
          <w:lang w:val="sk-SK"/>
        </w:rPr>
        <w:t xml:space="preserve">čkach, rajčinách, v cibuli, hubách a všetkých druhoch zeleniny, ako aj v nápojoch, napr. v čaji, v pive, v bielom a najmä v červenom víne a v ovocných džúsoch (Ginter, 2002). </w:t>
      </w:r>
    </w:p>
    <w:p w:rsidR="00034B85" w:rsidRPr="00D61637" w:rsidRDefault="00034B85" w:rsidP="00034B85">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 xml:space="preserve">Slanina et al. (2004) uvádzajú, že z flavonoidov sa v potrave najčastejšie vyskytujú oligomérne proanthokyanidíny, ktoré majú výrazný adstringentný účinok a flavanoly (katechíny), ktoré prijímame predovšetkým v čaji, ovocí a čokoláde. Anthokyány sú farebné pigmenty ovocia a červeného vína. Flavonoly sa vyskytujú v ovocí, zelenine i v nápojoch. Izoflavóny sa radia medzi fytoestrogény, vyskytujú sa predovšetkým v sóji. Fenolové kyseliny, napr. kyselina kávová alebo gallová sa najčastejšie nachádzajú v rastlinách vo forme esterov. </w:t>
      </w:r>
    </w:p>
    <w:p w:rsidR="00BB5B1E" w:rsidRPr="00D61637" w:rsidRDefault="00BB5B1E" w:rsidP="00BB5B1E">
      <w:pPr>
        <w:spacing w:after="0" w:line="360" w:lineRule="auto"/>
        <w:ind w:right="-22" w:firstLine="709"/>
        <w:jc w:val="both"/>
        <w:rPr>
          <w:rFonts w:ascii="Times New Roman" w:hAnsi="Times New Roman"/>
          <w:sz w:val="24"/>
          <w:szCs w:val="24"/>
          <w:lang w:val="sk-SK"/>
        </w:rPr>
      </w:pPr>
      <w:r w:rsidRPr="00D61637">
        <w:rPr>
          <w:rFonts w:ascii="Times New Roman" w:hAnsi="Times New Roman"/>
          <w:sz w:val="24"/>
          <w:szCs w:val="24"/>
          <w:lang w:val="sk-SK"/>
        </w:rPr>
        <w:lastRenderedPageBreak/>
        <w:t>Do skupiny prírodných antioxidantov podľa Diplocka (1991) patria predovšetkým retinol, retinal, kyselina retinolová, karotény (alfa, beta, gama), karotenoidy (lykopén, luteín, cantaxantín, zeaxantín, beta-cryptoxantín), ďalšie karotenoidy (auroxantín, luteoxantín, neoxantín, violaxanthín), tokoferoly (alfa,  beta, gama, delta), kyselina askorbová, polyfenoly (flavóny, flavonoidy), estery kyseliny gallovej.</w:t>
      </w:r>
    </w:p>
    <w:p w:rsidR="00034B85" w:rsidRPr="00D61637" w:rsidRDefault="00034B85" w:rsidP="00034B85">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Podľa Guardiola et al. (1996) sú prírodné antioxidanty vhodnejšie, pretože nepredstavujú zdravotné riziko, niektoré syntetické antioxidanty môžu pôsobiť okrem iného karcinogénne.</w:t>
      </w:r>
    </w:p>
    <w:p w:rsidR="00034B85" w:rsidRPr="00D61637" w:rsidRDefault="00EB3E58" w:rsidP="008004D1">
      <w:pPr>
        <w:spacing w:after="0" w:line="360" w:lineRule="auto"/>
        <w:jc w:val="both"/>
        <w:rPr>
          <w:rFonts w:ascii="Times New Roman" w:hAnsi="Times New Roman"/>
          <w:b/>
          <w:sz w:val="24"/>
          <w:szCs w:val="24"/>
          <w:lang w:val="sk-SK"/>
        </w:rPr>
      </w:pPr>
      <w:r w:rsidRPr="00D61637">
        <w:rPr>
          <w:rFonts w:ascii="Times New Roman" w:hAnsi="Times New Roman"/>
          <w:b/>
          <w:sz w:val="24"/>
          <w:szCs w:val="24"/>
          <w:lang w:val="sk-SK"/>
        </w:rPr>
        <w:t>1</w:t>
      </w:r>
      <w:r w:rsidR="00034B85" w:rsidRPr="00D61637">
        <w:rPr>
          <w:rFonts w:ascii="Times New Roman" w:hAnsi="Times New Roman"/>
          <w:b/>
          <w:sz w:val="24"/>
          <w:szCs w:val="24"/>
          <w:lang w:val="sk-SK"/>
        </w:rPr>
        <w:t xml:space="preserve">.4 </w:t>
      </w:r>
      <w:r w:rsidR="00034B85" w:rsidRPr="00D61637">
        <w:rPr>
          <w:rFonts w:ascii="Times New Roman" w:hAnsi="Times New Roman"/>
          <w:b/>
          <w:sz w:val="28"/>
          <w:szCs w:val="24"/>
          <w:lang w:val="sk-SK"/>
        </w:rPr>
        <w:t xml:space="preserve">Stav konzumácie </w:t>
      </w:r>
      <w:r w:rsidR="00374508" w:rsidRPr="00D61637">
        <w:rPr>
          <w:rFonts w:ascii="Times New Roman" w:hAnsi="Times New Roman"/>
          <w:b/>
          <w:sz w:val="28"/>
          <w:szCs w:val="24"/>
          <w:lang w:val="sk-SK"/>
        </w:rPr>
        <w:t>ovocia a zeleniny</w:t>
      </w:r>
      <w:r w:rsidR="00034B85" w:rsidRPr="00D61637">
        <w:rPr>
          <w:rFonts w:ascii="Times New Roman" w:hAnsi="Times New Roman"/>
          <w:b/>
          <w:sz w:val="28"/>
          <w:szCs w:val="24"/>
          <w:lang w:val="sk-SK"/>
        </w:rPr>
        <w:t xml:space="preserve"> vo svete</w:t>
      </w:r>
    </w:p>
    <w:p w:rsidR="00072C04" w:rsidRPr="00D61637" w:rsidRDefault="00837119" w:rsidP="008004D1">
      <w:pPr>
        <w:spacing w:after="0" w:line="360" w:lineRule="auto"/>
        <w:ind w:firstLine="709"/>
        <w:jc w:val="both"/>
        <w:rPr>
          <w:rFonts w:ascii="Times New Roman" w:eastAsia="Times New Roman" w:hAnsi="Times New Roman"/>
          <w:sz w:val="24"/>
          <w:szCs w:val="24"/>
          <w:lang w:val="sk-SK"/>
        </w:rPr>
      </w:pPr>
      <w:r w:rsidRPr="00D61637">
        <w:rPr>
          <w:rFonts w:ascii="Times New Roman" w:hAnsi="Times New Roman"/>
          <w:sz w:val="24"/>
          <w:szCs w:val="24"/>
        </w:rPr>
        <w:t>V</w:t>
      </w:r>
      <w:r w:rsidR="00072C04" w:rsidRPr="00D61637">
        <w:rPr>
          <w:rFonts w:ascii="Times New Roman" w:hAnsi="Times New Roman"/>
          <w:sz w:val="24"/>
          <w:szCs w:val="24"/>
        </w:rPr>
        <w:t>o Veľkej Británii zistili, že menej než 15 percent obyvateľov</w:t>
      </w:r>
      <w:r w:rsidRPr="00D61637">
        <w:rPr>
          <w:rFonts w:ascii="Times New Roman" w:hAnsi="Times New Roman"/>
          <w:sz w:val="24"/>
          <w:szCs w:val="24"/>
        </w:rPr>
        <w:t xml:space="preserve"> konzumuje odporučených</w:t>
      </w:r>
      <w:r w:rsidR="00072C04" w:rsidRPr="00D61637">
        <w:rPr>
          <w:rFonts w:ascii="Times New Roman" w:hAnsi="Times New Roman"/>
          <w:sz w:val="24"/>
          <w:szCs w:val="24"/>
        </w:rPr>
        <w:t xml:space="preserve"> 5 porcií ovocia a zeleniny za deň, podobná situácia je v USA. Zdá </w:t>
      </w:r>
      <w:proofErr w:type="gramStart"/>
      <w:r w:rsidR="00072C04" w:rsidRPr="00D61637">
        <w:rPr>
          <w:rFonts w:ascii="Times New Roman" w:hAnsi="Times New Roman"/>
          <w:sz w:val="24"/>
          <w:szCs w:val="24"/>
        </w:rPr>
        <w:t>sa</w:t>
      </w:r>
      <w:proofErr w:type="gramEnd"/>
      <w:r w:rsidR="00072C04" w:rsidRPr="00D61637">
        <w:rPr>
          <w:rFonts w:ascii="Times New Roman" w:hAnsi="Times New Roman"/>
          <w:sz w:val="24"/>
          <w:szCs w:val="24"/>
        </w:rPr>
        <w:t xml:space="preserve">, že to isté platí aj v rozvojových </w:t>
      </w:r>
      <w:r w:rsidR="00E847AA" w:rsidRPr="00D61637">
        <w:rPr>
          <w:rFonts w:ascii="Times New Roman" w:hAnsi="Times New Roman"/>
          <w:sz w:val="24"/>
          <w:szCs w:val="24"/>
        </w:rPr>
        <w:t>krajinách, kde</w:t>
      </w:r>
      <w:r w:rsidRPr="00D61637">
        <w:rPr>
          <w:rFonts w:ascii="Times New Roman" w:hAnsi="Times New Roman"/>
          <w:sz w:val="24"/>
          <w:szCs w:val="24"/>
        </w:rPr>
        <w:t xml:space="preserve"> tradičné jedlá sú</w:t>
      </w:r>
      <w:r w:rsidR="00072C04" w:rsidRPr="00D61637">
        <w:rPr>
          <w:rFonts w:ascii="Times New Roman" w:hAnsi="Times New Roman"/>
          <w:sz w:val="24"/>
          <w:szCs w:val="24"/>
        </w:rPr>
        <w:t xml:space="preserve"> </w:t>
      </w:r>
      <w:r w:rsidRPr="00D61637">
        <w:rPr>
          <w:rFonts w:ascii="Times New Roman" w:hAnsi="Times New Roman"/>
          <w:sz w:val="24"/>
          <w:szCs w:val="24"/>
        </w:rPr>
        <w:t xml:space="preserve">ohrozené </w:t>
      </w:r>
      <w:r w:rsidR="00072C04" w:rsidRPr="00D61637">
        <w:rPr>
          <w:rFonts w:ascii="Times New Roman" w:hAnsi="Times New Roman"/>
          <w:sz w:val="24"/>
          <w:szCs w:val="24"/>
        </w:rPr>
        <w:t>zavedením spracovaných potravín.</w:t>
      </w:r>
      <w:r w:rsidRPr="00D61637">
        <w:rPr>
          <w:rFonts w:ascii="Times New Roman" w:hAnsi="Times New Roman"/>
          <w:sz w:val="24"/>
          <w:szCs w:val="24"/>
        </w:rPr>
        <w:t xml:space="preserve"> </w:t>
      </w:r>
      <w:r w:rsidR="00072C04" w:rsidRPr="00D61637">
        <w:rPr>
          <w:rFonts w:ascii="Times New Roman" w:hAnsi="Times New Roman"/>
          <w:sz w:val="24"/>
          <w:szCs w:val="24"/>
        </w:rPr>
        <w:t>Prieskum viac ako 200.000 ľudí</w:t>
      </w:r>
      <w:r w:rsidR="00E847AA" w:rsidRPr="00D61637">
        <w:rPr>
          <w:rFonts w:ascii="Times New Roman" w:hAnsi="Times New Roman"/>
          <w:sz w:val="24"/>
          <w:szCs w:val="24"/>
        </w:rPr>
        <w:t xml:space="preserve"> v rozvojových krajinách ukázal</w:t>
      </w:r>
      <w:r w:rsidR="00072C04" w:rsidRPr="00D61637">
        <w:rPr>
          <w:rFonts w:ascii="Times New Roman" w:hAnsi="Times New Roman"/>
          <w:sz w:val="24"/>
          <w:szCs w:val="24"/>
        </w:rPr>
        <w:t>, že celkovo 77</w:t>
      </w:r>
      <w:proofErr w:type="gramStart"/>
      <w:r w:rsidR="00072C04" w:rsidRPr="00D61637">
        <w:rPr>
          <w:rFonts w:ascii="Times New Roman" w:hAnsi="Times New Roman"/>
          <w:sz w:val="24"/>
          <w:szCs w:val="24"/>
        </w:rPr>
        <w:t>,6</w:t>
      </w:r>
      <w:proofErr w:type="gramEnd"/>
      <w:r w:rsidR="00072C04" w:rsidRPr="00D61637">
        <w:rPr>
          <w:rFonts w:ascii="Times New Roman" w:hAnsi="Times New Roman"/>
          <w:sz w:val="24"/>
          <w:szCs w:val="24"/>
        </w:rPr>
        <w:t xml:space="preserve"> percenta mužov a 78,4 percent</w:t>
      </w:r>
      <w:r w:rsidRPr="00D61637">
        <w:rPr>
          <w:rFonts w:ascii="Times New Roman" w:hAnsi="Times New Roman"/>
          <w:sz w:val="24"/>
          <w:szCs w:val="24"/>
        </w:rPr>
        <w:t>a</w:t>
      </w:r>
      <w:r w:rsidR="00072C04" w:rsidRPr="00D61637">
        <w:rPr>
          <w:rFonts w:ascii="Times New Roman" w:hAnsi="Times New Roman"/>
          <w:sz w:val="24"/>
          <w:szCs w:val="24"/>
        </w:rPr>
        <w:t xml:space="preserve"> žien</w:t>
      </w:r>
      <w:r w:rsidRPr="00D61637">
        <w:rPr>
          <w:rFonts w:ascii="Times New Roman" w:hAnsi="Times New Roman"/>
          <w:sz w:val="24"/>
          <w:szCs w:val="24"/>
        </w:rPr>
        <w:t xml:space="preserve"> spotrebovali menej než päť denných porcií</w:t>
      </w:r>
      <w:r w:rsidR="00072C04" w:rsidRPr="00D61637">
        <w:rPr>
          <w:rFonts w:ascii="Times New Roman" w:hAnsi="Times New Roman"/>
          <w:sz w:val="24"/>
          <w:szCs w:val="24"/>
        </w:rPr>
        <w:t xml:space="preserve"> produktu. "Nízke spotreby ovocia a zele</w:t>
      </w:r>
      <w:r w:rsidR="00E847AA" w:rsidRPr="00D61637">
        <w:rPr>
          <w:rFonts w:ascii="Times New Roman" w:hAnsi="Times New Roman"/>
          <w:sz w:val="24"/>
          <w:szCs w:val="24"/>
        </w:rPr>
        <w:t>niny sú</w:t>
      </w:r>
      <w:r w:rsidRPr="00D61637">
        <w:rPr>
          <w:rFonts w:ascii="Times New Roman" w:hAnsi="Times New Roman"/>
          <w:sz w:val="24"/>
          <w:szCs w:val="24"/>
        </w:rPr>
        <w:t xml:space="preserve"> rizikovým faktorom pre nadváhu </w:t>
      </w:r>
      <w:proofErr w:type="gramStart"/>
      <w:r w:rsidRPr="00D61637">
        <w:rPr>
          <w:rFonts w:ascii="Times New Roman" w:hAnsi="Times New Roman"/>
          <w:sz w:val="24"/>
          <w:szCs w:val="24"/>
        </w:rPr>
        <w:t>a</w:t>
      </w:r>
      <w:proofErr w:type="gramEnd"/>
      <w:r w:rsidRPr="00D61637">
        <w:rPr>
          <w:rFonts w:ascii="Times New Roman" w:hAnsi="Times New Roman"/>
          <w:sz w:val="24"/>
          <w:szCs w:val="24"/>
        </w:rPr>
        <w:t xml:space="preserve"> obezitu a zodpovedajúca</w:t>
      </w:r>
      <w:r w:rsidR="00072C04" w:rsidRPr="00D61637">
        <w:rPr>
          <w:rFonts w:ascii="Times New Roman" w:hAnsi="Times New Roman"/>
          <w:sz w:val="24"/>
          <w:szCs w:val="24"/>
        </w:rPr>
        <w:t xml:space="preserve"> spotreba znižuje riziko rozvoja niektorých chronických ochorení," povedal hlavný autor Spencer Moore. </w:t>
      </w:r>
      <w:r w:rsidRPr="00D61637">
        <w:rPr>
          <w:rFonts w:ascii="Times New Roman" w:hAnsi="Times New Roman"/>
          <w:sz w:val="24"/>
          <w:szCs w:val="24"/>
        </w:rPr>
        <w:t>Prevalencia nízkej spotreby</w:t>
      </w:r>
      <w:r w:rsidR="00072C04" w:rsidRPr="00D61637">
        <w:rPr>
          <w:rFonts w:ascii="Times New Roman" w:hAnsi="Times New Roman"/>
          <w:sz w:val="24"/>
          <w:szCs w:val="24"/>
        </w:rPr>
        <w:t xml:space="preserve"> ovocia a zeleniny </w:t>
      </w:r>
      <w:proofErr w:type="gramStart"/>
      <w:r w:rsidR="00072C04" w:rsidRPr="00D61637">
        <w:rPr>
          <w:rFonts w:ascii="Times New Roman" w:hAnsi="Times New Roman"/>
          <w:sz w:val="24"/>
          <w:szCs w:val="24"/>
        </w:rPr>
        <w:t>sa</w:t>
      </w:r>
      <w:proofErr w:type="gramEnd"/>
      <w:r w:rsidR="00072C04" w:rsidRPr="00D61637">
        <w:rPr>
          <w:rFonts w:ascii="Times New Roman" w:hAnsi="Times New Roman"/>
          <w:sz w:val="24"/>
          <w:szCs w:val="24"/>
        </w:rPr>
        <w:t xml:space="preserve"> z</w:t>
      </w:r>
      <w:r w:rsidRPr="00D61637">
        <w:rPr>
          <w:rFonts w:ascii="Times New Roman" w:hAnsi="Times New Roman"/>
          <w:sz w:val="24"/>
          <w:szCs w:val="24"/>
        </w:rPr>
        <w:t>vyšuje s vekom a klesá s príjmami</w:t>
      </w:r>
      <w:r w:rsidR="00072C04" w:rsidRPr="00D61637">
        <w:rPr>
          <w:rFonts w:ascii="Times New Roman" w:hAnsi="Times New Roman"/>
          <w:sz w:val="24"/>
          <w:szCs w:val="24"/>
        </w:rPr>
        <w:t xml:space="preserve">. </w:t>
      </w:r>
      <w:proofErr w:type="gramStart"/>
      <w:r w:rsidR="00072C04" w:rsidRPr="00D61637">
        <w:rPr>
          <w:rFonts w:ascii="Times New Roman" w:hAnsi="Times New Roman"/>
          <w:sz w:val="24"/>
          <w:szCs w:val="24"/>
        </w:rPr>
        <w:t xml:space="preserve">To je v rozpore s nálezmi z Veľkej Británie, kde v priemere starší ľudia konzumujú viac ovocia a zeleniny </w:t>
      </w:r>
      <w:r w:rsidR="00E22AA2" w:rsidRPr="00D61637">
        <w:rPr>
          <w:rFonts w:ascii="Times New Roman" w:hAnsi="Times New Roman"/>
          <w:sz w:val="24"/>
          <w:szCs w:val="24"/>
        </w:rPr>
        <w:t>ako mladší ľudia.</w:t>
      </w:r>
      <w:proofErr w:type="gramEnd"/>
      <w:r w:rsidR="00E22AA2" w:rsidRPr="00D61637">
        <w:rPr>
          <w:rFonts w:ascii="Times New Roman" w:hAnsi="Times New Roman"/>
          <w:sz w:val="24"/>
          <w:szCs w:val="24"/>
        </w:rPr>
        <w:t xml:space="preserve"> </w:t>
      </w:r>
      <w:r w:rsidRPr="00D61637">
        <w:rPr>
          <w:rFonts w:ascii="Times New Roman" w:hAnsi="Times New Roman"/>
          <w:sz w:val="24"/>
          <w:szCs w:val="24"/>
        </w:rPr>
        <w:t>Epi</w:t>
      </w:r>
      <w:r w:rsidR="00E847AA" w:rsidRPr="00D61637">
        <w:rPr>
          <w:rFonts w:ascii="Times New Roman" w:hAnsi="Times New Roman"/>
          <w:sz w:val="24"/>
          <w:szCs w:val="24"/>
        </w:rPr>
        <w:t>demiologické štúdie ukazujú, že</w:t>
      </w:r>
      <w:r w:rsidRPr="00D61637">
        <w:rPr>
          <w:rFonts w:ascii="Times New Roman" w:hAnsi="Times New Roman"/>
          <w:sz w:val="24"/>
          <w:szCs w:val="24"/>
        </w:rPr>
        <w:t xml:space="preserve"> spoločnosť konzumujúca vysoké množstvá ovocia,</w:t>
      </w:r>
      <w:r w:rsidR="00072C04" w:rsidRPr="00D61637">
        <w:rPr>
          <w:rFonts w:ascii="Times New Roman" w:hAnsi="Times New Roman"/>
          <w:sz w:val="24"/>
          <w:szCs w:val="24"/>
        </w:rPr>
        <w:t xml:space="preserve"> zeleniny </w:t>
      </w:r>
      <w:r w:rsidRPr="00D61637">
        <w:rPr>
          <w:rFonts w:ascii="Times New Roman" w:hAnsi="Times New Roman"/>
          <w:sz w:val="24"/>
          <w:szCs w:val="24"/>
        </w:rPr>
        <w:t>a celozrnných výrobkov má</w:t>
      </w:r>
      <w:r w:rsidR="00072C04" w:rsidRPr="00D61637">
        <w:rPr>
          <w:rFonts w:ascii="Times New Roman" w:hAnsi="Times New Roman"/>
          <w:sz w:val="24"/>
          <w:szCs w:val="24"/>
        </w:rPr>
        <w:t xml:space="preserve"> nižšie riziko vzniku chronických ochorení, ako je cukrovka, och</w:t>
      </w:r>
      <w:r w:rsidRPr="00D61637">
        <w:rPr>
          <w:rFonts w:ascii="Times New Roman" w:hAnsi="Times New Roman"/>
          <w:sz w:val="24"/>
          <w:szCs w:val="24"/>
        </w:rPr>
        <w:t>orenia srdca a rakoviny, ako tí, ktorí spotrebujú malé</w:t>
      </w:r>
      <w:r w:rsidR="00072C04" w:rsidRPr="00D61637">
        <w:rPr>
          <w:rFonts w:ascii="Times New Roman" w:hAnsi="Times New Roman"/>
          <w:sz w:val="24"/>
          <w:szCs w:val="24"/>
        </w:rPr>
        <w:t xml:space="preserve"> </w:t>
      </w:r>
      <w:r w:rsidRPr="00D61637">
        <w:rPr>
          <w:rFonts w:ascii="Times New Roman" w:hAnsi="Times New Roman"/>
          <w:sz w:val="24"/>
          <w:szCs w:val="24"/>
        </w:rPr>
        <w:t>množstvo</w:t>
      </w:r>
      <w:r w:rsidR="00072C04" w:rsidRPr="00D61637">
        <w:rPr>
          <w:rFonts w:ascii="Times New Roman" w:hAnsi="Times New Roman"/>
          <w:sz w:val="24"/>
          <w:szCs w:val="24"/>
        </w:rPr>
        <w:t>. Ako</w:t>
      </w:r>
      <w:r w:rsidRPr="00D61637">
        <w:rPr>
          <w:rFonts w:ascii="Times New Roman" w:hAnsi="Times New Roman"/>
          <w:sz w:val="24"/>
          <w:szCs w:val="24"/>
        </w:rPr>
        <w:t xml:space="preserve"> </w:t>
      </w:r>
      <w:proofErr w:type="gramStart"/>
      <w:r w:rsidRPr="00D61637">
        <w:rPr>
          <w:rFonts w:ascii="Times New Roman" w:hAnsi="Times New Roman"/>
          <w:sz w:val="24"/>
          <w:szCs w:val="24"/>
        </w:rPr>
        <w:t>sa</w:t>
      </w:r>
      <w:proofErr w:type="gramEnd"/>
      <w:r w:rsidR="00E847AA" w:rsidRPr="00D61637">
        <w:rPr>
          <w:rFonts w:ascii="Times New Roman" w:hAnsi="Times New Roman"/>
          <w:sz w:val="24"/>
          <w:szCs w:val="24"/>
        </w:rPr>
        <w:t xml:space="preserve"> HDP na obyvateľa</w:t>
      </w:r>
      <w:r w:rsidR="00072C04" w:rsidRPr="00D61637">
        <w:rPr>
          <w:rFonts w:ascii="Times New Roman" w:hAnsi="Times New Roman"/>
          <w:sz w:val="24"/>
          <w:szCs w:val="24"/>
        </w:rPr>
        <w:t xml:space="preserve"> zvyšuje, krajiny volia jesť viac mäsa, viac spracovaných potravín a menšie množstvo ovocia, zeleniny a celozrnných výrobkov. </w:t>
      </w:r>
      <w:r w:rsidR="00374508" w:rsidRPr="00D61637">
        <w:rPr>
          <w:rFonts w:ascii="Times New Roman" w:hAnsi="Times New Roman"/>
          <w:sz w:val="24"/>
          <w:szCs w:val="24"/>
        </w:rPr>
        <w:t>Tento diétny</w:t>
      </w:r>
      <w:r w:rsidR="00072C04" w:rsidRPr="00D61637">
        <w:rPr>
          <w:rFonts w:ascii="Times New Roman" w:hAnsi="Times New Roman"/>
          <w:sz w:val="24"/>
          <w:szCs w:val="24"/>
        </w:rPr>
        <w:t xml:space="preserve"> posun vedie k epidemiologické</w:t>
      </w:r>
      <w:r w:rsidR="00374508" w:rsidRPr="00D61637">
        <w:rPr>
          <w:rFonts w:ascii="Times New Roman" w:hAnsi="Times New Roman"/>
          <w:sz w:val="24"/>
          <w:szCs w:val="24"/>
        </w:rPr>
        <w:t>mu</w:t>
      </w:r>
      <w:r w:rsidR="00072C04" w:rsidRPr="00D61637">
        <w:rPr>
          <w:rFonts w:ascii="Times New Roman" w:hAnsi="Times New Roman"/>
          <w:sz w:val="24"/>
          <w:szCs w:val="24"/>
        </w:rPr>
        <w:t xml:space="preserve"> posun</w:t>
      </w:r>
      <w:r w:rsidR="00374508" w:rsidRPr="00D61637">
        <w:rPr>
          <w:rFonts w:ascii="Times New Roman" w:hAnsi="Times New Roman"/>
          <w:sz w:val="24"/>
          <w:szCs w:val="24"/>
        </w:rPr>
        <w:t>u</w:t>
      </w:r>
      <w:r w:rsidR="00072C04" w:rsidRPr="00D61637">
        <w:rPr>
          <w:rFonts w:ascii="Times New Roman" w:hAnsi="Times New Roman"/>
          <w:sz w:val="24"/>
          <w:szCs w:val="24"/>
        </w:rPr>
        <w:t xml:space="preserve"> - od infekčných chorôb a ďalších ochorení spojených s nedostatkom pot</w:t>
      </w:r>
      <w:r w:rsidR="000564A0" w:rsidRPr="00D61637">
        <w:rPr>
          <w:rFonts w:ascii="Times New Roman" w:hAnsi="Times New Roman"/>
          <w:sz w:val="24"/>
          <w:szCs w:val="24"/>
        </w:rPr>
        <w:t>ravín, k chronickým neprenosným choro</w:t>
      </w:r>
      <w:r w:rsidR="00072C04" w:rsidRPr="00D61637">
        <w:rPr>
          <w:rFonts w:ascii="Times New Roman" w:hAnsi="Times New Roman"/>
          <w:sz w:val="24"/>
          <w:szCs w:val="24"/>
        </w:rPr>
        <w:t>b</w:t>
      </w:r>
      <w:r w:rsidR="000564A0" w:rsidRPr="00D61637">
        <w:rPr>
          <w:rFonts w:ascii="Times New Roman" w:hAnsi="Times New Roman"/>
          <w:sz w:val="24"/>
          <w:szCs w:val="24"/>
        </w:rPr>
        <w:t>ám</w:t>
      </w:r>
      <w:r w:rsidR="00072C04" w:rsidRPr="00D61637">
        <w:rPr>
          <w:rFonts w:ascii="Times New Roman" w:hAnsi="Times New Roman"/>
          <w:sz w:val="24"/>
          <w:szCs w:val="24"/>
        </w:rPr>
        <w:t>,</w:t>
      </w:r>
      <w:r w:rsidR="00374508" w:rsidRPr="00D61637">
        <w:rPr>
          <w:rFonts w:ascii="Times New Roman" w:hAnsi="Times New Roman"/>
          <w:sz w:val="24"/>
          <w:szCs w:val="24"/>
        </w:rPr>
        <w:t xml:space="preserve"> ako sú srdcové choroby, mŕtvica a rakovina</w:t>
      </w:r>
      <w:r w:rsidR="00020D9A" w:rsidRPr="00D61637">
        <w:rPr>
          <w:rFonts w:ascii="Times New Roman" w:hAnsi="Times New Roman"/>
          <w:sz w:val="24"/>
          <w:szCs w:val="24"/>
        </w:rPr>
        <w:t xml:space="preserve"> (URL 1).</w:t>
      </w:r>
    </w:p>
    <w:p w:rsidR="008004D1" w:rsidRPr="00D61637" w:rsidRDefault="008004D1" w:rsidP="008004D1">
      <w:pPr>
        <w:spacing w:after="0" w:line="360" w:lineRule="auto"/>
        <w:ind w:firstLine="709"/>
        <w:jc w:val="both"/>
        <w:rPr>
          <w:rFonts w:ascii="Times New Roman" w:eastAsia="Times New Roman" w:hAnsi="Times New Roman"/>
          <w:sz w:val="28"/>
          <w:szCs w:val="24"/>
          <w:lang w:val="sk-SK"/>
        </w:rPr>
      </w:pPr>
    </w:p>
    <w:p w:rsidR="00034B85" w:rsidRPr="00D61637" w:rsidRDefault="00EB3E58" w:rsidP="00034B85">
      <w:pPr>
        <w:spacing w:after="0" w:line="360" w:lineRule="auto"/>
        <w:jc w:val="both"/>
        <w:rPr>
          <w:rFonts w:ascii="Times New Roman" w:eastAsia="Times New Roman" w:hAnsi="Times New Roman"/>
          <w:b/>
          <w:sz w:val="28"/>
          <w:szCs w:val="24"/>
          <w:highlight w:val="cyan"/>
          <w:lang w:val="sk-SK"/>
        </w:rPr>
      </w:pPr>
      <w:r w:rsidRPr="00D61637">
        <w:rPr>
          <w:rFonts w:ascii="Times New Roman" w:eastAsia="Times New Roman" w:hAnsi="Times New Roman"/>
          <w:i/>
          <w:sz w:val="28"/>
          <w:szCs w:val="24"/>
          <w:lang w:val="sk-SK"/>
        </w:rPr>
        <w:t>1</w:t>
      </w:r>
      <w:r w:rsidR="00034B85" w:rsidRPr="00D61637">
        <w:rPr>
          <w:rFonts w:ascii="Times New Roman" w:eastAsia="Times New Roman" w:hAnsi="Times New Roman"/>
          <w:i/>
          <w:sz w:val="28"/>
          <w:szCs w:val="24"/>
          <w:lang w:val="sk-SK"/>
        </w:rPr>
        <w:t xml:space="preserve">.4.1  Stav </w:t>
      </w:r>
      <w:r w:rsidR="00F60C81" w:rsidRPr="00D61637">
        <w:rPr>
          <w:rFonts w:ascii="Times New Roman" w:eastAsia="Times New Roman" w:hAnsi="Times New Roman"/>
          <w:i/>
          <w:sz w:val="28"/>
          <w:szCs w:val="24"/>
          <w:lang w:val="sk-SK"/>
        </w:rPr>
        <w:t>konzumácie ovocia a zeleniny</w:t>
      </w:r>
      <w:r w:rsidR="00034B85" w:rsidRPr="00D61637">
        <w:rPr>
          <w:rFonts w:ascii="Times New Roman" w:eastAsia="Times New Roman" w:hAnsi="Times New Roman"/>
          <w:i/>
          <w:sz w:val="28"/>
          <w:szCs w:val="24"/>
          <w:lang w:val="sk-SK"/>
        </w:rPr>
        <w:t xml:space="preserve"> na Slovensku </w:t>
      </w:r>
    </w:p>
    <w:p w:rsidR="00F60C81" w:rsidRPr="00D61637" w:rsidRDefault="00034B85" w:rsidP="00F60C81">
      <w:pPr>
        <w:spacing w:after="0" w:line="360" w:lineRule="auto"/>
        <w:ind w:firstLine="709"/>
        <w:jc w:val="both"/>
        <w:rPr>
          <w:rFonts w:ascii="Times New Roman" w:hAnsi="Times New Roman"/>
          <w:color w:val="000000"/>
          <w:sz w:val="24"/>
          <w:szCs w:val="24"/>
          <w:lang w:val="pl-PL"/>
        </w:rPr>
      </w:pPr>
      <w:r w:rsidRPr="00D61637">
        <w:rPr>
          <w:rFonts w:ascii="Times New Roman" w:hAnsi="Times New Roman"/>
          <w:color w:val="000000"/>
          <w:sz w:val="24"/>
          <w:szCs w:val="24"/>
          <w:lang w:val="sk-SK"/>
        </w:rPr>
        <w:t xml:space="preserve">Pri porovnávaní spotreby zeleniny a ovocia s európskymi štátmi, pre SR vychádzajú nie práve lichotivé čísla. </w:t>
      </w:r>
      <w:r w:rsidRPr="00D61637">
        <w:rPr>
          <w:rFonts w:ascii="Times New Roman" w:hAnsi="Times New Roman"/>
          <w:color w:val="000000"/>
          <w:sz w:val="24"/>
          <w:szCs w:val="24"/>
          <w:lang w:val="pl-PL"/>
        </w:rPr>
        <w:t xml:space="preserve">V porovnaní s odporúčanou dávkou </w:t>
      </w:r>
      <w:smartTag w:uri="urn:schemas-microsoft-com:office:smarttags" w:element="metricconverter">
        <w:smartTagPr>
          <w:attr w:name="ProductID" w:val="96,7 kg"/>
        </w:smartTagPr>
        <w:r w:rsidRPr="00D61637">
          <w:rPr>
            <w:rFonts w:ascii="Times New Roman" w:hAnsi="Times New Roman"/>
            <w:color w:val="000000"/>
            <w:sz w:val="24"/>
            <w:szCs w:val="24"/>
            <w:lang w:val="pl-PL"/>
          </w:rPr>
          <w:t>96,7 kg</w:t>
        </w:r>
      </w:smartTag>
      <w:r w:rsidRPr="00D61637">
        <w:rPr>
          <w:rFonts w:ascii="Times New Roman" w:hAnsi="Times New Roman"/>
          <w:color w:val="000000"/>
          <w:sz w:val="24"/>
          <w:szCs w:val="24"/>
          <w:lang w:val="pl-PL"/>
        </w:rPr>
        <w:t xml:space="preserve"> ovocia na rok a osobu je to len </w:t>
      </w:r>
      <w:smartTag w:uri="urn:schemas-microsoft-com:office:smarttags" w:element="metricconverter">
        <w:smartTagPr>
          <w:attr w:name="ProductID" w:val="52,6 kg"/>
        </w:smartTagPr>
        <w:r w:rsidRPr="00D61637">
          <w:rPr>
            <w:rFonts w:ascii="Times New Roman" w:hAnsi="Times New Roman"/>
            <w:color w:val="000000"/>
            <w:sz w:val="24"/>
            <w:szCs w:val="24"/>
            <w:lang w:val="pl-PL"/>
          </w:rPr>
          <w:t>52,6 kg</w:t>
        </w:r>
      </w:smartTag>
      <w:r w:rsidRPr="00D61637">
        <w:rPr>
          <w:rFonts w:ascii="Times New Roman" w:hAnsi="Times New Roman"/>
          <w:color w:val="000000"/>
          <w:sz w:val="24"/>
          <w:szCs w:val="24"/>
          <w:lang w:val="pl-PL"/>
        </w:rPr>
        <w:t xml:space="preserve">, čo je až o 45,6 % nižšie oproti odporúčaniu! Pri </w:t>
      </w:r>
      <w:r w:rsidRPr="00D61637">
        <w:rPr>
          <w:rFonts w:ascii="Times New Roman" w:hAnsi="Times New Roman"/>
          <w:color w:val="000000"/>
          <w:sz w:val="24"/>
          <w:szCs w:val="24"/>
          <w:lang w:val="pl-PL"/>
        </w:rPr>
        <w:lastRenderedPageBreak/>
        <w:t xml:space="preserve">zelenine je situácia len o málo lepšia. Oproti odporúčaným </w:t>
      </w:r>
      <w:smartTag w:uri="urn:schemas-microsoft-com:office:smarttags" w:element="metricconverter">
        <w:smartTagPr>
          <w:attr w:name="ProductID" w:val="127,9 kg"/>
        </w:smartTagPr>
        <w:r w:rsidRPr="00D61637">
          <w:rPr>
            <w:rFonts w:ascii="Times New Roman" w:hAnsi="Times New Roman"/>
            <w:color w:val="000000"/>
            <w:sz w:val="24"/>
            <w:szCs w:val="24"/>
            <w:lang w:val="pl-PL"/>
          </w:rPr>
          <w:t>127,9 kg</w:t>
        </w:r>
      </w:smartTag>
      <w:r w:rsidRPr="00D61637">
        <w:rPr>
          <w:rFonts w:ascii="Times New Roman" w:hAnsi="Times New Roman"/>
          <w:color w:val="000000"/>
          <w:sz w:val="24"/>
          <w:szCs w:val="24"/>
          <w:lang w:val="pl-PL"/>
        </w:rPr>
        <w:t xml:space="preserve"> bola spotreba </w:t>
      </w:r>
      <w:smartTag w:uri="urn:schemas-microsoft-com:office:smarttags" w:element="metricconverter">
        <w:smartTagPr>
          <w:attr w:name="ProductID" w:val="58 kg"/>
        </w:smartTagPr>
        <w:r w:rsidRPr="00D61637">
          <w:rPr>
            <w:rFonts w:ascii="Times New Roman" w:hAnsi="Times New Roman"/>
            <w:color w:val="000000"/>
            <w:sz w:val="24"/>
            <w:szCs w:val="24"/>
            <w:lang w:val="pl-PL"/>
          </w:rPr>
          <w:t>58 kg</w:t>
        </w:r>
      </w:smartTag>
      <w:r w:rsidRPr="00D61637">
        <w:rPr>
          <w:rFonts w:ascii="Times New Roman" w:hAnsi="Times New Roman"/>
          <w:color w:val="000000"/>
          <w:sz w:val="24"/>
          <w:szCs w:val="24"/>
          <w:lang w:val="pl-PL"/>
        </w:rPr>
        <w:t xml:space="preserve">. Aj keď v porovnaní s rokom 2002 je malé zlepšenie, ešte stále je o 20,4 % pod prijateľnou hranicou. Početné štúdie dokazujú, že v Európe by sa mohlo predísť až 150 tisíc úmrtí ročne, ak by sa zaviedol stredomorský spôsob výživy na celý kontinent - prevažne surová strava bohatá na zeleninu, ovocie, ryby, olivové oleje (Kleňova, 2005). </w:t>
      </w:r>
    </w:p>
    <w:p w:rsidR="00F60C81" w:rsidRPr="00D61637" w:rsidRDefault="00F60C81" w:rsidP="00020D9A">
      <w:pPr>
        <w:pStyle w:val="BodyText"/>
        <w:spacing w:line="360" w:lineRule="auto"/>
        <w:contextualSpacing/>
      </w:pPr>
      <w:r w:rsidRPr="00D61637">
        <w:t xml:space="preserve">   Veľmi nepriaznivý pomer medzi skutočnou spotrebou a odporúčanou dávkou pretrvával aj v roku 2009 u </w:t>
      </w:r>
      <w:r w:rsidRPr="00D61637">
        <w:rPr>
          <w:bCs/>
        </w:rPr>
        <w:t>zeleniny čerstvej</w:t>
      </w:r>
      <w:r w:rsidR="000564A0" w:rsidRPr="00D61637">
        <w:rPr>
          <w:bCs/>
        </w:rPr>
        <w:t>.</w:t>
      </w:r>
      <w:r w:rsidRPr="00D61637">
        <w:t xml:space="preserve"> Zeleniny čerstvej sa  spotrebovalo oproti odporúčanej dávke 127,9 kg iba 71,3 kg /menej o 56,6 kg/. U  </w:t>
      </w:r>
      <w:r w:rsidRPr="00D61637">
        <w:rPr>
          <w:bCs/>
        </w:rPr>
        <w:t>ovocia</w:t>
      </w:r>
      <w:r w:rsidRPr="00D61637">
        <w:t xml:space="preserve"> obdobne ako u zeleniny sa medziročne spotrebovalo oproti odporúčanej dávke 96,7 kg  iba 40,9 kg /menej </w:t>
      </w:r>
      <w:r w:rsidR="003424C5" w:rsidRPr="00D61637">
        <w:t xml:space="preserve">o 55,8 kg/ </w:t>
      </w:r>
      <w:r w:rsidR="00020D9A" w:rsidRPr="00D61637">
        <w:t>(URL6).</w:t>
      </w:r>
    </w:p>
    <w:p w:rsidR="008004D1" w:rsidRPr="00D61637" w:rsidRDefault="008004D1" w:rsidP="00020D9A">
      <w:pPr>
        <w:pStyle w:val="BodyText"/>
        <w:spacing w:line="360" w:lineRule="auto"/>
        <w:contextualSpacing/>
        <w:rPr>
          <w:color w:val="000000"/>
          <w:lang w:val="pl-PL"/>
        </w:rPr>
      </w:pPr>
    </w:p>
    <w:p w:rsidR="00BB5B1E" w:rsidRPr="00D61637" w:rsidRDefault="00EB3E58" w:rsidP="008004D1">
      <w:pPr>
        <w:spacing w:after="0" w:line="360" w:lineRule="auto"/>
        <w:jc w:val="both"/>
        <w:rPr>
          <w:rFonts w:ascii="Times New Roman" w:hAnsi="Times New Roman"/>
          <w:b/>
          <w:sz w:val="28"/>
          <w:szCs w:val="24"/>
          <w:lang w:val="sk-SK"/>
        </w:rPr>
      </w:pPr>
      <w:r w:rsidRPr="00D61637">
        <w:rPr>
          <w:rFonts w:ascii="Times New Roman" w:hAnsi="Times New Roman"/>
          <w:b/>
          <w:sz w:val="24"/>
          <w:szCs w:val="24"/>
          <w:lang w:val="sk-SK"/>
        </w:rPr>
        <w:t>1</w:t>
      </w:r>
      <w:r w:rsidR="00034B85" w:rsidRPr="00D61637">
        <w:rPr>
          <w:rFonts w:ascii="Times New Roman" w:hAnsi="Times New Roman"/>
          <w:b/>
          <w:sz w:val="24"/>
          <w:szCs w:val="24"/>
          <w:lang w:val="sk-SK"/>
        </w:rPr>
        <w:t xml:space="preserve">.5. </w:t>
      </w:r>
      <w:r w:rsidR="00067911" w:rsidRPr="00D61637">
        <w:rPr>
          <w:rFonts w:ascii="Times New Roman" w:hAnsi="Times New Roman"/>
          <w:b/>
          <w:sz w:val="28"/>
          <w:szCs w:val="24"/>
          <w:lang w:val="sk-SK"/>
        </w:rPr>
        <w:t>Liečivá sila ovocia a</w:t>
      </w:r>
      <w:r w:rsidR="00BB5B1E" w:rsidRPr="00D61637">
        <w:rPr>
          <w:rFonts w:ascii="Times New Roman" w:hAnsi="Times New Roman"/>
          <w:b/>
          <w:sz w:val="28"/>
          <w:szCs w:val="24"/>
          <w:lang w:val="sk-SK"/>
        </w:rPr>
        <w:t> </w:t>
      </w:r>
      <w:r w:rsidR="00067911" w:rsidRPr="00D61637">
        <w:rPr>
          <w:rFonts w:ascii="Times New Roman" w:hAnsi="Times New Roman"/>
          <w:b/>
          <w:sz w:val="28"/>
          <w:szCs w:val="24"/>
          <w:lang w:val="sk-SK"/>
        </w:rPr>
        <w:t>zeleniny</w:t>
      </w:r>
    </w:p>
    <w:p w:rsidR="00BB5B1E" w:rsidRPr="00D61637" w:rsidRDefault="00BB5B1E" w:rsidP="00BB5B1E">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Jedlé rastliny (ovocie a zelenina) nie sú len zdrojom vitamínov a minerálov. Obsahujú tiež tisíce fytochemických látok, ktoré majú kľúčovú úlohu pri udržiavaní zdravia týchto rastlín. Fytochemické látky prejavujú veľmi silnú protirakovinovú aktivitu, ktorá zasahuje do procesov ovplyvňujúcich vývoj nádoru. Výživa založená na pravidelnom príjme potravy bohatej na fytochemické látky predstavuje v súčasnosti našu najsilnejšiu zbraň v prevencii rakoviny. Citrusové ovocie je základnou potravinou pri prevencii rakoviny pre svoju schopnosť pôsobiť priamo na rakovinové bunky, ako aj zvyšovať protirakovinový účinok iných fytochemických látok v potravinách (Béliveau, Gingras, 2005).</w:t>
      </w:r>
    </w:p>
    <w:p w:rsidR="00BB5B1E" w:rsidRPr="00D61637" w:rsidRDefault="00BB5B1E" w:rsidP="00BB5B1E">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Mindell a Mundisova (2004) charakterizujú fytochemické látky ako prirodzené chemické zlúčeniny vyskytujúce sa v rastlinách. Sú súčasťou vlastného imunitného systému rastlín a sú prijímané ako potrava, prenášajú do ľudského organizmu obrovský antioxidačný efekt prejavujúci sa zlepšením priebehu väčšiny závažných ochorení vrátane srdcových chorôb, diabetu, vysokého krvného tlaku, osteoporózy, obličkových ochorení a rakoviny.</w:t>
      </w:r>
      <w:r w:rsidR="00034B85" w:rsidRPr="00D61637">
        <w:rPr>
          <w:rFonts w:ascii="Times New Roman" w:hAnsi="Times New Roman"/>
          <w:b/>
          <w:sz w:val="28"/>
          <w:szCs w:val="24"/>
          <w:lang w:val="sk-SK"/>
        </w:rPr>
        <w:t xml:space="preserve">   </w:t>
      </w:r>
    </w:p>
    <w:p w:rsidR="00034B85" w:rsidRPr="00D61637" w:rsidRDefault="00034B85" w:rsidP="008004D1">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 xml:space="preserve">Richter (1996) tvrdí, že pravidelný príjem rôznych rastlín v strave zabezpečuje prevenciu zdravia a chorým ľudom oveľa rýchlejšie uzdravenie. Liečivá sila rastlín sa dá vysvetliť nielen tým, že sa v nich nachádzajú rozmanité potrebné zložky, ako sú rôzne enzýmy, mikroelementy, vitamíny, minerálne látky a ďalšie biologicky aktívne látky, ale tiež evolučným prispôsobením nášho organizmu k tzv. biogénnemu prostrediu v priebehu celej existencie ľudstva. Ľudom často chýbajú základné poznatky </w:t>
      </w:r>
      <w:r w:rsidRPr="00D61637">
        <w:rPr>
          <w:rFonts w:ascii="Times New Roman" w:hAnsi="Times New Roman"/>
          <w:sz w:val="24"/>
          <w:szCs w:val="24"/>
          <w:lang w:val="sk-SK"/>
        </w:rPr>
        <w:lastRenderedPageBreak/>
        <w:t xml:space="preserve">o rozdelení potravín na kyselinotvorné a zásadité z hľadiska jeho konečného dôsledku na organizmus pri metabolizme. Medzi kyselinotvorné potraviny patria všetky druhy mäsa a mäsových výrobkov, vajcia, obilniny, hrach, vlašské orechy, cukor, čokoláda, kakao, káva, čaj, alkohol, živočíšne tuky. Medzi zásadité potraviny patrí surová zelenina, zemiaky, surové ovocie, sója, biela fazuľa, mak, hrozienka, lieskové oriešky, niektoré bylinné čaje. Zdravie si človek môže udržať len vtedy, ak bude jedálniček zostavovať tak, aby prevažovali zásadité potraviny. </w:t>
      </w:r>
    </w:p>
    <w:p w:rsidR="0065386A" w:rsidRPr="00D61637" w:rsidRDefault="00067911" w:rsidP="008004D1">
      <w:pPr>
        <w:spacing w:after="0" w:line="360" w:lineRule="auto"/>
        <w:jc w:val="both"/>
        <w:outlineLvl w:val="0"/>
        <w:rPr>
          <w:rFonts w:ascii="Times New Roman" w:hAnsi="Times New Roman"/>
          <w:bCs/>
          <w:i/>
          <w:iCs/>
          <w:sz w:val="28"/>
          <w:szCs w:val="24"/>
          <w:lang w:val="sk-SK"/>
        </w:rPr>
      </w:pPr>
      <w:r w:rsidRPr="00D61637">
        <w:rPr>
          <w:rFonts w:ascii="Times New Roman" w:hAnsi="Times New Roman"/>
          <w:bCs/>
          <w:i/>
          <w:iCs/>
          <w:sz w:val="28"/>
          <w:szCs w:val="24"/>
          <w:lang w:val="sk-SK"/>
        </w:rPr>
        <w:t>1.5.1.</w:t>
      </w:r>
      <w:r w:rsidR="00EB3E58" w:rsidRPr="00D61637">
        <w:rPr>
          <w:rFonts w:ascii="Times New Roman" w:hAnsi="Times New Roman"/>
          <w:bCs/>
          <w:i/>
          <w:iCs/>
          <w:sz w:val="28"/>
          <w:szCs w:val="24"/>
          <w:lang w:val="sk-SK"/>
        </w:rPr>
        <w:t xml:space="preserve"> </w:t>
      </w:r>
      <w:r w:rsidR="0065386A" w:rsidRPr="00D61637">
        <w:rPr>
          <w:rFonts w:ascii="Times New Roman" w:hAnsi="Times New Roman"/>
          <w:i/>
          <w:color w:val="000000"/>
          <w:sz w:val="28"/>
          <w:szCs w:val="24"/>
          <w:lang w:val="sk-SK"/>
        </w:rPr>
        <w:t>Netradičné ovocie</w:t>
      </w:r>
    </w:p>
    <w:p w:rsidR="00EB3E58" w:rsidRPr="00D61637" w:rsidRDefault="00067911" w:rsidP="005073F6">
      <w:pPr>
        <w:spacing w:after="0" w:line="360" w:lineRule="auto"/>
        <w:jc w:val="both"/>
        <w:rPr>
          <w:rFonts w:ascii="Times New Roman" w:hAnsi="Times New Roman"/>
          <w:i/>
          <w:color w:val="000000"/>
          <w:sz w:val="24"/>
          <w:szCs w:val="24"/>
          <w:lang w:val="sk-SK"/>
        </w:rPr>
      </w:pPr>
      <w:r w:rsidRPr="00D61637">
        <w:rPr>
          <w:rFonts w:ascii="Times New Roman" w:hAnsi="Times New Roman"/>
          <w:i/>
          <w:color w:val="000000"/>
          <w:sz w:val="24"/>
          <w:szCs w:val="24"/>
          <w:lang w:val="sk-SK"/>
        </w:rPr>
        <w:t>1.5.1.1</w:t>
      </w:r>
      <w:r w:rsidR="00EB3E58" w:rsidRPr="00D61637">
        <w:rPr>
          <w:rFonts w:ascii="Times New Roman" w:hAnsi="Times New Roman"/>
          <w:i/>
          <w:color w:val="000000"/>
          <w:sz w:val="24"/>
          <w:szCs w:val="24"/>
          <w:lang w:val="sk-SK"/>
        </w:rPr>
        <w:t xml:space="preserve"> Granátové jablko</w:t>
      </w:r>
    </w:p>
    <w:p w:rsidR="00EB3E58" w:rsidRPr="00D61637" w:rsidRDefault="00EB3E58" w:rsidP="005073F6">
      <w:pPr>
        <w:spacing w:after="0" w:line="360" w:lineRule="auto"/>
        <w:ind w:firstLine="709"/>
        <w:jc w:val="both"/>
        <w:rPr>
          <w:rFonts w:ascii="Times New Roman" w:eastAsia="Times New Roman" w:hAnsi="Times New Roman"/>
          <w:sz w:val="24"/>
          <w:szCs w:val="24"/>
          <w:lang w:val="sk-SK"/>
        </w:rPr>
      </w:pPr>
      <w:r w:rsidRPr="00D61637">
        <w:rPr>
          <w:rFonts w:ascii="Times New Roman" w:eastAsia="Times New Roman" w:hAnsi="Times New Roman"/>
          <w:sz w:val="24"/>
          <w:szCs w:val="24"/>
          <w:lang w:val="sk-SK"/>
        </w:rPr>
        <w:t>Strom granátového jablka, ktorý vraj rozkvitol v záhrade Eden, bol používaný značne v ľudovom liečiteľstve mnohých kultúr. V starovekej gréckej mytológii granátové jablká boli známe ako "ovocie z mŕtvych" a v starobylej hebrejskej tradícii granátové jablká zdobili rúcha najvyššieho kňaza. Babylončania považovali semená granátového jablka ako agent vzkriesenia, Peržania udelili semenám titul v neporaziteľnosti na bojovom poli a pre starovekú Čínu boli semená symbolom dlhovekosti a nesmrteľnosti (A</w:t>
      </w:r>
      <w:r w:rsidR="003944A0" w:rsidRPr="00D61637">
        <w:rPr>
          <w:rFonts w:ascii="Times New Roman" w:eastAsia="Times New Roman" w:hAnsi="Times New Roman"/>
          <w:sz w:val="24"/>
          <w:szCs w:val="24"/>
          <w:lang w:val="sk-SK"/>
        </w:rPr>
        <w:t>viram</w:t>
      </w:r>
      <w:r w:rsidR="008D06DC" w:rsidRPr="00D61637">
        <w:rPr>
          <w:rFonts w:ascii="Times New Roman" w:eastAsia="Times New Roman" w:hAnsi="Times New Roman"/>
          <w:sz w:val="24"/>
          <w:szCs w:val="24"/>
          <w:lang w:val="sk-SK"/>
        </w:rPr>
        <w:t xml:space="preserve"> et. al</w:t>
      </w:r>
      <w:r w:rsidRPr="00D61637">
        <w:rPr>
          <w:rFonts w:ascii="Times New Roman" w:eastAsia="Times New Roman" w:hAnsi="Times New Roman"/>
          <w:sz w:val="24"/>
          <w:szCs w:val="24"/>
          <w:lang w:val="sk-SK"/>
        </w:rPr>
        <w:t>, 2000).</w:t>
      </w:r>
    </w:p>
    <w:p w:rsidR="00EB3E58" w:rsidRPr="00D61637" w:rsidRDefault="003944A0" w:rsidP="00427CC7">
      <w:pPr>
        <w:spacing w:after="0" w:line="360" w:lineRule="auto"/>
        <w:ind w:firstLine="709"/>
        <w:jc w:val="both"/>
        <w:rPr>
          <w:rFonts w:ascii="Times New Roman" w:hAnsi="Times New Roman"/>
          <w:sz w:val="24"/>
          <w:szCs w:val="24"/>
        </w:rPr>
      </w:pPr>
      <w:r w:rsidRPr="00D61637">
        <w:rPr>
          <w:rFonts w:ascii="Times New Roman" w:hAnsi="Times New Roman"/>
          <w:sz w:val="24"/>
          <w:szCs w:val="24"/>
        </w:rPr>
        <w:t>Matuškovič</w:t>
      </w:r>
      <w:r w:rsidR="00EB3E58" w:rsidRPr="00D61637">
        <w:rPr>
          <w:rFonts w:ascii="Times New Roman" w:hAnsi="Times New Roman"/>
          <w:sz w:val="24"/>
          <w:szCs w:val="24"/>
        </w:rPr>
        <w:t xml:space="preserve"> </w:t>
      </w:r>
      <w:r w:rsidRPr="00D61637">
        <w:rPr>
          <w:rFonts w:ascii="Times New Roman" w:hAnsi="Times New Roman"/>
          <w:sz w:val="24"/>
          <w:szCs w:val="24"/>
        </w:rPr>
        <w:t>(</w:t>
      </w:r>
      <w:r w:rsidR="00EB3E58" w:rsidRPr="00D61637">
        <w:rPr>
          <w:rFonts w:ascii="Times New Roman" w:hAnsi="Times New Roman"/>
          <w:sz w:val="24"/>
          <w:szCs w:val="24"/>
        </w:rPr>
        <w:t>2007</w:t>
      </w:r>
      <w:r w:rsidRPr="00D61637">
        <w:rPr>
          <w:rFonts w:ascii="Times New Roman" w:hAnsi="Times New Roman"/>
          <w:sz w:val="24"/>
          <w:szCs w:val="24"/>
        </w:rPr>
        <w:t>)</w:t>
      </w:r>
      <w:r w:rsidR="00EB3E58" w:rsidRPr="00D61637">
        <w:rPr>
          <w:rFonts w:ascii="Times New Roman" w:hAnsi="Times New Roman"/>
          <w:sz w:val="24"/>
          <w:szCs w:val="24"/>
        </w:rPr>
        <w:t xml:space="preserve"> uvádza, že za nutrične cenné látky v plodoch granátovníka môžeme považovať ľahko stráviteľné sacharidy, polyfenoly, triesloviny, vitamín C a vitamíny skupiny B. Plody na 100 g dužiny obsahujú 0,9 mg bielkovín, 4,5 g tukov, 16 g sacharidov. Z vitamínov je významný tiamín (</w:t>
      </w:r>
      <w:proofErr w:type="gramStart"/>
      <w:r w:rsidR="00E73AC8" w:rsidRPr="00D61637">
        <w:rPr>
          <w:rFonts w:ascii="Times New Roman" w:hAnsi="Times New Roman"/>
          <w:sz w:val="24"/>
          <w:szCs w:val="24"/>
        </w:rPr>
        <w:t>B</w:t>
      </w:r>
      <w:r w:rsidR="00E73AC8" w:rsidRPr="00D61637">
        <w:rPr>
          <w:rFonts w:ascii="Times New Roman" w:hAnsi="Times New Roman"/>
          <w:sz w:val="24"/>
          <w:szCs w:val="24"/>
          <w:vertAlign w:val="subscript"/>
        </w:rPr>
        <w:t xml:space="preserve">1 </w:t>
      </w:r>
      <w:r w:rsidR="00E73AC8" w:rsidRPr="00D61637">
        <w:rPr>
          <w:rFonts w:ascii="Times New Roman" w:hAnsi="Times New Roman"/>
          <w:sz w:val="24"/>
          <w:szCs w:val="24"/>
        </w:rPr>
        <w:t>)</w:t>
      </w:r>
      <w:proofErr w:type="gramEnd"/>
      <w:r w:rsidR="00E73AC8" w:rsidRPr="00D61637">
        <w:rPr>
          <w:rFonts w:ascii="Times New Roman" w:hAnsi="Times New Roman"/>
          <w:sz w:val="24"/>
          <w:szCs w:val="24"/>
        </w:rPr>
        <w:t>, riboflavin (B</w:t>
      </w:r>
      <w:r w:rsidR="007742A1" w:rsidRPr="00D61637">
        <w:rPr>
          <w:rFonts w:ascii="Times New Roman" w:hAnsi="Times New Roman"/>
          <w:sz w:val="24"/>
          <w:szCs w:val="24"/>
          <w:vertAlign w:val="subscript"/>
        </w:rPr>
        <w:t>2</w:t>
      </w:r>
      <w:r w:rsidR="00EB3E58" w:rsidRPr="00D61637">
        <w:rPr>
          <w:rFonts w:ascii="Times New Roman" w:hAnsi="Times New Roman"/>
          <w:sz w:val="24"/>
          <w:szCs w:val="24"/>
        </w:rPr>
        <w:t xml:space="preserve">) a vitamín C s obsahom 20 </w:t>
      </w:r>
      <w:r w:rsidR="00E73AC8" w:rsidRPr="00D61637">
        <w:rPr>
          <w:rFonts w:ascii="Times New Roman" w:hAnsi="Times New Roman"/>
          <w:sz w:val="24"/>
          <w:szCs w:val="24"/>
        </w:rPr>
        <w:t>mg.100 g</w:t>
      </w:r>
      <w:r w:rsidR="00E73AC8" w:rsidRPr="00D61637">
        <w:rPr>
          <w:rFonts w:ascii="Times New Roman" w:hAnsi="Times New Roman"/>
          <w:sz w:val="24"/>
          <w:szCs w:val="24"/>
          <w:vertAlign w:val="superscript"/>
        </w:rPr>
        <w:t>-1</w:t>
      </w:r>
      <w:r w:rsidR="00E73AC8" w:rsidRPr="00D61637">
        <w:rPr>
          <w:rFonts w:ascii="Times New Roman" w:hAnsi="Times New Roman"/>
          <w:sz w:val="24"/>
          <w:szCs w:val="24"/>
        </w:rPr>
        <w:t xml:space="preserve"> </w:t>
      </w:r>
      <w:r w:rsidR="00EB3E58" w:rsidRPr="00D61637">
        <w:rPr>
          <w:rFonts w:ascii="Times New Roman" w:hAnsi="Times New Roman"/>
          <w:sz w:val="24"/>
          <w:szCs w:val="24"/>
        </w:rPr>
        <w:t xml:space="preserve">jedlého podielu plodov. Z minerálnych látok je bohato zastúpený sodík 7 </w:t>
      </w:r>
      <w:r w:rsidR="00E73AC8" w:rsidRPr="00D61637">
        <w:rPr>
          <w:rFonts w:ascii="Times New Roman" w:hAnsi="Times New Roman"/>
          <w:sz w:val="24"/>
          <w:szCs w:val="24"/>
        </w:rPr>
        <w:t>mg.100 g</w:t>
      </w:r>
      <w:r w:rsidR="00E73AC8" w:rsidRPr="00D61637">
        <w:rPr>
          <w:rFonts w:ascii="Times New Roman" w:hAnsi="Times New Roman"/>
          <w:sz w:val="24"/>
          <w:szCs w:val="24"/>
          <w:vertAlign w:val="superscript"/>
        </w:rPr>
        <w:t>-1</w:t>
      </w:r>
      <w:r w:rsidR="00EB3E58" w:rsidRPr="00D61637">
        <w:rPr>
          <w:rFonts w:ascii="Times New Roman" w:hAnsi="Times New Roman"/>
          <w:sz w:val="24"/>
          <w:szCs w:val="24"/>
        </w:rPr>
        <w:t xml:space="preserve">, draslík 250 </w:t>
      </w:r>
      <w:r w:rsidR="00E73AC8" w:rsidRPr="00D61637">
        <w:rPr>
          <w:rFonts w:ascii="Times New Roman" w:hAnsi="Times New Roman"/>
          <w:sz w:val="24"/>
          <w:szCs w:val="24"/>
        </w:rPr>
        <w:t>mg.100 g</w:t>
      </w:r>
      <w:r w:rsidR="00E73AC8" w:rsidRPr="00D61637">
        <w:rPr>
          <w:rFonts w:ascii="Times New Roman" w:hAnsi="Times New Roman"/>
          <w:sz w:val="24"/>
          <w:szCs w:val="24"/>
          <w:vertAlign w:val="superscript"/>
        </w:rPr>
        <w:t>-1</w:t>
      </w:r>
      <w:r w:rsidR="00EB3E58" w:rsidRPr="00D61637">
        <w:rPr>
          <w:rFonts w:ascii="Times New Roman" w:hAnsi="Times New Roman"/>
          <w:sz w:val="24"/>
          <w:szCs w:val="24"/>
        </w:rPr>
        <w:t xml:space="preserve">, vápnik 14 </w:t>
      </w:r>
      <w:r w:rsidR="00E73AC8" w:rsidRPr="00D61637">
        <w:rPr>
          <w:rFonts w:ascii="Times New Roman" w:hAnsi="Times New Roman"/>
          <w:sz w:val="24"/>
          <w:szCs w:val="24"/>
        </w:rPr>
        <w:t>mg.100 g</w:t>
      </w:r>
      <w:r w:rsidR="00E73AC8" w:rsidRPr="00D61637">
        <w:rPr>
          <w:rFonts w:ascii="Times New Roman" w:hAnsi="Times New Roman"/>
          <w:sz w:val="24"/>
          <w:szCs w:val="24"/>
          <w:vertAlign w:val="superscript"/>
        </w:rPr>
        <w:t>-1</w:t>
      </w:r>
      <w:r w:rsidR="00EB3E58" w:rsidRPr="00D61637">
        <w:rPr>
          <w:rFonts w:ascii="Times New Roman" w:hAnsi="Times New Roman"/>
          <w:sz w:val="24"/>
          <w:szCs w:val="24"/>
        </w:rPr>
        <w:t xml:space="preserve">, horčík 4 </w:t>
      </w:r>
      <w:r w:rsidR="00E73AC8" w:rsidRPr="00D61637">
        <w:rPr>
          <w:rFonts w:ascii="Times New Roman" w:hAnsi="Times New Roman"/>
          <w:sz w:val="24"/>
          <w:szCs w:val="24"/>
        </w:rPr>
        <w:t>mg.100 g</w:t>
      </w:r>
      <w:r w:rsidR="00E73AC8" w:rsidRPr="00D61637">
        <w:rPr>
          <w:rFonts w:ascii="Times New Roman" w:hAnsi="Times New Roman"/>
          <w:sz w:val="24"/>
          <w:szCs w:val="24"/>
          <w:vertAlign w:val="superscript"/>
        </w:rPr>
        <w:t>-1</w:t>
      </w:r>
      <w:r w:rsidR="00EB3E58" w:rsidRPr="00D61637">
        <w:rPr>
          <w:rFonts w:ascii="Times New Roman" w:hAnsi="Times New Roman"/>
          <w:sz w:val="24"/>
          <w:szCs w:val="24"/>
        </w:rPr>
        <w:t xml:space="preserve">, z mirkoelementov mangán 0,15 </w:t>
      </w:r>
      <w:r w:rsidR="00E73AC8" w:rsidRPr="00D61637">
        <w:rPr>
          <w:rFonts w:ascii="Times New Roman" w:hAnsi="Times New Roman"/>
          <w:sz w:val="24"/>
          <w:szCs w:val="24"/>
        </w:rPr>
        <w:t>mg.100 g</w:t>
      </w:r>
      <w:r w:rsidR="00E73AC8" w:rsidRPr="00D61637">
        <w:rPr>
          <w:rFonts w:ascii="Times New Roman" w:hAnsi="Times New Roman"/>
          <w:sz w:val="24"/>
          <w:szCs w:val="24"/>
          <w:vertAlign w:val="superscript"/>
        </w:rPr>
        <w:t>-1</w:t>
      </w:r>
      <w:r w:rsidR="00E73AC8" w:rsidRPr="00D61637">
        <w:rPr>
          <w:rFonts w:ascii="Times New Roman" w:hAnsi="Times New Roman"/>
          <w:sz w:val="24"/>
          <w:szCs w:val="24"/>
        </w:rPr>
        <w:t xml:space="preserve"> </w:t>
      </w:r>
      <w:r w:rsidR="00EB3E58" w:rsidRPr="00D61637">
        <w:rPr>
          <w:rFonts w:ascii="Times New Roman" w:hAnsi="Times New Roman"/>
          <w:sz w:val="24"/>
          <w:szCs w:val="24"/>
        </w:rPr>
        <w:t xml:space="preserve">a železo </w:t>
      </w:r>
      <w:r w:rsidR="00E73AC8" w:rsidRPr="00D61637">
        <w:rPr>
          <w:rFonts w:ascii="Times New Roman" w:hAnsi="Times New Roman"/>
          <w:sz w:val="24"/>
          <w:szCs w:val="24"/>
        </w:rPr>
        <w:t>mg.100 g</w:t>
      </w:r>
      <w:r w:rsidR="00E73AC8" w:rsidRPr="00D61637">
        <w:rPr>
          <w:rFonts w:ascii="Times New Roman" w:hAnsi="Times New Roman"/>
          <w:sz w:val="24"/>
          <w:szCs w:val="24"/>
          <w:vertAlign w:val="superscript"/>
        </w:rPr>
        <w:t>-1</w:t>
      </w:r>
      <w:r w:rsidR="00EB3E58" w:rsidRPr="00D61637">
        <w:rPr>
          <w:rFonts w:ascii="Times New Roman" w:hAnsi="Times New Roman"/>
          <w:sz w:val="24"/>
          <w:szCs w:val="24"/>
        </w:rPr>
        <w:t xml:space="preserve">. Celková energetická </w:t>
      </w:r>
      <w:proofErr w:type="gramStart"/>
      <w:r w:rsidR="00EB3E58" w:rsidRPr="00D61637">
        <w:rPr>
          <w:rFonts w:ascii="Times New Roman" w:hAnsi="Times New Roman"/>
          <w:sz w:val="24"/>
          <w:szCs w:val="24"/>
        </w:rPr>
        <w:t>hod</w:t>
      </w:r>
      <w:r w:rsidR="00640C5F" w:rsidRPr="00D61637">
        <w:rPr>
          <w:rFonts w:ascii="Times New Roman" w:hAnsi="Times New Roman"/>
          <w:sz w:val="24"/>
          <w:szCs w:val="24"/>
        </w:rPr>
        <w:t>nota  plodov</w:t>
      </w:r>
      <w:proofErr w:type="gramEnd"/>
      <w:r w:rsidR="00640C5F" w:rsidRPr="00D61637">
        <w:rPr>
          <w:rFonts w:ascii="Times New Roman" w:hAnsi="Times New Roman"/>
          <w:sz w:val="24"/>
          <w:szCs w:val="24"/>
        </w:rPr>
        <w:t xml:space="preserve"> predstavuje 460 kJ</w:t>
      </w:r>
      <w:r w:rsidR="00E73AC8" w:rsidRPr="00D61637">
        <w:rPr>
          <w:rFonts w:ascii="Times New Roman" w:hAnsi="Times New Roman"/>
          <w:sz w:val="24"/>
          <w:szCs w:val="24"/>
        </w:rPr>
        <w:t>.100 g</w:t>
      </w:r>
      <w:r w:rsidR="00E73AC8" w:rsidRPr="00D61637">
        <w:rPr>
          <w:rFonts w:ascii="Times New Roman" w:hAnsi="Times New Roman"/>
          <w:sz w:val="24"/>
          <w:szCs w:val="24"/>
          <w:vertAlign w:val="superscript"/>
        </w:rPr>
        <w:t>-1</w:t>
      </w:r>
    </w:p>
    <w:p w:rsidR="00EB3E58" w:rsidRPr="00D61637" w:rsidRDefault="00EB3E58" w:rsidP="00427CC7">
      <w:pPr>
        <w:spacing w:after="0" w:line="360" w:lineRule="auto"/>
        <w:ind w:firstLine="709"/>
        <w:jc w:val="both"/>
        <w:rPr>
          <w:rFonts w:ascii="Times New Roman" w:eastAsia="Times New Roman" w:hAnsi="Times New Roman"/>
          <w:sz w:val="24"/>
          <w:szCs w:val="24"/>
          <w:lang w:val="sk-SK"/>
        </w:rPr>
      </w:pPr>
      <w:r w:rsidRPr="00D61637">
        <w:rPr>
          <w:rFonts w:ascii="Times New Roman" w:eastAsia="Times New Roman" w:hAnsi="Times New Roman"/>
          <w:sz w:val="24"/>
          <w:szCs w:val="24"/>
          <w:lang w:val="sk-SK"/>
        </w:rPr>
        <w:t>Jedlé časti granátového jablka (asi 50</w:t>
      </w:r>
      <w:r w:rsidR="007742A1" w:rsidRPr="00D61637">
        <w:rPr>
          <w:rFonts w:ascii="Times New Roman" w:eastAsia="Times New Roman" w:hAnsi="Times New Roman"/>
          <w:sz w:val="24"/>
          <w:szCs w:val="24"/>
          <w:lang w:val="sk-SK"/>
        </w:rPr>
        <w:t xml:space="preserve"> </w:t>
      </w:r>
      <w:r w:rsidRPr="00D61637">
        <w:rPr>
          <w:rFonts w:ascii="Times New Roman" w:eastAsia="Times New Roman" w:hAnsi="Times New Roman"/>
          <w:sz w:val="24"/>
          <w:szCs w:val="24"/>
          <w:lang w:val="sk-SK"/>
        </w:rPr>
        <w:t>% z celkovej hmotnosti plodu) tvorí 80</w:t>
      </w:r>
      <w:r w:rsidR="00640C5F" w:rsidRPr="00D61637">
        <w:rPr>
          <w:rFonts w:ascii="Times New Roman" w:eastAsia="Times New Roman" w:hAnsi="Times New Roman"/>
          <w:sz w:val="24"/>
          <w:szCs w:val="24"/>
          <w:lang w:val="sk-SK"/>
        </w:rPr>
        <w:t xml:space="preserve"> </w:t>
      </w:r>
      <w:r w:rsidRPr="00D61637">
        <w:rPr>
          <w:rFonts w:ascii="Times New Roman" w:eastAsia="Times New Roman" w:hAnsi="Times New Roman"/>
          <w:sz w:val="24"/>
          <w:szCs w:val="24"/>
          <w:lang w:val="sk-SK"/>
        </w:rPr>
        <w:t>% šťava a</w:t>
      </w:r>
      <w:r w:rsidR="007742A1" w:rsidRPr="00D61637">
        <w:rPr>
          <w:rFonts w:ascii="Times New Roman" w:eastAsia="Times New Roman" w:hAnsi="Times New Roman"/>
          <w:sz w:val="24"/>
          <w:szCs w:val="24"/>
          <w:lang w:val="sk-SK"/>
        </w:rPr>
        <w:t> </w:t>
      </w:r>
      <w:r w:rsidRPr="00D61637">
        <w:rPr>
          <w:rFonts w:ascii="Times New Roman" w:eastAsia="Times New Roman" w:hAnsi="Times New Roman"/>
          <w:sz w:val="24"/>
          <w:szCs w:val="24"/>
          <w:lang w:val="sk-SK"/>
        </w:rPr>
        <w:t>20</w:t>
      </w:r>
      <w:r w:rsidR="007742A1" w:rsidRPr="00D61637">
        <w:rPr>
          <w:rFonts w:ascii="Times New Roman" w:eastAsia="Times New Roman" w:hAnsi="Times New Roman"/>
          <w:sz w:val="24"/>
          <w:szCs w:val="24"/>
          <w:lang w:val="sk-SK"/>
        </w:rPr>
        <w:t xml:space="preserve"> </w:t>
      </w:r>
      <w:r w:rsidRPr="00D61637">
        <w:rPr>
          <w:rFonts w:ascii="Times New Roman" w:eastAsia="Times New Roman" w:hAnsi="Times New Roman"/>
          <w:sz w:val="24"/>
          <w:szCs w:val="24"/>
          <w:lang w:val="sk-SK"/>
        </w:rPr>
        <w:t>% semená. Čerstvá šťava obsahuje 85</w:t>
      </w:r>
      <w:r w:rsidR="007742A1" w:rsidRPr="00D61637">
        <w:rPr>
          <w:rFonts w:ascii="Times New Roman" w:eastAsia="Times New Roman" w:hAnsi="Times New Roman"/>
          <w:sz w:val="24"/>
          <w:szCs w:val="24"/>
          <w:lang w:val="sk-SK"/>
        </w:rPr>
        <w:t xml:space="preserve"> </w:t>
      </w:r>
      <w:r w:rsidRPr="00D61637">
        <w:rPr>
          <w:rFonts w:ascii="Times New Roman" w:eastAsia="Times New Roman" w:hAnsi="Times New Roman"/>
          <w:sz w:val="24"/>
          <w:szCs w:val="24"/>
          <w:lang w:val="sk-SK"/>
        </w:rPr>
        <w:t>% vody, 10</w:t>
      </w:r>
      <w:r w:rsidR="007742A1" w:rsidRPr="00D61637">
        <w:rPr>
          <w:rFonts w:ascii="Times New Roman" w:eastAsia="Times New Roman" w:hAnsi="Times New Roman"/>
          <w:sz w:val="24"/>
          <w:szCs w:val="24"/>
          <w:lang w:val="sk-SK"/>
        </w:rPr>
        <w:t xml:space="preserve"> </w:t>
      </w:r>
      <w:r w:rsidRPr="00D61637">
        <w:rPr>
          <w:rFonts w:ascii="Times New Roman" w:eastAsia="Times New Roman" w:hAnsi="Times New Roman"/>
          <w:sz w:val="24"/>
          <w:szCs w:val="24"/>
          <w:lang w:val="sk-SK"/>
        </w:rPr>
        <w:t>% cukrov a 1,5</w:t>
      </w:r>
      <w:r w:rsidR="007742A1" w:rsidRPr="00D61637">
        <w:rPr>
          <w:rFonts w:ascii="Times New Roman" w:eastAsia="Times New Roman" w:hAnsi="Times New Roman"/>
          <w:sz w:val="24"/>
          <w:szCs w:val="24"/>
          <w:lang w:val="sk-SK"/>
        </w:rPr>
        <w:t xml:space="preserve"> </w:t>
      </w:r>
      <w:r w:rsidRPr="00D61637">
        <w:rPr>
          <w:rFonts w:ascii="Times New Roman" w:eastAsia="Times New Roman" w:hAnsi="Times New Roman"/>
          <w:sz w:val="24"/>
          <w:szCs w:val="24"/>
          <w:lang w:val="sk-SK"/>
        </w:rPr>
        <w:t>% pektínu, kyselinu askorbovú a polyfenolické flavonoidy.</w:t>
      </w:r>
      <w:r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lang w:val="sk-SK"/>
        </w:rPr>
        <w:t>Semená granátového jablka sú bohatým zdrojom surovej vlákniny, pektínu a cukrov. Sušené semená granátového jablka obsahujú steroidné estrogén estróny, izoflavóny fytoestrogénu genistein a daidzeín a fytoestrogén coumestrol. V šťave sú fruktóza a glukóza prítomné v podobných množstvách, vápnik je 50</w:t>
      </w:r>
      <w:r w:rsidR="007742A1" w:rsidRPr="00D61637">
        <w:rPr>
          <w:rFonts w:ascii="Times New Roman" w:eastAsia="Times New Roman" w:hAnsi="Times New Roman"/>
          <w:sz w:val="24"/>
          <w:szCs w:val="24"/>
          <w:lang w:val="sk-SK"/>
        </w:rPr>
        <w:t xml:space="preserve"> </w:t>
      </w:r>
      <w:r w:rsidRPr="00D61637">
        <w:rPr>
          <w:rFonts w:ascii="Times New Roman" w:eastAsia="Times New Roman" w:hAnsi="Times New Roman"/>
          <w:sz w:val="24"/>
          <w:szCs w:val="24"/>
          <w:lang w:val="sk-SK"/>
        </w:rPr>
        <w:t>% z popolovín a hlavné aminokyseliny sú glutámová a asparágová kyselina. Rozpustný obsah polyfenolov v šťave sa pohybuje v medziach 0,2-1,0</w:t>
      </w:r>
      <w:r w:rsidR="007742A1" w:rsidRPr="00D61637">
        <w:rPr>
          <w:rFonts w:ascii="Times New Roman" w:eastAsia="Times New Roman" w:hAnsi="Times New Roman"/>
          <w:sz w:val="24"/>
          <w:szCs w:val="24"/>
          <w:lang w:val="sk-SK"/>
        </w:rPr>
        <w:t xml:space="preserve"> </w:t>
      </w:r>
      <w:r w:rsidRPr="00D61637">
        <w:rPr>
          <w:rFonts w:ascii="Times New Roman" w:eastAsia="Times New Roman" w:hAnsi="Times New Roman"/>
          <w:sz w:val="24"/>
          <w:szCs w:val="24"/>
          <w:lang w:val="sk-SK"/>
        </w:rPr>
        <w:t>% v závislosti na odrode a zahŕňa predovšetkým antokyány (napr. cyanidin-3-</w:t>
      </w:r>
      <w:r w:rsidRPr="00D61637">
        <w:rPr>
          <w:rFonts w:ascii="Times New Roman" w:eastAsia="Times New Roman" w:hAnsi="Times New Roman"/>
          <w:sz w:val="24"/>
          <w:szCs w:val="24"/>
          <w:lang w:val="sk-SK"/>
        </w:rPr>
        <w:lastRenderedPageBreak/>
        <w:t>glukozid, cyanidin-3,5-diglukozid  a delphindin-3-glukozid), katechí</w:t>
      </w:r>
      <w:r w:rsidR="000564A0" w:rsidRPr="00D61637">
        <w:rPr>
          <w:rFonts w:ascii="Times New Roman" w:eastAsia="Times New Roman" w:hAnsi="Times New Roman"/>
          <w:sz w:val="24"/>
          <w:szCs w:val="24"/>
          <w:lang w:val="sk-SK"/>
        </w:rPr>
        <w:t>ny, ellagic triesloviny a galské</w:t>
      </w:r>
      <w:r w:rsidRPr="00D61637">
        <w:rPr>
          <w:rFonts w:ascii="Times New Roman" w:eastAsia="Times New Roman" w:hAnsi="Times New Roman"/>
          <w:sz w:val="24"/>
          <w:szCs w:val="24"/>
          <w:lang w:val="sk-SK"/>
        </w:rPr>
        <w:t xml:space="preserve"> a ellagic kyseliny. Fermentované šťavy a za studena lisované semená granátového jablka majú antioxidačnú aktivitu a môžu znížiť prostaglandínové a leukotriénové formácie inhibíciou cyk</w:t>
      </w:r>
      <w:r w:rsidR="003944A0" w:rsidRPr="00D61637">
        <w:rPr>
          <w:rFonts w:ascii="Times New Roman" w:eastAsia="Times New Roman" w:hAnsi="Times New Roman"/>
          <w:sz w:val="24"/>
          <w:szCs w:val="24"/>
          <w:lang w:val="sk-SK"/>
        </w:rPr>
        <w:t>looxygenázy a lipoxygenázy (Aviram</w:t>
      </w:r>
      <w:r w:rsidR="008D06DC" w:rsidRPr="00D61637">
        <w:rPr>
          <w:rFonts w:ascii="Times New Roman" w:eastAsia="Times New Roman" w:hAnsi="Times New Roman"/>
          <w:sz w:val="24"/>
          <w:szCs w:val="24"/>
          <w:lang w:val="sk-SK"/>
        </w:rPr>
        <w:t xml:space="preserve"> et. al</w:t>
      </w:r>
      <w:r w:rsidRPr="00D61637">
        <w:rPr>
          <w:rFonts w:ascii="Times New Roman" w:eastAsia="Times New Roman" w:hAnsi="Times New Roman"/>
          <w:sz w:val="24"/>
          <w:szCs w:val="24"/>
          <w:lang w:val="sk-SK"/>
        </w:rPr>
        <w:t>, 2000).</w:t>
      </w:r>
    </w:p>
    <w:p w:rsidR="00427CC7" w:rsidRPr="00D61637" w:rsidRDefault="00EB3E58" w:rsidP="00427CC7">
      <w:pPr>
        <w:spacing w:after="0" w:line="360" w:lineRule="auto"/>
        <w:ind w:firstLine="709"/>
        <w:jc w:val="both"/>
        <w:rPr>
          <w:rFonts w:ascii="Times New Roman" w:hAnsi="Times New Roman"/>
          <w:sz w:val="24"/>
          <w:szCs w:val="24"/>
        </w:rPr>
      </w:pPr>
      <w:r w:rsidRPr="00D61637">
        <w:rPr>
          <w:rFonts w:ascii="Times New Roman" w:eastAsia="Times New Roman" w:hAnsi="Times New Roman"/>
          <w:sz w:val="24"/>
          <w:szCs w:val="24"/>
          <w:lang w:val="sk-SK"/>
        </w:rPr>
        <w:t xml:space="preserve">Je dokázané, že plody granátovníka </w:t>
      </w:r>
      <w:r w:rsidR="00E80DE8" w:rsidRPr="00D61637">
        <w:rPr>
          <w:rFonts w:ascii="Times New Roman" w:eastAsia="Times New Roman" w:hAnsi="Times New Roman"/>
          <w:sz w:val="24"/>
          <w:szCs w:val="24"/>
          <w:lang w:val="sk-SK"/>
        </w:rPr>
        <w:t>p</w:t>
      </w:r>
      <w:r w:rsidRPr="00D61637">
        <w:rPr>
          <w:rFonts w:ascii="Times New Roman" w:eastAsia="Times New Roman" w:hAnsi="Times New Roman"/>
          <w:sz w:val="24"/>
          <w:szCs w:val="24"/>
          <w:lang w:val="sk-SK"/>
        </w:rPr>
        <w:t>ozitívne vplývajú na krv (znižujú hladinu cholesterolu v krvi), pôsobia na cievy. Ďalej bolo vedecky dokázané, že dennou konzumáciou</w:t>
      </w:r>
      <w:r w:rsidR="00E80DE8" w:rsidRPr="00D61637">
        <w:rPr>
          <w:rFonts w:ascii="Times New Roman" w:eastAsia="Times New Roman" w:hAnsi="Times New Roman"/>
          <w:sz w:val="24"/>
          <w:szCs w:val="24"/>
          <w:lang w:val="sk-SK"/>
        </w:rPr>
        <w:t xml:space="preserve"> sa vý</w:t>
      </w:r>
      <w:r w:rsidRPr="00D61637">
        <w:rPr>
          <w:rFonts w:ascii="Times New Roman" w:eastAsia="Times New Roman" w:hAnsi="Times New Roman"/>
          <w:sz w:val="24"/>
          <w:szCs w:val="24"/>
          <w:lang w:val="sk-SK"/>
        </w:rPr>
        <w:t>razne zlepšuje a podporuje enzymatická aktivita, ktorá chráni bunky pred poškodením a zmenami v</w:t>
      </w:r>
      <w:r w:rsidR="00F1463E" w:rsidRPr="00D61637">
        <w:rPr>
          <w:rFonts w:ascii="Times New Roman" w:eastAsia="Times New Roman" w:hAnsi="Times New Roman"/>
          <w:sz w:val="24"/>
          <w:szCs w:val="24"/>
          <w:lang w:val="sk-SK"/>
        </w:rPr>
        <w:t> </w:t>
      </w:r>
      <w:r w:rsidRPr="00D61637">
        <w:rPr>
          <w:rFonts w:ascii="Times New Roman" w:eastAsia="Times New Roman" w:hAnsi="Times New Roman"/>
          <w:sz w:val="24"/>
          <w:szCs w:val="24"/>
          <w:lang w:val="sk-SK"/>
        </w:rPr>
        <w:t>organizme</w:t>
      </w:r>
      <w:r w:rsidR="00F1463E" w:rsidRPr="00D61637">
        <w:rPr>
          <w:rFonts w:ascii="Times New Roman" w:eastAsia="Times New Roman" w:hAnsi="Times New Roman"/>
          <w:sz w:val="24"/>
          <w:szCs w:val="24"/>
          <w:lang w:val="sk-SK"/>
        </w:rPr>
        <w:t xml:space="preserve"> </w:t>
      </w:r>
      <w:r w:rsidR="003944A0" w:rsidRPr="00D61637">
        <w:rPr>
          <w:rFonts w:ascii="Times New Roman" w:eastAsia="Times New Roman" w:hAnsi="Times New Roman"/>
          <w:sz w:val="24"/>
          <w:szCs w:val="24"/>
          <w:lang w:val="sk-SK"/>
        </w:rPr>
        <w:t>(Matuškovič</w:t>
      </w:r>
      <w:r w:rsidRPr="00D61637">
        <w:rPr>
          <w:rFonts w:ascii="Times New Roman" w:eastAsia="Times New Roman" w:hAnsi="Times New Roman"/>
          <w:sz w:val="24"/>
          <w:szCs w:val="24"/>
          <w:lang w:val="sk-SK"/>
        </w:rPr>
        <w:t>, 2007).</w:t>
      </w:r>
    </w:p>
    <w:p w:rsidR="00EB3E58" w:rsidRPr="00D61637" w:rsidRDefault="00EB3E58" w:rsidP="00427CC7">
      <w:pPr>
        <w:spacing w:after="0" w:line="360" w:lineRule="auto"/>
        <w:ind w:firstLine="709"/>
        <w:jc w:val="both"/>
        <w:rPr>
          <w:rFonts w:ascii="Times New Roman" w:hAnsi="Times New Roman"/>
          <w:sz w:val="24"/>
          <w:szCs w:val="24"/>
        </w:rPr>
      </w:pPr>
      <w:r w:rsidRPr="00D61637">
        <w:rPr>
          <w:rStyle w:val="hps"/>
          <w:rFonts w:ascii="Times New Roman" w:hAnsi="Times New Roman"/>
          <w:sz w:val="24"/>
          <w:szCs w:val="24"/>
          <w:lang w:val="sk-SK"/>
        </w:rPr>
        <w:t>Granátové</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jablko</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je</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všeobecne</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považované</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za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w:t>
      </w:r>
      <w:r w:rsidRPr="00D61637">
        <w:rPr>
          <w:rFonts w:ascii="Times New Roman" w:hAnsi="Times New Roman"/>
          <w:sz w:val="24"/>
          <w:szCs w:val="24"/>
          <w:lang w:val="sk-SK"/>
        </w:rPr>
        <w:t xml:space="preserve">zdravé" </w:t>
      </w:r>
      <w:r w:rsidRPr="00D61637">
        <w:rPr>
          <w:rStyle w:val="hps"/>
          <w:rFonts w:ascii="Times New Roman" w:hAnsi="Times New Roman"/>
          <w:sz w:val="24"/>
          <w:szCs w:val="24"/>
          <w:lang w:val="sk-SK"/>
        </w:rPr>
        <w:t>ovocie</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kvôli</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jeho</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biologickým</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účinkom</w:t>
      </w:r>
      <w:r w:rsidRPr="00D61637">
        <w:rPr>
          <w:rFonts w:ascii="Times New Roman" w:hAnsi="Times New Roman"/>
          <w:sz w:val="24"/>
          <w:szCs w:val="24"/>
          <w:lang w:val="sk-SK"/>
        </w:rPr>
        <w:t xml:space="preserve">, najviac pripisovaný je jeho obsah fenolov. </w:t>
      </w:r>
      <w:r w:rsidRPr="00D61637">
        <w:rPr>
          <w:rStyle w:val="hps"/>
          <w:rFonts w:ascii="Times New Roman" w:hAnsi="Times New Roman"/>
          <w:sz w:val="24"/>
          <w:szCs w:val="24"/>
          <w:lang w:val="sk-SK"/>
        </w:rPr>
        <w:t>Štúdie</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o polyfenoloch</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granátového</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jablka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ukázali</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prevenciu</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kardiovaskulárnych</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nádorových</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ochorení</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neurologického</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poškodenia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u</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človeka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Flavonoly</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antokyány</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ukázali</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anti</w:t>
      </w:r>
      <w:r w:rsidRPr="00D61637">
        <w:rPr>
          <w:rFonts w:ascii="Times New Roman" w:hAnsi="Times New Roman"/>
          <w:sz w:val="24"/>
          <w:szCs w:val="24"/>
          <w:lang w:val="sk-SK"/>
        </w:rPr>
        <w:t xml:space="preserve">karcinogénnu, </w:t>
      </w:r>
      <w:r w:rsidRPr="00D61637">
        <w:rPr>
          <w:rStyle w:val="hps"/>
          <w:rFonts w:ascii="Times New Roman" w:hAnsi="Times New Roman"/>
          <w:sz w:val="24"/>
          <w:szCs w:val="24"/>
          <w:lang w:val="sk-SK"/>
        </w:rPr>
        <w:t>antimikrobiálnu</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protizápalovú</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antioxidačnú aktivitu</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Fenyl</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propanoidy</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ako</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chlorogénne</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kávové</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kumarové</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kyseliny</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môžu</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byť</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zodpovedné za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inhibíciu začatia a vývoja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nádoru</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u</w:t>
      </w:r>
      <w:r w:rsidRPr="00D61637">
        <w:rPr>
          <w:rFonts w:ascii="Times New Roman" w:hAnsi="Times New Roman"/>
          <w:sz w:val="24"/>
          <w:szCs w:val="24"/>
          <w:lang w:val="sk-SK"/>
        </w:rPr>
        <w:t> </w:t>
      </w:r>
      <w:r w:rsidRPr="00D61637">
        <w:rPr>
          <w:rStyle w:val="hps"/>
          <w:rFonts w:ascii="Times New Roman" w:hAnsi="Times New Roman"/>
          <w:sz w:val="24"/>
          <w:szCs w:val="24"/>
          <w:lang w:val="sk-SK"/>
        </w:rPr>
        <w:t>potkanov</w:t>
      </w:r>
      <w:r w:rsidRPr="00D61637">
        <w:rPr>
          <w:rFonts w:ascii="Times New Roman" w:hAnsi="Times New Roman"/>
          <w:sz w:val="24"/>
          <w:szCs w:val="24"/>
          <w:lang w:val="sk-SK"/>
        </w:rPr>
        <w:t>.</w:t>
      </w:r>
    </w:p>
    <w:p w:rsidR="00640C5F" w:rsidRPr="00D61637" w:rsidRDefault="00EB3E58" w:rsidP="00A0174F">
      <w:pPr>
        <w:spacing w:after="0" w:line="360" w:lineRule="auto"/>
        <w:jc w:val="both"/>
        <w:rPr>
          <w:rFonts w:ascii="Times New Roman" w:hAnsi="Times New Roman"/>
          <w:sz w:val="24"/>
          <w:szCs w:val="24"/>
          <w:lang w:val="sk-SK"/>
        </w:rPr>
      </w:pPr>
      <w:r w:rsidRPr="00D61637">
        <w:rPr>
          <w:rStyle w:val="hps"/>
          <w:rFonts w:ascii="Times New Roman" w:hAnsi="Times New Roman"/>
          <w:sz w:val="24"/>
          <w:szCs w:val="24"/>
          <w:lang w:val="sk-SK"/>
        </w:rPr>
        <w:t>Šťava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z</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granátového</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jablka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ukázala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3</w:t>
      </w:r>
      <w:r w:rsidRPr="00D61637">
        <w:rPr>
          <w:rStyle w:val="atn"/>
          <w:rFonts w:ascii="Times New Roman" w:hAnsi="Times New Roman"/>
          <w:sz w:val="24"/>
          <w:szCs w:val="24"/>
          <w:lang w:val="sk-SK"/>
        </w:rPr>
        <w:t>-</w:t>
      </w:r>
      <w:r w:rsidRPr="00D61637">
        <w:rPr>
          <w:rFonts w:ascii="Times New Roman" w:hAnsi="Times New Roman"/>
          <w:sz w:val="24"/>
          <w:szCs w:val="24"/>
          <w:lang w:val="sk-SK"/>
        </w:rPr>
        <w:t xml:space="preserve">krát </w:t>
      </w:r>
      <w:r w:rsidRPr="00D61637">
        <w:rPr>
          <w:rStyle w:val="hps"/>
          <w:rFonts w:ascii="Times New Roman" w:hAnsi="Times New Roman"/>
          <w:sz w:val="24"/>
          <w:szCs w:val="24"/>
          <w:lang w:val="sk-SK"/>
        </w:rPr>
        <w:t>vyššiu</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antioxidačnú kapacitu</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ako</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červené</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víno</w:t>
      </w:r>
      <w:r w:rsidRPr="00D61637">
        <w:rPr>
          <w:rFonts w:ascii="Times New Roman" w:hAnsi="Times New Roman"/>
          <w:sz w:val="24"/>
          <w:szCs w:val="24"/>
          <w:lang w:val="sk-SK"/>
        </w:rPr>
        <w:t xml:space="preserve"> </w:t>
      </w:r>
      <w:r w:rsidRPr="00D61637">
        <w:rPr>
          <w:rStyle w:val="hps"/>
          <w:rFonts w:ascii="Times New Roman" w:hAnsi="Cambria Math"/>
          <w:sz w:val="24"/>
          <w:szCs w:val="24"/>
          <w:lang w:val="sk-SK"/>
        </w:rPr>
        <w:t>​​</w:t>
      </w:r>
      <w:r w:rsidRPr="00D61637">
        <w:rPr>
          <w:rStyle w:val="hps"/>
          <w:rFonts w:ascii="Times New Roman" w:hAnsi="Times New Roman"/>
          <w:sz w:val="24"/>
          <w:szCs w:val="24"/>
          <w:lang w:val="sk-SK"/>
        </w:rPr>
        <w:t>alebo</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zelený</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čaj</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 respektívne</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2</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6</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8</w:t>
      </w:r>
      <w:r w:rsidRPr="00D61637">
        <w:rPr>
          <w:rStyle w:val="atn"/>
          <w:rFonts w:ascii="Times New Roman" w:hAnsi="Times New Roman"/>
          <w:sz w:val="24"/>
          <w:szCs w:val="24"/>
          <w:lang w:val="sk-SK"/>
        </w:rPr>
        <w:t>-</w:t>
      </w:r>
      <w:r w:rsidRPr="00D61637">
        <w:rPr>
          <w:rFonts w:ascii="Times New Roman" w:hAnsi="Times New Roman"/>
          <w:sz w:val="24"/>
          <w:szCs w:val="24"/>
          <w:lang w:val="sk-SK"/>
        </w:rPr>
        <w:t xml:space="preserve">násobne </w:t>
      </w:r>
      <w:r w:rsidRPr="00D61637">
        <w:rPr>
          <w:rStyle w:val="hps"/>
          <w:rFonts w:ascii="Times New Roman" w:hAnsi="Times New Roman"/>
          <w:sz w:val="24"/>
          <w:szCs w:val="24"/>
          <w:lang w:val="sk-SK"/>
        </w:rPr>
        <w:t>vyššiu</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kapacitu</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ako bola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zistená</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v</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hrozne</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brusniciach</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grapefruite</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pomarančovej</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šťave</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Toto je</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pripisované</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k</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jeho</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vysokému obsahu</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polyfenolov</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najmä</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ellagitannins</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ale</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hlavne</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punicalagins</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Ostatné</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fenolových</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zlúčenín</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ako</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sú</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antokyány (3</w:t>
      </w:r>
      <w:r w:rsidRPr="00D61637">
        <w:rPr>
          <w:rStyle w:val="atn"/>
          <w:rFonts w:ascii="Times New Roman" w:hAnsi="Times New Roman"/>
          <w:sz w:val="24"/>
          <w:szCs w:val="24"/>
          <w:lang w:val="sk-SK"/>
        </w:rPr>
        <w:t>-</w:t>
      </w:r>
      <w:r w:rsidRPr="00D61637">
        <w:rPr>
          <w:rFonts w:ascii="Times New Roman" w:hAnsi="Times New Roman"/>
          <w:sz w:val="24"/>
          <w:szCs w:val="24"/>
          <w:lang w:val="sk-SK"/>
        </w:rPr>
        <w:t xml:space="preserve">glykozidovové </w:t>
      </w:r>
      <w:r w:rsidRPr="00D61637">
        <w:rPr>
          <w:rStyle w:val="hps"/>
          <w:rFonts w:ascii="Times New Roman" w:hAnsi="Times New Roman"/>
          <w:sz w:val="24"/>
          <w:szCs w:val="24"/>
          <w:lang w:val="sk-SK"/>
        </w:rPr>
        <w:t>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3,5</w:t>
      </w:r>
      <w:r w:rsidRPr="00D61637">
        <w:rPr>
          <w:rStyle w:val="atn"/>
          <w:rFonts w:ascii="Times New Roman" w:hAnsi="Times New Roman"/>
          <w:sz w:val="24"/>
          <w:szCs w:val="24"/>
          <w:lang w:val="sk-SK"/>
        </w:rPr>
        <w:t>-</w:t>
      </w:r>
      <w:r w:rsidRPr="00D61637">
        <w:rPr>
          <w:rFonts w:ascii="Times New Roman" w:hAnsi="Times New Roman"/>
          <w:sz w:val="24"/>
          <w:szCs w:val="24"/>
          <w:lang w:val="sk-SK"/>
        </w:rPr>
        <w:t xml:space="preserve">diglykozidové </w:t>
      </w:r>
      <w:r w:rsidRPr="00D61637">
        <w:rPr>
          <w:rStyle w:val="hps"/>
          <w:rFonts w:ascii="Times New Roman" w:hAnsi="Times New Roman"/>
          <w:sz w:val="24"/>
          <w:szCs w:val="24"/>
          <w:lang w:val="sk-SK"/>
        </w:rPr>
        <w:t>deriváty</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delfinidín</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cyanidin</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pelargonidine)</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kondenzované</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taníny</w:t>
      </w:r>
      <w:r w:rsidRPr="00D61637">
        <w:rPr>
          <w:rFonts w:ascii="Times New Roman" w:hAnsi="Times New Roman"/>
          <w:sz w:val="24"/>
          <w:szCs w:val="24"/>
          <w:lang w:val="sk-SK"/>
        </w:rPr>
        <w:t xml:space="preserve"> a </w:t>
      </w:r>
      <w:r w:rsidRPr="00D61637">
        <w:rPr>
          <w:rStyle w:val="hps"/>
          <w:rFonts w:ascii="Times New Roman" w:hAnsi="Times New Roman"/>
          <w:sz w:val="24"/>
          <w:szCs w:val="24"/>
          <w:lang w:val="sk-SK"/>
        </w:rPr>
        <w:t>flavonoidy</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w:t>
      </w:r>
      <w:r w:rsidRPr="00D61637">
        <w:rPr>
          <w:rFonts w:ascii="Times New Roman" w:hAnsi="Times New Roman"/>
          <w:sz w:val="24"/>
          <w:szCs w:val="24"/>
          <w:lang w:val="sk-SK"/>
        </w:rPr>
        <w:t xml:space="preserve">quercetín, kampeferol,  </w:t>
      </w:r>
      <w:r w:rsidRPr="00D61637">
        <w:rPr>
          <w:rStyle w:val="hps"/>
          <w:rFonts w:ascii="Times New Roman" w:hAnsi="Times New Roman"/>
          <w:sz w:val="24"/>
          <w:szCs w:val="24"/>
          <w:lang w:val="sk-SK"/>
        </w:rPr>
        <w:t>luteolín</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glykozidy</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sú</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prítomné</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aj</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v samotných</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granátových</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 xml:space="preserve">jablkách </w:t>
      </w:r>
      <w:r w:rsidR="003944A0" w:rsidRPr="00D61637">
        <w:rPr>
          <w:rFonts w:ascii="Times New Roman" w:hAnsi="Times New Roman"/>
          <w:sz w:val="24"/>
          <w:szCs w:val="24"/>
          <w:lang w:val="sk-SK"/>
        </w:rPr>
        <w:t>(Sepúlveda</w:t>
      </w:r>
      <w:r w:rsidR="008D06DC" w:rsidRPr="00D61637">
        <w:rPr>
          <w:rFonts w:ascii="Times New Roman" w:hAnsi="Times New Roman"/>
          <w:sz w:val="24"/>
          <w:szCs w:val="24"/>
          <w:lang w:val="sk-SK"/>
        </w:rPr>
        <w:t xml:space="preserve"> et al</w:t>
      </w:r>
      <w:r w:rsidR="00427CC7" w:rsidRPr="00D61637">
        <w:rPr>
          <w:rFonts w:ascii="Times New Roman" w:hAnsi="Times New Roman"/>
          <w:sz w:val="24"/>
          <w:szCs w:val="24"/>
          <w:lang w:val="sk-SK"/>
        </w:rPr>
        <w:t>.</w:t>
      </w:r>
      <w:r w:rsidRPr="00D61637">
        <w:rPr>
          <w:rFonts w:ascii="Times New Roman" w:hAnsi="Times New Roman"/>
          <w:sz w:val="24"/>
          <w:szCs w:val="24"/>
          <w:lang w:val="sk-SK"/>
        </w:rPr>
        <w:t>, 2010).</w:t>
      </w:r>
    </w:p>
    <w:p w:rsidR="00EB3E58" w:rsidRPr="00D61637" w:rsidRDefault="00EB3E58" w:rsidP="00A0174F">
      <w:pPr>
        <w:spacing w:after="0" w:line="360" w:lineRule="auto"/>
        <w:jc w:val="both"/>
        <w:rPr>
          <w:rFonts w:ascii="Times New Roman" w:hAnsi="Times New Roman"/>
          <w:b/>
          <w:bCs/>
          <w:sz w:val="24"/>
          <w:szCs w:val="24"/>
        </w:rPr>
      </w:pPr>
      <w:r w:rsidRPr="00D61637">
        <w:rPr>
          <w:rFonts w:ascii="Times New Roman" w:hAnsi="Times New Roman"/>
          <w:b/>
          <w:sz w:val="24"/>
          <w:szCs w:val="24"/>
          <w:lang w:val="sk-SK"/>
        </w:rPr>
        <w:t>Antioxidačná kapacita</w:t>
      </w:r>
    </w:p>
    <w:p w:rsidR="00A60F10" w:rsidRPr="00D61637" w:rsidRDefault="003944A0" w:rsidP="00A60F10">
      <w:pPr>
        <w:spacing w:after="0" w:line="360" w:lineRule="auto"/>
        <w:ind w:firstLine="709"/>
        <w:jc w:val="both"/>
        <w:rPr>
          <w:rStyle w:val="hps"/>
          <w:rFonts w:ascii="Times New Roman" w:hAnsi="Times New Roman"/>
          <w:sz w:val="24"/>
          <w:szCs w:val="24"/>
          <w:vertAlign w:val="superscript"/>
        </w:rPr>
      </w:pPr>
      <w:r w:rsidRPr="00D61637">
        <w:rPr>
          <w:rStyle w:val="hps"/>
          <w:rFonts w:ascii="Times New Roman" w:hAnsi="Times New Roman"/>
          <w:sz w:val="24"/>
          <w:szCs w:val="24"/>
          <w:lang w:val="sk-SK"/>
        </w:rPr>
        <w:t>Sepúlveda</w:t>
      </w:r>
      <w:r w:rsidR="008D06DC" w:rsidRPr="00D61637">
        <w:rPr>
          <w:rStyle w:val="hps"/>
          <w:rFonts w:ascii="Times New Roman" w:hAnsi="Times New Roman"/>
          <w:sz w:val="24"/>
          <w:szCs w:val="24"/>
          <w:lang w:val="sk-SK"/>
        </w:rPr>
        <w:t xml:space="preserve"> et al.</w:t>
      </w:r>
      <w:r w:rsidRPr="00D61637">
        <w:rPr>
          <w:rStyle w:val="hps"/>
          <w:rFonts w:ascii="Times New Roman" w:hAnsi="Times New Roman"/>
          <w:sz w:val="24"/>
          <w:szCs w:val="24"/>
          <w:lang w:val="sk-SK"/>
        </w:rPr>
        <w:t xml:space="preserve"> (</w:t>
      </w:r>
      <w:r w:rsidR="00EB3E58" w:rsidRPr="00D61637">
        <w:rPr>
          <w:rStyle w:val="hps"/>
          <w:rFonts w:ascii="Times New Roman" w:hAnsi="Times New Roman"/>
          <w:sz w:val="24"/>
          <w:szCs w:val="24"/>
          <w:lang w:val="sk-SK"/>
        </w:rPr>
        <w:t>2010) uvádza</w:t>
      </w:r>
      <w:r w:rsidR="008D06DC" w:rsidRPr="00D61637">
        <w:rPr>
          <w:rStyle w:val="hps"/>
          <w:rFonts w:ascii="Times New Roman" w:hAnsi="Times New Roman"/>
          <w:sz w:val="24"/>
          <w:szCs w:val="24"/>
          <w:lang w:val="sk-SK"/>
        </w:rPr>
        <w:t>jú</w:t>
      </w:r>
      <w:r w:rsidR="00EB3E58" w:rsidRPr="00D61637">
        <w:rPr>
          <w:rStyle w:val="hps"/>
          <w:rFonts w:ascii="Times New Roman" w:hAnsi="Times New Roman"/>
          <w:sz w:val="24"/>
          <w:szCs w:val="24"/>
          <w:lang w:val="sk-SK"/>
        </w:rPr>
        <w:t>, že antioxidačná</w:t>
      </w:r>
      <w:r w:rsidR="00EB3E58" w:rsidRPr="00D61637">
        <w:rPr>
          <w:rFonts w:ascii="Times New Roman" w:hAnsi="Times New Roman"/>
          <w:sz w:val="24"/>
          <w:szCs w:val="24"/>
          <w:lang w:val="sk-SK"/>
        </w:rPr>
        <w:t xml:space="preserve"> </w:t>
      </w:r>
      <w:r w:rsidR="00EB3E58" w:rsidRPr="00D61637">
        <w:rPr>
          <w:rStyle w:val="hps"/>
          <w:rFonts w:ascii="Times New Roman" w:hAnsi="Times New Roman"/>
          <w:sz w:val="24"/>
          <w:szCs w:val="24"/>
          <w:lang w:val="sk-SK"/>
        </w:rPr>
        <w:t>kapacita šťavy z</w:t>
      </w:r>
      <w:r w:rsidR="00EB3E58" w:rsidRPr="00D61637">
        <w:rPr>
          <w:rFonts w:ascii="Times New Roman" w:hAnsi="Times New Roman"/>
          <w:sz w:val="24"/>
          <w:szCs w:val="24"/>
          <w:lang w:val="sk-SK"/>
        </w:rPr>
        <w:t xml:space="preserve"> </w:t>
      </w:r>
      <w:r w:rsidR="00EB3E58" w:rsidRPr="00D61637">
        <w:rPr>
          <w:rStyle w:val="hps"/>
          <w:rFonts w:ascii="Times New Roman" w:hAnsi="Times New Roman"/>
          <w:sz w:val="24"/>
          <w:szCs w:val="24"/>
          <w:lang w:val="sk-SK"/>
        </w:rPr>
        <w:t>granátového</w:t>
      </w:r>
      <w:r w:rsidR="00EB3E58" w:rsidRPr="00D61637">
        <w:rPr>
          <w:rFonts w:ascii="Times New Roman" w:hAnsi="Times New Roman"/>
          <w:sz w:val="24"/>
          <w:szCs w:val="24"/>
          <w:lang w:val="sk-SK"/>
        </w:rPr>
        <w:t xml:space="preserve"> </w:t>
      </w:r>
      <w:r w:rsidR="00EB3E58" w:rsidRPr="00D61637">
        <w:rPr>
          <w:rStyle w:val="hps"/>
          <w:rFonts w:ascii="Times New Roman" w:hAnsi="Times New Roman"/>
          <w:sz w:val="24"/>
          <w:szCs w:val="24"/>
          <w:lang w:val="sk-SK"/>
        </w:rPr>
        <w:t>jablka bola</w:t>
      </w:r>
      <w:r w:rsidR="00EB3E58" w:rsidRPr="00D61637">
        <w:rPr>
          <w:rFonts w:ascii="Times New Roman" w:hAnsi="Times New Roman"/>
          <w:sz w:val="24"/>
          <w:szCs w:val="24"/>
          <w:lang w:val="sk-SK"/>
        </w:rPr>
        <w:t xml:space="preserve"> </w:t>
      </w:r>
      <w:r w:rsidR="00EB3E58" w:rsidRPr="00D61637">
        <w:rPr>
          <w:rStyle w:val="hps"/>
          <w:rFonts w:ascii="Times New Roman" w:hAnsi="Times New Roman"/>
          <w:sz w:val="24"/>
          <w:szCs w:val="24"/>
          <w:lang w:val="sk-SK"/>
        </w:rPr>
        <w:t>nameraná pomocou</w:t>
      </w:r>
      <w:r w:rsidR="00EB3E58" w:rsidRPr="00D61637">
        <w:rPr>
          <w:rFonts w:ascii="Times New Roman" w:hAnsi="Times New Roman"/>
          <w:sz w:val="24"/>
          <w:szCs w:val="24"/>
          <w:lang w:val="sk-SK"/>
        </w:rPr>
        <w:t xml:space="preserve"> </w:t>
      </w:r>
      <w:r w:rsidR="00EB3E58" w:rsidRPr="00D61637">
        <w:rPr>
          <w:rStyle w:val="hps"/>
          <w:rFonts w:ascii="Times New Roman" w:hAnsi="Times New Roman"/>
          <w:sz w:val="24"/>
          <w:szCs w:val="24"/>
          <w:lang w:val="sk-SK"/>
        </w:rPr>
        <w:t>ORAC</w:t>
      </w:r>
      <w:r w:rsidR="00EB3E58" w:rsidRPr="00D61637">
        <w:rPr>
          <w:rFonts w:ascii="Times New Roman" w:hAnsi="Times New Roman"/>
          <w:sz w:val="24"/>
          <w:szCs w:val="24"/>
          <w:lang w:val="sk-SK"/>
        </w:rPr>
        <w:t xml:space="preserve"> a hodnoty </w:t>
      </w:r>
      <w:r w:rsidR="00EB3E58" w:rsidRPr="00D61637">
        <w:rPr>
          <w:rStyle w:val="hps"/>
          <w:rFonts w:ascii="Times New Roman" w:hAnsi="Times New Roman"/>
          <w:sz w:val="24"/>
          <w:szCs w:val="24"/>
          <w:lang w:val="sk-SK"/>
        </w:rPr>
        <w:t>boli</w:t>
      </w:r>
      <w:r w:rsidR="00EB3E58" w:rsidRPr="00D61637">
        <w:rPr>
          <w:rFonts w:ascii="Times New Roman" w:hAnsi="Times New Roman"/>
          <w:sz w:val="24"/>
          <w:szCs w:val="24"/>
          <w:lang w:val="sk-SK"/>
        </w:rPr>
        <w:t xml:space="preserve"> </w:t>
      </w:r>
      <w:r w:rsidR="00EB3E58" w:rsidRPr="00D61637">
        <w:rPr>
          <w:rStyle w:val="hps"/>
          <w:rFonts w:ascii="Times New Roman" w:hAnsi="Times New Roman"/>
          <w:sz w:val="24"/>
          <w:szCs w:val="24"/>
          <w:lang w:val="sk-SK"/>
        </w:rPr>
        <w:t>medzi</w:t>
      </w:r>
      <w:r w:rsidR="00EB3E58" w:rsidRPr="00D61637">
        <w:rPr>
          <w:rFonts w:ascii="Times New Roman" w:hAnsi="Times New Roman"/>
          <w:sz w:val="24"/>
          <w:szCs w:val="24"/>
          <w:lang w:val="sk-SK"/>
        </w:rPr>
        <w:t xml:space="preserve"> </w:t>
      </w:r>
      <w:r w:rsidR="00EB3E58" w:rsidRPr="00D61637">
        <w:rPr>
          <w:rStyle w:val="hps"/>
          <w:rFonts w:ascii="Times New Roman" w:hAnsi="Times New Roman"/>
          <w:sz w:val="24"/>
          <w:szCs w:val="24"/>
          <w:lang w:val="sk-SK"/>
        </w:rPr>
        <w:t>12,7</w:t>
      </w:r>
      <w:r w:rsidR="00EB3E58" w:rsidRPr="00D61637">
        <w:rPr>
          <w:rFonts w:ascii="Times New Roman" w:hAnsi="Times New Roman"/>
          <w:sz w:val="24"/>
          <w:szCs w:val="24"/>
          <w:lang w:val="sk-SK"/>
        </w:rPr>
        <w:t xml:space="preserve"> </w:t>
      </w:r>
      <w:r w:rsidR="00EB3E58" w:rsidRPr="00D61637">
        <w:rPr>
          <w:rStyle w:val="hps"/>
          <w:rFonts w:ascii="Times New Roman" w:hAnsi="Times New Roman"/>
          <w:sz w:val="24"/>
          <w:szCs w:val="24"/>
          <w:lang w:val="sk-SK"/>
        </w:rPr>
        <w:t>-</w:t>
      </w:r>
      <w:r w:rsidR="00EB3E58" w:rsidRPr="00D61637">
        <w:rPr>
          <w:rFonts w:ascii="Times New Roman" w:hAnsi="Times New Roman"/>
          <w:sz w:val="24"/>
          <w:szCs w:val="24"/>
          <w:lang w:val="sk-SK"/>
        </w:rPr>
        <w:t xml:space="preserve"> </w:t>
      </w:r>
      <w:r w:rsidR="00EB3E58" w:rsidRPr="00D61637">
        <w:rPr>
          <w:rStyle w:val="hps"/>
          <w:rFonts w:ascii="Times New Roman" w:hAnsi="Times New Roman"/>
          <w:sz w:val="24"/>
          <w:szCs w:val="24"/>
          <w:lang w:val="sk-SK"/>
        </w:rPr>
        <w:t>24,4</w:t>
      </w:r>
      <w:r w:rsidR="00EB3E58" w:rsidRPr="00D61637">
        <w:rPr>
          <w:rFonts w:ascii="Times New Roman" w:hAnsi="Times New Roman"/>
          <w:sz w:val="24"/>
          <w:szCs w:val="24"/>
          <w:lang w:val="sk-SK"/>
        </w:rPr>
        <w:t xml:space="preserve"> </w:t>
      </w:r>
      <w:r w:rsidR="00EB3E58" w:rsidRPr="00D61637">
        <w:rPr>
          <w:rStyle w:val="hps"/>
          <w:rFonts w:ascii="Times New Roman" w:hAnsi="Times New Roman"/>
          <w:sz w:val="24"/>
          <w:szCs w:val="24"/>
          <w:lang w:val="sk-SK"/>
        </w:rPr>
        <w:t>mmol</w:t>
      </w:r>
      <w:r w:rsidR="005073F6" w:rsidRPr="00D61637">
        <w:rPr>
          <w:rStyle w:val="hps"/>
          <w:rFonts w:ascii="Times New Roman" w:hAnsi="Times New Roman"/>
          <w:sz w:val="24"/>
          <w:szCs w:val="24"/>
          <w:lang w:val="sk-SK"/>
        </w:rPr>
        <w:t>TE.ml</w:t>
      </w:r>
      <w:r w:rsidR="005073F6" w:rsidRPr="00D61637">
        <w:rPr>
          <w:rFonts w:ascii="Times New Roman" w:hAnsi="Times New Roman"/>
          <w:sz w:val="24"/>
          <w:szCs w:val="24"/>
          <w:vertAlign w:val="superscript"/>
        </w:rPr>
        <w:t>-1</w:t>
      </w:r>
    </w:p>
    <w:p w:rsidR="00EB3E58" w:rsidRPr="00D61637" w:rsidRDefault="00EB3E58" w:rsidP="00427CC7">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 xml:space="preserve">Antioxidačnú kapacitu z granátového jablka dvoch odrôb Chaca a Codpa </w:t>
      </w:r>
      <w:r w:rsidR="003944A0" w:rsidRPr="00D61637">
        <w:rPr>
          <w:rFonts w:ascii="Times New Roman" w:hAnsi="Times New Roman"/>
          <w:sz w:val="24"/>
          <w:szCs w:val="24"/>
          <w:lang w:val="sk-SK"/>
        </w:rPr>
        <w:t>udáva štúdia Labbé</w:t>
      </w:r>
      <w:r w:rsidR="008D06DC" w:rsidRPr="00D61637">
        <w:rPr>
          <w:rFonts w:ascii="Times New Roman" w:hAnsi="Times New Roman"/>
          <w:sz w:val="24"/>
          <w:szCs w:val="24"/>
          <w:lang w:val="sk-SK"/>
        </w:rPr>
        <w:t xml:space="preserve"> et al.</w:t>
      </w:r>
      <w:r w:rsidRPr="00D61637">
        <w:rPr>
          <w:rFonts w:ascii="Times New Roman" w:hAnsi="Times New Roman"/>
          <w:sz w:val="24"/>
          <w:szCs w:val="24"/>
          <w:lang w:val="sk-SK"/>
        </w:rPr>
        <w:t xml:space="preserve"> (2010). Antioxidačná kapa</w:t>
      </w:r>
      <w:r w:rsidR="005073F6" w:rsidRPr="00D61637">
        <w:rPr>
          <w:rFonts w:ascii="Times New Roman" w:hAnsi="Times New Roman"/>
          <w:sz w:val="24"/>
          <w:szCs w:val="24"/>
          <w:lang w:val="sk-SK"/>
        </w:rPr>
        <w:t>cita Chaca 12,11±0,77 mmolTE.</w:t>
      </w:r>
      <w:r w:rsidRPr="00D61637">
        <w:rPr>
          <w:rFonts w:ascii="Times New Roman" w:hAnsi="Times New Roman"/>
          <w:sz w:val="24"/>
          <w:szCs w:val="24"/>
          <w:lang w:val="sk-SK"/>
        </w:rPr>
        <w:t>l</w:t>
      </w:r>
      <w:r w:rsidR="005073F6" w:rsidRPr="00D61637">
        <w:rPr>
          <w:rFonts w:ascii="Times New Roman" w:hAnsi="Times New Roman"/>
          <w:sz w:val="24"/>
          <w:szCs w:val="24"/>
          <w:vertAlign w:val="superscript"/>
        </w:rPr>
        <w:t>-1</w:t>
      </w:r>
      <w:r w:rsidRPr="00D61637">
        <w:rPr>
          <w:rFonts w:ascii="Times New Roman" w:hAnsi="Times New Roman"/>
          <w:sz w:val="24"/>
          <w:szCs w:val="24"/>
          <w:lang w:val="sk-SK"/>
        </w:rPr>
        <w:t xml:space="preserve"> a Codpa 15,83±0,3</w:t>
      </w:r>
      <w:r w:rsidR="005073F6" w:rsidRPr="00D61637">
        <w:rPr>
          <w:rFonts w:ascii="Times New Roman" w:hAnsi="Times New Roman"/>
          <w:sz w:val="24"/>
          <w:szCs w:val="24"/>
          <w:lang w:val="sk-SK"/>
        </w:rPr>
        <w:t>0 mmolTE.</w:t>
      </w:r>
      <w:r w:rsidRPr="00D61637">
        <w:rPr>
          <w:rFonts w:ascii="Times New Roman" w:hAnsi="Times New Roman"/>
          <w:sz w:val="24"/>
          <w:szCs w:val="24"/>
          <w:lang w:val="sk-SK"/>
        </w:rPr>
        <w:t>l</w:t>
      </w:r>
      <w:r w:rsidR="005073F6" w:rsidRPr="00D61637">
        <w:rPr>
          <w:rFonts w:ascii="Times New Roman" w:hAnsi="Times New Roman"/>
          <w:sz w:val="24"/>
          <w:szCs w:val="24"/>
          <w:vertAlign w:val="superscript"/>
        </w:rPr>
        <w:t>-1</w:t>
      </w:r>
      <w:r w:rsidRPr="00D61637">
        <w:rPr>
          <w:rFonts w:ascii="Times New Roman" w:hAnsi="Times New Roman"/>
          <w:sz w:val="24"/>
          <w:szCs w:val="24"/>
          <w:lang w:val="sk-SK"/>
        </w:rPr>
        <w:t>.</w:t>
      </w:r>
    </w:p>
    <w:p w:rsidR="00EB3E58" w:rsidRPr="00D61637" w:rsidRDefault="003944A0" w:rsidP="00427CC7">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Podľa Gila</w:t>
      </w:r>
      <w:r w:rsidR="008D06DC" w:rsidRPr="00D61637">
        <w:rPr>
          <w:rFonts w:ascii="Times New Roman" w:hAnsi="Times New Roman"/>
          <w:sz w:val="24"/>
          <w:szCs w:val="24"/>
          <w:lang w:val="sk-SK"/>
        </w:rPr>
        <w:t xml:space="preserve"> et al.</w:t>
      </w:r>
      <w:r w:rsidR="00EB3E58" w:rsidRPr="00D61637">
        <w:rPr>
          <w:rFonts w:ascii="Times New Roman" w:hAnsi="Times New Roman"/>
          <w:sz w:val="24"/>
          <w:szCs w:val="24"/>
          <w:lang w:val="sk-SK"/>
        </w:rPr>
        <w:t xml:space="preserve"> (2000) šťava z granátového jablka má vyššiu antioxdačnú schopnosť ako červené víno alebo zelený čaj. Hodnoty </w:t>
      </w:r>
      <w:r w:rsidR="005073F6" w:rsidRPr="00D61637">
        <w:rPr>
          <w:rFonts w:ascii="Times New Roman" w:hAnsi="Times New Roman"/>
          <w:sz w:val="24"/>
          <w:szCs w:val="24"/>
          <w:lang w:val="sk-SK"/>
        </w:rPr>
        <w:t>obsahu fenolov v čerstvej šťave: 2117±95 mg.l</w:t>
      </w:r>
      <w:r w:rsidR="005073F6" w:rsidRPr="00D61637">
        <w:rPr>
          <w:rFonts w:ascii="Times New Roman" w:hAnsi="Times New Roman"/>
          <w:sz w:val="24"/>
          <w:szCs w:val="24"/>
          <w:vertAlign w:val="superscript"/>
        </w:rPr>
        <w:t>-1</w:t>
      </w:r>
      <w:r w:rsidR="00EB3E58" w:rsidRPr="00D61637">
        <w:rPr>
          <w:rFonts w:ascii="Times New Roman" w:hAnsi="Times New Roman"/>
          <w:sz w:val="24"/>
          <w:szCs w:val="24"/>
          <w:lang w:val="sk-SK"/>
        </w:rPr>
        <w:t>, v mrazenej šťa</w:t>
      </w:r>
      <w:r w:rsidR="005073F6" w:rsidRPr="00D61637">
        <w:rPr>
          <w:rFonts w:ascii="Times New Roman" w:hAnsi="Times New Roman"/>
          <w:sz w:val="24"/>
          <w:szCs w:val="24"/>
          <w:lang w:val="sk-SK"/>
        </w:rPr>
        <w:t>ve: 1808±26 mg.l</w:t>
      </w:r>
      <w:r w:rsidR="005073F6" w:rsidRPr="00D61637">
        <w:rPr>
          <w:rFonts w:ascii="Times New Roman" w:hAnsi="Times New Roman"/>
          <w:sz w:val="24"/>
          <w:szCs w:val="24"/>
          <w:vertAlign w:val="superscript"/>
        </w:rPr>
        <w:t>-1</w:t>
      </w:r>
      <w:r w:rsidR="00FF61F1" w:rsidRPr="00D61637">
        <w:rPr>
          <w:rFonts w:ascii="Times New Roman" w:hAnsi="Times New Roman"/>
          <w:sz w:val="24"/>
          <w:szCs w:val="24"/>
          <w:lang w:val="sk-SK"/>
        </w:rPr>
        <w:t xml:space="preserve"> a v</w:t>
      </w:r>
      <w:r w:rsidR="005073F6" w:rsidRPr="00D61637">
        <w:rPr>
          <w:rFonts w:ascii="Times New Roman" w:hAnsi="Times New Roman"/>
          <w:sz w:val="24"/>
          <w:szCs w:val="24"/>
          <w:lang w:val="sk-SK"/>
        </w:rPr>
        <w:t xml:space="preserve"> džúse: 2566±131 mg.</w:t>
      </w:r>
      <w:r w:rsidR="007742A1" w:rsidRPr="00D61637">
        <w:rPr>
          <w:rFonts w:ascii="Times New Roman" w:hAnsi="Times New Roman"/>
          <w:sz w:val="24"/>
          <w:szCs w:val="24"/>
          <w:lang w:val="sk-SK"/>
        </w:rPr>
        <w:t>l</w:t>
      </w:r>
      <w:r w:rsidR="005073F6" w:rsidRPr="00D61637">
        <w:rPr>
          <w:rFonts w:ascii="Times New Roman" w:hAnsi="Times New Roman"/>
          <w:sz w:val="24"/>
          <w:szCs w:val="24"/>
          <w:vertAlign w:val="superscript"/>
        </w:rPr>
        <w:t>-1</w:t>
      </w:r>
      <w:r w:rsidR="00EB3E58" w:rsidRPr="00D61637">
        <w:rPr>
          <w:rFonts w:ascii="Times New Roman" w:hAnsi="Times New Roman"/>
          <w:sz w:val="24"/>
          <w:szCs w:val="24"/>
          <w:lang w:val="sk-SK"/>
        </w:rPr>
        <w:t>.</w:t>
      </w:r>
    </w:p>
    <w:p w:rsidR="00EB3E58" w:rsidRPr="00D61637" w:rsidRDefault="00EB3E58" w:rsidP="00427CC7">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lastRenderedPageBreak/>
        <w:t>Šťava z granátového jablka a čerstvé ovocie majú podľ</w:t>
      </w:r>
      <w:r w:rsidR="003944A0" w:rsidRPr="00D61637">
        <w:rPr>
          <w:rFonts w:ascii="Times New Roman" w:hAnsi="Times New Roman"/>
          <w:sz w:val="24"/>
          <w:szCs w:val="24"/>
          <w:lang w:val="sk-SK"/>
        </w:rPr>
        <w:t>a Rosenblata</w:t>
      </w:r>
      <w:r w:rsidR="008D06DC" w:rsidRPr="00D61637">
        <w:rPr>
          <w:rFonts w:ascii="Times New Roman" w:hAnsi="Times New Roman"/>
          <w:sz w:val="24"/>
          <w:szCs w:val="24"/>
          <w:lang w:val="sk-SK"/>
        </w:rPr>
        <w:t xml:space="preserve"> et al.</w:t>
      </w:r>
      <w:r w:rsidRPr="00D61637">
        <w:rPr>
          <w:rFonts w:ascii="Times New Roman" w:hAnsi="Times New Roman"/>
          <w:sz w:val="24"/>
          <w:szCs w:val="24"/>
          <w:lang w:val="sk-SK"/>
        </w:rPr>
        <w:t xml:space="preserve"> (2010) </w:t>
      </w:r>
      <w:r w:rsidR="005073F6" w:rsidRPr="00D61637">
        <w:rPr>
          <w:rFonts w:ascii="Times New Roman" w:hAnsi="Times New Roman"/>
          <w:sz w:val="24"/>
          <w:szCs w:val="24"/>
          <w:lang w:val="sk-SK"/>
        </w:rPr>
        <w:t xml:space="preserve"> hodnoty polyfenolov: šťava: 4,80±0,30 mgGAE.</w:t>
      </w:r>
      <w:r w:rsidR="007742A1" w:rsidRPr="00D61637">
        <w:rPr>
          <w:rFonts w:ascii="Times New Roman" w:hAnsi="Times New Roman"/>
          <w:sz w:val="24"/>
          <w:szCs w:val="24"/>
          <w:lang w:val="sk-SK"/>
        </w:rPr>
        <w:t>ml</w:t>
      </w:r>
      <w:r w:rsidR="005073F6" w:rsidRPr="00D61637">
        <w:rPr>
          <w:rFonts w:ascii="Times New Roman" w:hAnsi="Times New Roman"/>
          <w:sz w:val="24"/>
          <w:szCs w:val="24"/>
          <w:vertAlign w:val="superscript"/>
        </w:rPr>
        <w:t>-1</w:t>
      </w:r>
      <w:r w:rsidR="005073F6" w:rsidRPr="00D61637">
        <w:rPr>
          <w:rFonts w:ascii="Times New Roman" w:hAnsi="Times New Roman"/>
          <w:sz w:val="24"/>
          <w:szCs w:val="24"/>
          <w:lang w:val="sk-SK"/>
        </w:rPr>
        <w:t>, čerstvé: 4,70±0,10 mgGAE.</w:t>
      </w:r>
      <w:r w:rsidR="007742A1" w:rsidRPr="00D61637">
        <w:rPr>
          <w:rFonts w:ascii="Times New Roman" w:hAnsi="Times New Roman"/>
          <w:sz w:val="24"/>
          <w:szCs w:val="24"/>
          <w:lang w:val="sk-SK"/>
        </w:rPr>
        <w:t>ml</w:t>
      </w:r>
      <w:r w:rsidR="005073F6" w:rsidRPr="00D61637">
        <w:rPr>
          <w:rFonts w:ascii="Times New Roman" w:hAnsi="Times New Roman"/>
          <w:sz w:val="24"/>
          <w:szCs w:val="24"/>
          <w:vertAlign w:val="superscript"/>
        </w:rPr>
        <w:t>-1</w:t>
      </w:r>
      <w:r w:rsidRPr="00D61637">
        <w:rPr>
          <w:rFonts w:ascii="Times New Roman" w:hAnsi="Times New Roman"/>
          <w:sz w:val="24"/>
          <w:szCs w:val="24"/>
          <w:lang w:val="sk-SK"/>
        </w:rPr>
        <w:t>.</w:t>
      </w:r>
    </w:p>
    <w:p w:rsidR="00427CC7" w:rsidRPr="00D61637" w:rsidRDefault="00EB3E58" w:rsidP="00427CC7">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Hodnoty šťavy z granátového jablka:</w:t>
      </w:r>
      <w:r w:rsidR="005073F6" w:rsidRPr="00D61637">
        <w:rPr>
          <w:rFonts w:ascii="Times New Roman" w:hAnsi="Times New Roman"/>
          <w:sz w:val="24"/>
          <w:szCs w:val="24"/>
          <w:lang w:val="sk-SK"/>
        </w:rPr>
        <w:t xml:space="preserve"> TEAC 41,6±1,8 μmol.</w:t>
      </w:r>
      <w:r w:rsidR="007742A1" w:rsidRPr="00D61637">
        <w:rPr>
          <w:rFonts w:ascii="Times New Roman" w:hAnsi="Times New Roman"/>
          <w:sz w:val="24"/>
          <w:szCs w:val="24"/>
          <w:lang w:val="sk-SK"/>
        </w:rPr>
        <w:t>ml</w:t>
      </w:r>
      <w:r w:rsidR="005073F6" w:rsidRPr="00D61637">
        <w:rPr>
          <w:rFonts w:ascii="Times New Roman" w:hAnsi="Times New Roman"/>
          <w:sz w:val="24"/>
          <w:szCs w:val="24"/>
          <w:vertAlign w:val="superscript"/>
        </w:rPr>
        <w:t>-1</w:t>
      </w:r>
      <w:r w:rsidRPr="00D61637">
        <w:rPr>
          <w:rFonts w:ascii="Times New Roman" w:hAnsi="Times New Roman"/>
          <w:sz w:val="24"/>
          <w:szCs w:val="24"/>
          <w:lang w:val="sk-SK"/>
        </w:rPr>
        <w:t xml:space="preserve"> </w:t>
      </w:r>
      <w:r w:rsidR="003944A0" w:rsidRPr="00D61637">
        <w:rPr>
          <w:rFonts w:ascii="Times New Roman" w:hAnsi="Times New Roman"/>
          <w:sz w:val="24"/>
          <w:szCs w:val="24"/>
          <w:lang w:val="sk-SK"/>
        </w:rPr>
        <w:t>(Seeram</w:t>
      </w:r>
      <w:r w:rsidR="008D06DC" w:rsidRPr="00D61637">
        <w:rPr>
          <w:rFonts w:ascii="Times New Roman" w:hAnsi="Times New Roman"/>
          <w:sz w:val="24"/>
          <w:szCs w:val="24"/>
          <w:lang w:val="sk-SK"/>
        </w:rPr>
        <w:t xml:space="preserve"> et al</w:t>
      </w:r>
      <w:r w:rsidRPr="00D61637">
        <w:rPr>
          <w:rFonts w:ascii="Times New Roman" w:hAnsi="Times New Roman"/>
          <w:sz w:val="24"/>
          <w:szCs w:val="24"/>
          <w:lang w:val="sk-SK"/>
        </w:rPr>
        <w:t>, 2008).</w:t>
      </w:r>
    </w:p>
    <w:p w:rsidR="00E80DE8" w:rsidRPr="00D61637" w:rsidRDefault="003944A0" w:rsidP="00427CC7">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Carlsen</w:t>
      </w:r>
      <w:r w:rsidR="008D06DC" w:rsidRPr="00D61637">
        <w:rPr>
          <w:rFonts w:ascii="Times New Roman" w:hAnsi="Times New Roman"/>
          <w:sz w:val="24"/>
          <w:szCs w:val="24"/>
          <w:lang w:val="sk-SK"/>
        </w:rPr>
        <w:t xml:space="preserve"> et al.</w:t>
      </w:r>
      <w:r w:rsidR="00EB3E58" w:rsidRPr="00D61637">
        <w:rPr>
          <w:rFonts w:ascii="Times New Roman" w:hAnsi="Times New Roman"/>
          <w:sz w:val="24"/>
          <w:szCs w:val="24"/>
          <w:lang w:val="sk-SK"/>
        </w:rPr>
        <w:t xml:space="preserve"> </w:t>
      </w:r>
      <w:r w:rsidRPr="00D61637">
        <w:rPr>
          <w:rFonts w:ascii="Times New Roman" w:hAnsi="Times New Roman"/>
          <w:sz w:val="24"/>
          <w:szCs w:val="24"/>
          <w:lang w:val="sk-SK"/>
        </w:rPr>
        <w:t>(</w:t>
      </w:r>
      <w:r w:rsidR="00EB3E58" w:rsidRPr="00D61637">
        <w:rPr>
          <w:rFonts w:ascii="Times New Roman" w:hAnsi="Times New Roman"/>
          <w:sz w:val="24"/>
          <w:szCs w:val="24"/>
          <w:lang w:val="sk-SK"/>
        </w:rPr>
        <w:t>2010</w:t>
      </w:r>
      <w:r w:rsidRPr="00D61637">
        <w:rPr>
          <w:rFonts w:ascii="Times New Roman" w:hAnsi="Times New Roman"/>
          <w:sz w:val="24"/>
          <w:szCs w:val="24"/>
          <w:lang w:val="sk-SK"/>
        </w:rPr>
        <w:t>)</w:t>
      </w:r>
      <w:r w:rsidR="00EB3E58" w:rsidRPr="00D61637">
        <w:rPr>
          <w:rFonts w:ascii="Times New Roman" w:hAnsi="Times New Roman"/>
          <w:sz w:val="24"/>
          <w:szCs w:val="24"/>
          <w:lang w:val="sk-SK"/>
        </w:rPr>
        <w:t xml:space="preserve"> uvádza</w:t>
      </w:r>
      <w:r w:rsidR="008D06DC" w:rsidRPr="00D61637">
        <w:rPr>
          <w:rFonts w:ascii="Times New Roman" w:hAnsi="Times New Roman"/>
          <w:sz w:val="24"/>
          <w:szCs w:val="24"/>
          <w:lang w:val="sk-SK"/>
        </w:rPr>
        <w:t>jú</w:t>
      </w:r>
      <w:r w:rsidR="00EB3E58" w:rsidRPr="00D61637">
        <w:rPr>
          <w:rFonts w:ascii="Times New Roman" w:hAnsi="Times New Roman"/>
          <w:sz w:val="24"/>
          <w:szCs w:val="24"/>
          <w:lang w:val="sk-SK"/>
        </w:rPr>
        <w:t xml:space="preserve"> antiox</w:t>
      </w:r>
      <w:r w:rsidR="005073F6" w:rsidRPr="00D61637">
        <w:rPr>
          <w:rFonts w:ascii="Times New Roman" w:hAnsi="Times New Roman"/>
          <w:sz w:val="24"/>
          <w:szCs w:val="24"/>
          <w:lang w:val="sk-SK"/>
        </w:rPr>
        <w:t>idačný obsah v šťave: 2,1 mmol.</w:t>
      </w:r>
      <w:r w:rsidR="00EB3E58" w:rsidRPr="00D61637">
        <w:rPr>
          <w:rFonts w:ascii="Times New Roman" w:hAnsi="Times New Roman"/>
          <w:sz w:val="24"/>
          <w:szCs w:val="24"/>
          <w:lang w:val="sk-SK"/>
        </w:rPr>
        <w:t>100g</w:t>
      </w:r>
      <w:r w:rsidR="005073F6" w:rsidRPr="00D61637">
        <w:rPr>
          <w:rFonts w:ascii="Times New Roman" w:hAnsi="Times New Roman"/>
          <w:sz w:val="24"/>
          <w:szCs w:val="24"/>
          <w:vertAlign w:val="superscript"/>
        </w:rPr>
        <w:t>-1</w:t>
      </w:r>
      <w:r w:rsidR="005073F6" w:rsidRPr="00D61637">
        <w:rPr>
          <w:rFonts w:ascii="Times New Roman" w:hAnsi="Times New Roman"/>
          <w:sz w:val="24"/>
          <w:szCs w:val="24"/>
          <w:lang w:val="sk-SK"/>
        </w:rPr>
        <w:t xml:space="preserve"> a v čerstvom ovocí: 1,8 mmol.</w:t>
      </w:r>
      <w:r w:rsidR="00EB3E58" w:rsidRPr="00D61637">
        <w:rPr>
          <w:rFonts w:ascii="Times New Roman" w:hAnsi="Times New Roman"/>
          <w:sz w:val="24"/>
          <w:szCs w:val="24"/>
          <w:lang w:val="sk-SK"/>
        </w:rPr>
        <w:t>100g</w:t>
      </w:r>
      <w:r w:rsidR="005073F6" w:rsidRPr="00D61637">
        <w:rPr>
          <w:rFonts w:ascii="Times New Roman" w:hAnsi="Times New Roman"/>
          <w:sz w:val="24"/>
          <w:szCs w:val="24"/>
          <w:vertAlign w:val="superscript"/>
        </w:rPr>
        <w:t>-1</w:t>
      </w:r>
      <w:r w:rsidR="00EB3E58" w:rsidRPr="00D61637">
        <w:rPr>
          <w:rFonts w:ascii="Times New Roman" w:hAnsi="Times New Roman"/>
          <w:sz w:val="24"/>
          <w:szCs w:val="24"/>
          <w:lang w:val="sk-SK"/>
        </w:rPr>
        <w:t>.</w:t>
      </w:r>
    </w:p>
    <w:p w:rsidR="0053519E" w:rsidRPr="00D61637" w:rsidRDefault="00EB3E58" w:rsidP="00427CC7">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Hodnotu DPPH Radical-Scavenging ac</w:t>
      </w:r>
      <w:r w:rsidR="005073F6" w:rsidRPr="00D61637">
        <w:rPr>
          <w:rFonts w:ascii="Times New Roman" w:hAnsi="Times New Roman"/>
          <w:sz w:val="24"/>
          <w:szCs w:val="24"/>
          <w:lang w:val="sk-SK"/>
        </w:rPr>
        <w:t>tivity IC 50 z mokrého extraktu</w:t>
      </w:r>
      <w:r w:rsidRPr="00D61637">
        <w:rPr>
          <w:rFonts w:ascii="Times New Roman" w:hAnsi="Times New Roman"/>
          <w:sz w:val="24"/>
          <w:szCs w:val="24"/>
          <w:lang w:val="sk-SK"/>
        </w:rPr>
        <w:t>:</w:t>
      </w:r>
      <w:r w:rsidR="005073F6" w:rsidRPr="00D61637">
        <w:rPr>
          <w:rFonts w:ascii="Times New Roman" w:hAnsi="Times New Roman"/>
          <w:sz w:val="24"/>
          <w:szCs w:val="24"/>
          <w:lang w:val="sk-SK"/>
        </w:rPr>
        <w:t xml:space="preserve"> 0,53±0,17 IC 50 mg.</w:t>
      </w:r>
      <w:r w:rsidRPr="00D61637">
        <w:rPr>
          <w:rFonts w:ascii="Times New Roman" w:hAnsi="Times New Roman"/>
          <w:sz w:val="24"/>
          <w:szCs w:val="24"/>
          <w:lang w:val="sk-SK"/>
        </w:rPr>
        <w:t>ml</w:t>
      </w:r>
      <w:r w:rsidR="005073F6" w:rsidRPr="00D61637">
        <w:rPr>
          <w:rFonts w:ascii="Times New Roman" w:hAnsi="Times New Roman"/>
          <w:sz w:val="24"/>
          <w:szCs w:val="24"/>
          <w:vertAlign w:val="superscript"/>
        </w:rPr>
        <w:t>-1</w:t>
      </w:r>
      <w:r w:rsidRPr="00D61637">
        <w:rPr>
          <w:rFonts w:ascii="Times New Roman" w:hAnsi="Times New Roman"/>
          <w:sz w:val="24"/>
          <w:szCs w:val="24"/>
          <w:lang w:val="sk-SK"/>
        </w:rPr>
        <w:t xml:space="preserve"> a suchého extraktu</w:t>
      </w:r>
      <w:r w:rsidR="005073F6" w:rsidRPr="00D61637">
        <w:rPr>
          <w:rFonts w:ascii="Times New Roman" w:hAnsi="Times New Roman"/>
          <w:sz w:val="24"/>
          <w:szCs w:val="24"/>
          <w:lang w:val="sk-SK"/>
        </w:rPr>
        <w:t>:</w:t>
      </w:r>
      <w:r w:rsidRPr="00D61637">
        <w:rPr>
          <w:rFonts w:ascii="Times New Roman" w:hAnsi="Times New Roman"/>
          <w:sz w:val="24"/>
          <w:szCs w:val="24"/>
          <w:lang w:val="sk-SK"/>
        </w:rPr>
        <w:t xml:space="preserve"> 0,0002±0</w:t>
      </w:r>
      <w:r w:rsidR="005073F6" w:rsidRPr="00D61637">
        <w:rPr>
          <w:rFonts w:ascii="Times New Roman" w:hAnsi="Times New Roman"/>
          <w:sz w:val="24"/>
          <w:szCs w:val="24"/>
          <w:lang w:val="sk-SK"/>
        </w:rPr>
        <w:t>,001 IC 50 mg.</w:t>
      </w:r>
      <w:r w:rsidR="003944A0" w:rsidRPr="00D61637">
        <w:rPr>
          <w:rFonts w:ascii="Times New Roman" w:hAnsi="Times New Roman"/>
          <w:sz w:val="24"/>
          <w:szCs w:val="24"/>
          <w:lang w:val="sk-SK"/>
        </w:rPr>
        <w:t>ml</w:t>
      </w:r>
      <w:r w:rsidR="005073F6" w:rsidRPr="00D61637">
        <w:rPr>
          <w:rFonts w:ascii="Times New Roman" w:hAnsi="Times New Roman"/>
          <w:sz w:val="24"/>
          <w:szCs w:val="24"/>
          <w:vertAlign w:val="superscript"/>
        </w:rPr>
        <w:t>-1</w:t>
      </w:r>
      <w:r w:rsidR="003944A0" w:rsidRPr="00D61637">
        <w:rPr>
          <w:rFonts w:ascii="Times New Roman" w:hAnsi="Times New Roman"/>
          <w:sz w:val="24"/>
          <w:szCs w:val="24"/>
          <w:lang w:val="sk-SK"/>
        </w:rPr>
        <w:t xml:space="preserve"> uvádza </w:t>
      </w:r>
    </w:p>
    <w:p w:rsidR="008004D1" w:rsidRPr="00D61637" w:rsidRDefault="003944A0" w:rsidP="008004D1">
      <w:p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Quisti</w:t>
      </w:r>
      <w:r w:rsidR="008D06DC" w:rsidRPr="00D61637">
        <w:rPr>
          <w:rFonts w:ascii="Times New Roman" w:hAnsi="Times New Roman"/>
          <w:sz w:val="24"/>
          <w:szCs w:val="24"/>
          <w:lang w:val="sk-SK"/>
        </w:rPr>
        <w:t xml:space="preserve"> et al.</w:t>
      </w:r>
      <w:r w:rsidR="00EB3E58" w:rsidRPr="00D61637">
        <w:rPr>
          <w:rFonts w:ascii="Times New Roman" w:hAnsi="Times New Roman"/>
          <w:sz w:val="24"/>
          <w:szCs w:val="24"/>
          <w:lang w:val="sk-SK"/>
        </w:rPr>
        <w:t xml:space="preserve"> </w:t>
      </w:r>
      <w:r w:rsidR="00FC573C" w:rsidRPr="00D61637">
        <w:rPr>
          <w:rFonts w:ascii="Times New Roman" w:hAnsi="Times New Roman"/>
          <w:sz w:val="24"/>
          <w:szCs w:val="24"/>
          <w:lang w:val="sk-SK"/>
        </w:rPr>
        <w:t>(</w:t>
      </w:r>
      <w:r w:rsidR="00EB3E58" w:rsidRPr="00D61637">
        <w:rPr>
          <w:rFonts w:ascii="Times New Roman" w:hAnsi="Times New Roman"/>
          <w:sz w:val="24"/>
          <w:szCs w:val="24"/>
          <w:lang w:val="sk-SK"/>
        </w:rPr>
        <w:t>2010</w:t>
      </w:r>
      <w:r w:rsidR="00FC573C" w:rsidRPr="00D61637">
        <w:rPr>
          <w:rFonts w:ascii="Times New Roman" w:hAnsi="Times New Roman"/>
          <w:sz w:val="24"/>
          <w:szCs w:val="24"/>
          <w:lang w:val="sk-SK"/>
        </w:rPr>
        <w:t>)</w:t>
      </w:r>
      <w:r w:rsidR="00EB3E58" w:rsidRPr="00D61637">
        <w:rPr>
          <w:rFonts w:ascii="Times New Roman" w:hAnsi="Times New Roman"/>
          <w:sz w:val="24"/>
          <w:szCs w:val="24"/>
          <w:lang w:val="sk-SK"/>
        </w:rPr>
        <w:t>.</w:t>
      </w:r>
    </w:p>
    <w:p w:rsidR="00EB3E58" w:rsidRPr="00D61637" w:rsidRDefault="00EB3E58" w:rsidP="008004D1">
      <w:p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 xml:space="preserve"> </w:t>
      </w:r>
    </w:p>
    <w:p w:rsidR="002C73FA" w:rsidRPr="00D61637" w:rsidRDefault="00E80DE8" w:rsidP="008004D1">
      <w:pPr>
        <w:spacing w:after="0" w:line="360" w:lineRule="auto"/>
        <w:jc w:val="both"/>
        <w:rPr>
          <w:rFonts w:ascii="Times New Roman" w:hAnsi="Times New Roman"/>
          <w:i/>
          <w:color w:val="000000"/>
          <w:sz w:val="24"/>
          <w:szCs w:val="24"/>
        </w:rPr>
      </w:pPr>
      <w:r w:rsidRPr="00D61637">
        <w:rPr>
          <w:rFonts w:ascii="Times New Roman" w:eastAsia="Times New Roman" w:hAnsi="Times New Roman"/>
          <w:bCs/>
          <w:i/>
          <w:kern w:val="36"/>
          <w:sz w:val="24"/>
          <w:szCs w:val="24"/>
        </w:rPr>
        <w:t>1.5.1.</w:t>
      </w:r>
      <w:r w:rsidR="00E22AA2" w:rsidRPr="00D61637">
        <w:rPr>
          <w:rFonts w:ascii="Times New Roman" w:eastAsia="Times New Roman" w:hAnsi="Times New Roman"/>
          <w:bCs/>
          <w:i/>
          <w:kern w:val="36"/>
          <w:sz w:val="24"/>
          <w:szCs w:val="24"/>
        </w:rPr>
        <w:t>2.</w:t>
      </w:r>
      <w:r w:rsidRPr="00D61637">
        <w:rPr>
          <w:rFonts w:ascii="Times New Roman" w:eastAsia="Times New Roman" w:hAnsi="Times New Roman"/>
          <w:bCs/>
          <w:i/>
          <w:kern w:val="36"/>
          <w:sz w:val="24"/>
          <w:szCs w:val="24"/>
        </w:rPr>
        <w:t xml:space="preserve"> </w:t>
      </w:r>
      <w:r w:rsidRPr="00D61637">
        <w:rPr>
          <w:rFonts w:ascii="Times New Roman" w:hAnsi="Times New Roman"/>
          <w:i/>
          <w:color w:val="000000"/>
          <w:sz w:val="24"/>
          <w:szCs w:val="24"/>
        </w:rPr>
        <w:t>Liči</w:t>
      </w:r>
    </w:p>
    <w:p w:rsidR="002C73FA" w:rsidRPr="00D61637" w:rsidRDefault="002C73FA" w:rsidP="008004D1">
      <w:pPr>
        <w:spacing w:after="0" w:line="360" w:lineRule="auto"/>
        <w:ind w:firstLine="709"/>
        <w:jc w:val="both"/>
        <w:rPr>
          <w:rFonts w:ascii="Times New Roman" w:eastAsia="Times New Roman" w:hAnsi="Times New Roman"/>
          <w:sz w:val="28"/>
          <w:szCs w:val="24"/>
        </w:rPr>
      </w:pPr>
      <w:r w:rsidRPr="00D61637">
        <w:rPr>
          <w:rStyle w:val="hps"/>
          <w:rFonts w:ascii="Times New Roman" w:hAnsi="Times New Roman"/>
          <w:sz w:val="24"/>
          <w:lang w:val="sk-SK"/>
        </w:rPr>
        <w:t>Liči</w:t>
      </w:r>
      <w:r w:rsidRPr="00D61637">
        <w:rPr>
          <w:rFonts w:ascii="Times New Roman" w:hAnsi="Times New Roman"/>
          <w:sz w:val="24"/>
          <w:lang w:val="sk-SK"/>
        </w:rPr>
        <w:t xml:space="preserve"> </w:t>
      </w:r>
      <w:r w:rsidRPr="00D61637">
        <w:rPr>
          <w:rStyle w:val="hps"/>
          <w:rFonts w:ascii="Times New Roman" w:hAnsi="Times New Roman"/>
          <w:sz w:val="24"/>
          <w:lang w:val="sk-SK"/>
        </w:rPr>
        <w:t>je</w:t>
      </w:r>
      <w:r w:rsidRPr="00D61637">
        <w:rPr>
          <w:rFonts w:ascii="Times New Roman" w:hAnsi="Times New Roman"/>
          <w:sz w:val="24"/>
          <w:lang w:val="sk-SK"/>
        </w:rPr>
        <w:t xml:space="preserve"> </w:t>
      </w:r>
      <w:r w:rsidRPr="00D61637">
        <w:rPr>
          <w:rStyle w:val="hps"/>
          <w:rFonts w:ascii="Times New Roman" w:hAnsi="Times New Roman"/>
          <w:sz w:val="24"/>
          <w:lang w:val="sk-SK"/>
        </w:rPr>
        <w:t>šťavnaté</w:t>
      </w:r>
      <w:r w:rsidRPr="00D61637">
        <w:rPr>
          <w:rFonts w:ascii="Times New Roman" w:hAnsi="Times New Roman"/>
          <w:sz w:val="24"/>
          <w:lang w:val="sk-SK"/>
        </w:rPr>
        <w:t xml:space="preserve"> </w:t>
      </w:r>
      <w:r w:rsidRPr="00D61637">
        <w:rPr>
          <w:rStyle w:val="hps"/>
          <w:rFonts w:ascii="Times New Roman" w:hAnsi="Times New Roman"/>
          <w:sz w:val="24"/>
          <w:lang w:val="sk-SK"/>
        </w:rPr>
        <w:t>ovocie</w:t>
      </w:r>
      <w:r w:rsidRPr="00D61637">
        <w:rPr>
          <w:rFonts w:ascii="Times New Roman" w:hAnsi="Times New Roman"/>
          <w:sz w:val="24"/>
          <w:lang w:val="sk-SK"/>
        </w:rPr>
        <w:t xml:space="preserve">, </w:t>
      </w:r>
      <w:r w:rsidRPr="00D61637">
        <w:rPr>
          <w:rStyle w:val="hps"/>
          <w:rFonts w:ascii="Times New Roman" w:hAnsi="Times New Roman"/>
          <w:sz w:val="24"/>
          <w:lang w:val="sk-SK"/>
        </w:rPr>
        <w:t>ktoré</w:t>
      </w:r>
      <w:r w:rsidRPr="00D61637">
        <w:rPr>
          <w:rFonts w:ascii="Times New Roman" w:hAnsi="Times New Roman"/>
          <w:sz w:val="24"/>
          <w:lang w:val="sk-SK"/>
        </w:rPr>
        <w:t xml:space="preserve"> </w:t>
      </w:r>
      <w:r w:rsidRPr="00D61637">
        <w:rPr>
          <w:rStyle w:val="hps"/>
          <w:rFonts w:ascii="Times New Roman" w:hAnsi="Times New Roman"/>
          <w:sz w:val="24"/>
          <w:lang w:val="sk-SK"/>
        </w:rPr>
        <w:t>patr</w:t>
      </w:r>
      <w:r w:rsidR="00DA0C09" w:rsidRPr="00D61637">
        <w:rPr>
          <w:rStyle w:val="hps"/>
          <w:rFonts w:ascii="Times New Roman" w:hAnsi="Times New Roman"/>
          <w:sz w:val="24"/>
          <w:lang w:val="sk-SK"/>
        </w:rPr>
        <w:t>í</w:t>
      </w:r>
      <w:r w:rsidRPr="00D61637">
        <w:rPr>
          <w:rFonts w:ascii="Times New Roman" w:hAnsi="Times New Roman"/>
          <w:sz w:val="24"/>
          <w:lang w:val="sk-SK"/>
        </w:rPr>
        <w:t xml:space="preserve"> </w:t>
      </w:r>
      <w:r w:rsidRPr="00D61637">
        <w:rPr>
          <w:rStyle w:val="hps"/>
          <w:rFonts w:ascii="Times New Roman" w:hAnsi="Times New Roman"/>
          <w:sz w:val="24"/>
          <w:lang w:val="sk-SK"/>
        </w:rPr>
        <w:t>do</w:t>
      </w:r>
      <w:r w:rsidRPr="00D61637">
        <w:rPr>
          <w:rFonts w:ascii="Times New Roman" w:hAnsi="Times New Roman"/>
          <w:sz w:val="24"/>
          <w:lang w:val="sk-SK"/>
        </w:rPr>
        <w:t xml:space="preserve"> </w:t>
      </w:r>
      <w:r w:rsidR="00DA0C09" w:rsidRPr="00D61637">
        <w:rPr>
          <w:rStyle w:val="hps"/>
          <w:rFonts w:ascii="Times New Roman" w:hAnsi="Times New Roman"/>
          <w:sz w:val="24"/>
          <w:lang w:val="sk-SK"/>
        </w:rPr>
        <w:t>bobuľovej</w:t>
      </w:r>
      <w:r w:rsidRPr="00D61637">
        <w:rPr>
          <w:rFonts w:ascii="Times New Roman" w:hAnsi="Times New Roman"/>
          <w:sz w:val="24"/>
          <w:lang w:val="sk-SK"/>
        </w:rPr>
        <w:t xml:space="preserve"> </w:t>
      </w:r>
      <w:r w:rsidRPr="00D61637">
        <w:rPr>
          <w:rStyle w:val="hps"/>
          <w:rFonts w:ascii="Times New Roman" w:hAnsi="Times New Roman"/>
          <w:sz w:val="24"/>
          <w:lang w:val="sk-SK"/>
        </w:rPr>
        <w:t>rodiny</w:t>
      </w:r>
      <w:r w:rsidRPr="00D61637">
        <w:rPr>
          <w:rFonts w:ascii="Times New Roman" w:hAnsi="Times New Roman"/>
          <w:sz w:val="24"/>
          <w:lang w:val="sk-SK"/>
        </w:rPr>
        <w:t xml:space="preserve">. </w:t>
      </w:r>
      <w:r w:rsidRPr="00D61637">
        <w:rPr>
          <w:rStyle w:val="hps"/>
          <w:rFonts w:ascii="Times New Roman" w:hAnsi="Times New Roman"/>
          <w:sz w:val="24"/>
          <w:lang w:val="sk-SK"/>
        </w:rPr>
        <w:t>Je</w:t>
      </w:r>
      <w:r w:rsidRPr="00D61637">
        <w:rPr>
          <w:rFonts w:ascii="Times New Roman" w:hAnsi="Times New Roman"/>
          <w:sz w:val="24"/>
          <w:lang w:val="sk-SK"/>
        </w:rPr>
        <w:t xml:space="preserve"> </w:t>
      </w:r>
      <w:r w:rsidRPr="00D61637">
        <w:rPr>
          <w:rStyle w:val="hps"/>
          <w:rFonts w:ascii="Times New Roman" w:hAnsi="Times New Roman"/>
          <w:sz w:val="24"/>
          <w:lang w:val="sk-SK"/>
        </w:rPr>
        <w:t>to</w:t>
      </w:r>
      <w:r w:rsidRPr="00D61637">
        <w:rPr>
          <w:rFonts w:ascii="Times New Roman" w:hAnsi="Times New Roman"/>
          <w:sz w:val="24"/>
          <w:lang w:val="sk-SK"/>
        </w:rPr>
        <w:t xml:space="preserve"> </w:t>
      </w:r>
      <w:r w:rsidRPr="00D61637">
        <w:rPr>
          <w:rStyle w:val="hps"/>
          <w:rFonts w:ascii="Times New Roman" w:hAnsi="Times New Roman"/>
          <w:sz w:val="24"/>
          <w:lang w:val="sk-SK"/>
        </w:rPr>
        <w:t>tropick</w:t>
      </w:r>
      <w:r w:rsidR="00DA0C09" w:rsidRPr="00D61637">
        <w:rPr>
          <w:rStyle w:val="hps"/>
          <w:rFonts w:ascii="Times New Roman" w:hAnsi="Times New Roman"/>
          <w:sz w:val="24"/>
          <w:lang w:val="sk-SK"/>
        </w:rPr>
        <w:t>ý</w:t>
      </w:r>
      <w:r w:rsidRPr="00D61637">
        <w:rPr>
          <w:rFonts w:ascii="Times New Roman" w:hAnsi="Times New Roman"/>
          <w:sz w:val="24"/>
          <w:lang w:val="sk-SK"/>
        </w:rPr>
        <w:t xml:space="preserve"> </w:t>
      </w:r>
      <w:r w:rsidRPr="00D61637">
        <w:rPr>
          <w:rStyle w:val="hps"/>
          <w:rFonts w:ascii="Times New Roman" w:hAnsi="Times New Roman"/>
          <w:sz w:val="24"/>
          <w:lang w:val="sk-SK"/>
        </w:rPr>
        <w:t>ovoc</w:t>
      </w:r>
      <w:r w:rsidR="00DA0C09" w:rsidRPr="00D61637">
        <w:rPr>
          <w:rStyle w:val="hps"/>
          <w:rFonts w:ascii="Times New Roman" w:hAnsi="Times New Roman"/>
          <w:sz w:val="24"/>
          <w:lang w:val="sk-SK"/>
        </w:rPr>
        <w:t>ný</w:t>
      </w:r>
      <w:r w:rsidRPr="00D61637">
        <w:rPr>
          <w:rFonts w:ascii="Times New Roman" w:hAnsi="Times New Roman"/>
          <w:sz w:val="24"/>
          <w:lang w:val="sk-SK"/>
        </w:rPr>
        <w:t xml:space="preserve"> </w:t>
      </w:r>
      <w:r w:rsidRPr="00D61637">
        <w:rPr>
          <w:rStyle w:val="hps"/>
          <w:rFonts w:ascii="Times New Roman" w:hAnsi="Times New Roman"/>
          <w:sz w:val="24"/>
          <w:lang w:val="sk-SK"/>
        </w:rPr>
        <w:t>strom</w:t>
      </w:r>
      <w:r w:rsidRPr="00D61637">
        <w:rPr>
          <w:rFonts w:ascii="Times New Roman" w:hAnsi="Times New Roman"/>
          <w:sz w:val="24"/>
          <w:lang w:val="sk-SK"/>
        </w:rPr>
        <w:t>,</w:t>
      </w:r>
      <w:r w:rsidR="00DA0C09" w:rsidRPr="00D61637">
        <w:rPr>
          <w:rFonts w:ascii="Times New Roman" w:hAnsi="Times New Roman"/>
          <w:sz w:val="24"/>
          <w:lang w:val="sk-SK"/>
        </w:rPr>
        <w:t xml:space="preserve"> ktorý môžeme</w:t>
      </w:r>
      <w:r w:rsidRPr="00D61637">
        <w:rPr>
          <w:rFonts w:ascii="Times New Roman" w:hAnsi="Times New Roman"/>
          <w:sz w:val="24"/>
          <w:lang w:val="sk-SK"/>
        </w:rPr>
        <w:t xml:space="preserve"> </w:t>
      </w:r>
      <w:r w:rsidRPr="00D61637">
        <w:rPr>
          <w:rStyle w:val="hps"/>
          <w:rFonts w:ascii="Times New Roman" w:hAnsi="Times New Roman"/>
          <w:sz w:val="24"/>
          <w:lang w:val="sk-SK"/>
        </w:rPr>
        <w:t>náj</w:t>
      </w:r>
      <w:r w:rsidR="00DA0C09" w:rsidRPr="00D61637">
        <w:rPr>
          <w:rStyle w:val="hps"/>
          <w:rFonts w:ascii="Times New Roman" w:hAnsi="Times New Roman"/>
          <w:sz w:val="24"/>
          <w:lang w:val="sk-SK"/>
        </w:rPr>
        <w:t>sť</w:t>
      </w:r>
      <w:r w:rsidRPr="00D61637">
        <w:rPr>
          <w:rFonts w:ascii="Times New Roman" w:hAnsi="Times New Roman"/>
          <w:sz w:val="24"/>
          <w:lang w:val="sk-SK"/>
        </w:rPr>
        <w:t xml:space="preserve"> </w:t>
      </w:r>
      <w:r w:rsidRPr="00D61637">
        <w:rPr>
          <w:rStyle w:val="hps"/>
          <w:rFonts w:ascii="Times New Roman" w:hAnsi="Times New Roman"/>
          <w:sz w:val="24"/>
          <w:lang w:val="sk-SK"/>
        </w:rPr>
        <w:t>v</w:t>
      </w:r>
      <w:r w:rsidRPr="00D61637">
        <w:rPr>
          <w:rFonts w:ascii="Times New Roman" w:hAnsi="Times New Roman"/>
          <w:sz w:val="24"/>
          <w:lang w:val="sk-SK"/>
        </w:rPr>
        <w:t xml:space="preserve"> </w:t>
      </w:r>
      <w:r w:rsidRPr="00D61637">
        <w:rPr>
          <w:rStyle w:val="hps"/>
          <w:rFonts w:ascii="Times New Roman" w:hAnsi="Times New Roman"/>
          <w:sz w:val="24"/>
          <w:lang w:val="sk-SK"/>
        </w:rPr>
        <w:t>južnej</w:t>
      </w:r>
      <w:r w:rsidRPr="00D61637">
        <w:rPr>
          <w:rFonts w:ascii="Times New Roman" w:hAnsi="Times New Roman"/>
          <w:sz w:val="24"/>
          <w:lang w:val="sk-SK"/>
        </w:rPr>
        <w:t xml:space="preserve"> </w:t>
      </w:r>
      <w:r w:rsidRPr="00D61637">
        <w:rPr>
          <w:rStyle w:val="hps"/>
          <w:rFonts w:ascii="Times New Roman" w:hAnsi="Times New Roman"/>
          <w:sz w:val="24"/>
          <w:lang w:val="sk-SK"/>
        </w:rPr>
        <w:t>Číne</w:t>
      </w:r>
      <w:r w:rsidRPr="00D61637">
        <w:rPr>
          <w:rFonts w:ascii="Times New Roman" w:hAnsi="Times New Roman"/>
          <w:sz w:val="24"/>
          <w:lang w:val="sk-SK"/>
        </w:rPr>
        <w:t>,</w:t>
      </w:r>
      <w:r w:rsidR="00DA0C09" w:rsidRPr="00D61637">
        <w:rPr>
          <w:rFonts w:ascii="Times New Roman" w:hAnsi="Times New Roman"/>
          <w:sz w:val="24"/>
          <w:lang w:val="sk-SK"/>
        </w:rPr>
        <w:t xml:space="preserve"> južnom</w:t>
      </w:r>
      <w:r w:rsidRPr="00D61637">
        <w:rPr>
          <w:rFonts w:ascii="Times New Roman" w:hAnsi="Times New Roman"/>
          <w:sz w:val="24"/>
          <w:lang w:val="sk-SK"/>
        </w:rPr>
        <w:t xml:space="preserve"> </w:t>
      </w:r>
      <w:r w:rsidRPr="00D61637">
        <w:rPr>
          <w:rStyle w:val="hps"/>
          <w:rFonts w:ascii="Times New Roman" w:hAnsi="Times New Roman"/>
          <w:sz w:val="24"/>
          <w:lang w:val="sk-SK"/>
        </w:rPr>
        <w:t>T</w:t>
      </w:r>
      <w:r w:rsidR="00DA0C09" w:rsidRPr="00D61637">
        <w:rPr>
          <w:rStyle w:val="hps"/>
          <w:rFonts w:ascii="Times New Roman" w:hAnsi="Times New Roman"/>
          <w:sz w:val="24"/>
          <w:lang w:val="sk-SK"/>
        </w:rPr>
        <w:t>aiwane</w:t>
      </w:r>
      <w:r w:rsidRPr="00D61637">
        <w:rPr>
          <w:rFonts w:ascii="Times New Roman" w:hAnsi="Times New Roman"/>
          <w:sz w:val="24"/>
          <w:lang w:val="sk-SK"/>
        </w:rPr>
        <w:t xml:space="preserve">, </w:t>
      </w:r>
      <w:r w:rsidRPr="00D61637">
        <w:rPr>
          <w:rStyle w:val="hps"/>
          <w:rFonts w:ascii="Times New Roman" w:hAnsi="Times New Roman"/>
          <w:sz w:val="24"/>
          <w:lang w:val="sk-SK"/>
        </w:rPr>
        <w:t>severn</w:t>
      </w:r>
      <w:r w:rsidR="00DA0C09" w:rsidRPr="00D61637">
        <w:rPr>
          <w:rStyle w:val="hps"/>
          <w:rFonts w:ascii="Times New Roman" w:hAnsi="Times New Roman"/>
          <w:sz w:val="24"/>
          <w:lang w:val="sk-SK"/>
        </w:rPr>
        <w:t>om</w:t>
      </w:r>
      <w:r w:rsidRPr="00D61637">
        <w:rPr>
          <w:rFonts w:ascii="Times New Roman" w:hAnsi="Times New Roman"/>
          <w:sz w:val="24"/>
          <w:lang w:val="sk-SK"/>
        </w:rPr>
        <w:t xml:space="preserve"> </w:t>
      </w:r>
      <w:r w:rsidRPr="00D61637">
        <w:rPr>
          <w:rStyle w:val="hps"/>
          <w:rFonts w:ascii="Times New Roman" w:hAnsi="Times New Roman"/>
          <w:sz w:val="24"/>
          <w:lang w:val="sk-SK"/>
        </w:rPr>
        <w:t>Vietnam</w:t>
      </w:r>
      <w:r w:rsidR="00DA0C09" w:rsidRPr="00D61637">
        <w:rPr>
          <w:rStyle w:val="hps"/>
          <w:rFonts w:ascii="Times New Roman" w:hAnsi="Times New Roman"/>
          <w:sz w:val="24"/>
          <w:lang w:val="sk-SK"/>
        </w:rPr>
        <w:t>e</w:t>
      </w:r>
      <w:r w:rsidRPr="00D61637">
        <w:rPr>
          <w:rFonts w:ascii="Times New Roman" w:hAnsi="Times New Roman"/>
          <w:sz w:val="24"/>
          <w:lang w:val="sk-SK"/>
        </w:rPr>
        <w:t>,</w:t>
      </w:r>
      <w:r w:rsidR="00DA0C09" w:rsidRPr="00D61637">
        <w:rPr>
          <w:rFonts w:ascii="Times New Roman" w:hAnsi="Times New Roman"/>
          <w:sz w:val="24"/>
          <w:lang w:val="sk-SK"/>
        </w:rPr>
        <w:t xml:space="preserve"> v</w:t>
      </w:r>
      <w:r w:rsidRPr="00D61637">
        <w:rPr>
          <w:rFonts w:ascii="Times New Roman" w:hAnsi="Times New Roman"/>
          <w:sz w:val="24"/>
          <w:lang w:val="sk-SK"/>
        </w:rPr>
        <w:t xml:space="preserve"> Indonézi</w:t>
      </w:r>
      <w:r w:rsidR="00DA0C09" w:rsidRPr="00D61637">
        <w:rPr>
          <w:rFonts w:ascii="Times New Roman" w:hAnsi="Times New Roman"/>
          <w:sz w:val="24"/>
          <w:lang w:val="sk-SK"/>
        </w:rPr>
        <w:t>i</w:t>
      </w:r>
      <w:r w:rsidRPr="00D61637">
        <w:rPr>
          <w:rFonts w:ascii="Times New Roman" w:hAnsi="Times New Roman"/>
          <w:sz w:val="24"/>
          <w:lang w:val="sk-SK"/>
        </w:rPr>
        <w:t xml:space="preserve"> </w:t>
      </w:r>
      <w:r w:rsidRPr="00D61637">
        <w:rPr>
          <w:rStyle w:val="hps"/>
          <w:rFonts w:ascii="Times New Roman" w:hAnsi="Times New Roman"/>
          <w:sz w:val="24"/>
          <w:lang w:val="sk-SK"/>
        </w:rPr>
        <w:t>a</w:t>
      </w:r>
      <w:r w:rsidR="00DA0C09" w:rsidRPr="00D61637">
        <w:rPr>
          <w:rStyle w:val="hps"/>
          <w:rFonts w:ascii="Times New Roman" w:hAnsi="Times New Roman"/>
          <w:sz w:val="24"/>
          <w:lang w:val="sk-SK"/>
        </w:rPr>
        <w:t xml:space="preserve"> na </w:t>
      </w:r>
      <w:r w:rsidRPr="00D61637">
        <w:rPr>
          <w:rStyle w:val="hps"/>
          <w:rFonts w:ascii="Times New Roman" w:hAnsi="Times New Roman"/>
          <w:sz w:val="24"/>
          <w:lang w:val="sk-SK"/>
        </w:rPr>
        <w:t>Filipín</w:t>
      </w:r>
      <w:r w:rsidR="00DA0C09" w:rsidRPr="00D61637">
        <w:rPr>
          <w:rStyle w:val="hps"/>
          <w:rFonts w:ascii="Times New Roman" w:hAnsi="Times New Roman"/>
          <w:sz w:val="24"/>
          <w:lang w:val="sk-SK"/>
        </w:rPr>
        <w:t>ach</w:t>
      </w:r>
      <w:r w:rsidRPr="00D61637">
        <w:rPr>
          <w:rFonts w:ascii="Times New Roman" w:hAnsi="Times New Roman"/>
          <w:sz w:val="24"/>
          <w:lang w:val="sk-SK"/>
        </w:rPr>
        <w:t>.</w:t>
      </w:r>
      <w:r w:rsidR="00DA0C09" w:rsidRPr="00D61637">
        <w:rPr>
          <w:rFonts w:ascii="Times New Roman" w:hAnsi="Times New Roman"/>
          <w:sz w:val="24"/>
          <w:lang w:val="sk-SK"/>
        </w:rPr>
        <w:t xml:space="preserve"> V </w:t>
      </w:r>
      <w:r w:rsidRPr="00D61637">
        <w:rPr>
          <w:rStyle w:val="hps"/>
          <w:rFonts w:ascii="Times New Roman" w:hAnsi="Times New Roman"/>
          <w:sz w:val="24"/>
          <w:lang w:val="sk-SK"/>
        </w:rPr>
        <w:t>Indi</w:t>
      </w:r>
      <w:r w:rsidR="00DA0C09" w:rsidRPr="00D61637">
        <w:rPr>
          <w:rStyle w:val="hps"/>
          <w:rFonts w:ascii="Times New Roman" w:hAnsi="Times New Roman"/>
          <w:sz w:val="24"/>
          <w:lang w:val="sk-SK"/>
        </w:rPr>
        <w:t>i je považované</w:t>
      </w:r>
      <w:r w:rsidRPr="00D61637">
        <w:rPr>
          <w:rFonts w:ascii="Times New Roman" w:hAnsi="Times New Roman"/>
          <w:sz w:val="24"/>
          <w:lang w:val="sk-SK"/>
        </w:rPr>
        <w:t xml:space="preserve"> </w:t>
      </w:r>
      <w:r w:rsidRPr="00D61637">
        <w:rPr>
          <w:rStyle w:val="hps"/>
          <w:rFonts w:ascii="Times New Roman" w:hAnsi="Times New Roman"/>
          <w:sz w:val="24"/>
          <w:lang w:val="sk-SK"/>
        </w:rPr>
        <w:t>ako</w:t>
      </w:r>
      <w:r w:rsidR="00DA0C09" w:rsidRPr="00D61637">
        <w:rPr>
          <w:rStyle w:val="hps"/>
          <w:rFonts w:ascii="Times New Roman" w:hAnsi="Times New Roman"/>
          <w:sz w:val="24"/>
          <w:lang w:val="sk-SK"/>
        </w:rPr>
        <w:t xml:space="preserve"> letné</w:t>
      </w:r>
      <w:r w:rsidRPr="00D61637">
        <w:rPr>
          <w:rFonts w:ascii="Times New Roman" w:hAnsi="Times New Roman"/>
          <w:sz w:val="24"/>
          <w:lang w:val="sk-SK"/>
        </w:rPr>
        <w:t xml:space="preserve"> </w:t>
      </w:r>
      <w:r w:rsidRPr="00D61637">
        <w:rPr>
          <w:rStyle w:val="hps"/>
          <w:rFonts w:ascii="Times New Roman" w:hAnsi="Times New Roman"/>
          <w:sz w:val="24"/>
          <w:lang w:val="sk-SK"/>
        </w:rPr>
        <w:t>sezónne</w:t>
      </w:r>
      <w:r w:rsidRPr="00D61637">
        <w:rPr>
          <w:rFonts w:ascii="Times New Roman" w:hAnsi="Times New Roman"/>
          <w:sz w:val="24"/>
          <w:lang w:val="sk-SK"/>
        </w:rPr>
        <w:t xml:space="preserve"> </w:t>
      </w:r>
      <w:r w:rsidRPr="00D61637">
        <w:rPr>
          <w:rStyle w:val="hps"/>
          <w:rFonts w:ascii="Times New Roman" w:hAnsi="Times New Roman"/>
          <w:sz w:val="24"/>
          <w:lang w:val="sk-SK"/>
        </w:rPr>
        <w:t>ovocie</w:t>
      </w:r>
      <w:r w:rsidR="00DA0C09" w:rsidRPr="00D61637">
        <w:rPr>
          <w:rStyle w:val="hps"/>
          <w:rFonts w:ascii="Times New Roman" w:hAnsi="Times New Roman"/>
          <w:sz w:val="24"/>
          <w:lang w:val="sk-SK"/>
        </w:rPr>
        <w:t xml:space="preserve"> (URL9)</w:t>
      </w:r>
      <w:r w:rsidR="00DA0C09" w:rsidRPr="00D61637">
        <w:rPr>
          <w:rFonts w:ascii="Times New Roman" w:hAnsi="Times New Roman"/>
          <w:sz w:val="24"/>
          <w:lang w:val="sk-SK"/>
        </w:rPr>
        <w:t>.</w:t>
      </w:r>
    </w:p>
    <w:p w:rsidR="00E80DE8" w:rsidRPr="00D61637" w:rsidRDefault="00E80DE8" w:rsidP="008004D1">
      <w:pPr>
        <w:spacing w:after="0" w:line="360" w:lineRule="auto"/>
        <w:ind w:firstLine="709"/>
        <w:jc w:val="both"/>
        <w:rPr>
          <w:rFonts w:ascii="Times New Roman" w:eastAsia="Times New Roman" w:hAnsi="Times New Roman"/>
          <w:sz w:val="24"/>
          <w:szCs w:val="24"/>
        </w:rPr>
      </w:pPr>
      <w:proofErr w:type="gramStart"/>
      <w:r w:rsidRPr="00D61637">
        <w:rPr>
          <w:rFonts w:ascii="Times New Roman" w:eastAsia="Times New Roman" w:hAnsi="Times New Roman"/>
          <w:sz w:val="24"/>
          <w:szCs w:val="24"/>
        </w:rPr>
        <w:t>Liči pochádza z južnej Číny, kde je tradičným symbolom romantiky a rytierstva.</w:t>
      </w:r>
      <w:proofErr w:type="gramEnd"/>
      <w:r w:rsidRPr="00D61637">
        <w:rPr>
          <w:rFonts w:ascii="Times New Roman" w:eastAsia="Times New Roman" w:hAnsi="Times New Roman"/>
          <w:sz w:val="24"/>
          <w:szCs w:val="24"/>
        </w:rPr>
        <w:t xml:space="preserve"> </w:t>
      </w:r>
      <w:proofErr w:type="gramStart"/>
      <w:r w:rsidRPr="00D61637">
        <w:rPr>
          <w:rFonts w:ascii="Times New Roman" w:eastAsia="Times New Roman" w:hAnsi="Times New Roman"/>
          <w:sz w:val="24"/>
          <w:szCs w:val="24"/>
        </w:rPr>
        <w:t>Je to stálozelený strom.</w:t>
      </w:r>
      <w:proofErr w:type="gramEnd"/>
      <w:r w:rsidRPr="00D61637">
        <w:rPr>
          <w:rFonts w:ascii="Times New Roman" w:eastAsia="Times New Roman" w:hAnsi="Times New Roman"/>
          <w:sz w:val="24"/>
          <w:szCs w:val="24"/>
        </w:rPr>
        <w:t xml:space="preserve"> Vsúčasnosti sa pestuje </w:t>
      </w:r>
      <w:proofErr w:type="gramStart"/>
      <w:r w:rsidRPr="00D61637">
        <w:rPr>
          <w:rFonts w:ascii="Times New Roman" w:eastAsia="Times New Roman" w:hAnsi="Times New Roman"/>
          <w:sz w:val="24"/>
          <w:szCs w:val="24"/>
        </w:rPr>
        <w:t>hlavne  v</w:t>
      </w:r>
      <w:proofErr w:type="gramEnd"/>
      <w:r w:rsidRPr="00D61637">
        <w:rPr>
          <w:rFonts w:ascii="Times New Roman" w:eastAsia="Times New Roman" w:hAnsi="Times New Roman"/>
          <w:sz w:val="24"/>
          <w:szCs w:val="24"/>
        </w:rPr>
        <w:t xml:space="preserve"> Číne a Indii, ale rastie aj v Pakistane, Japonsku, Austrálii, Madagaskare a Amerike (Grigson, 1982).</w:t>
      </w:r>
    </w:p>
    <w:p w:rsidR="003D7DDF" w:rsidRPr="00D61637" w:rsidRDefault="009C736E" w:rsidP="00427CC7">
      <w:pPr>
        <w:spacing w:after="0" w:line="360" w:lineRule="auto"/>
        <w:ind w:firstLine="709"/>
        <w:jc w:val="both"/>
        <w:rPr>
          <w:rFonts w:ascii="Times New Roman" w:eastAsia="Times New Roman" w:hAnsi="Times New Roman"/>
          <w:b/>
          <w:sz w:val="24"/>
          <w:szCs w:val="24"/>
        </w:rPr>
      </w:pPr>
      <w:hyperlink r:id="rId11" w:tgtFrame="_blank" w:tooltip="Liči ovocie" w:history="1">
        <w:proofErr w:type="gramStart"/>
        <w:r w:rsidR="003D7DDF" w:rsidRPr="00D61637">
          <w:rPr>
            <w:rStyle w:val="Hyperlink"/>
            <w:rFonts w:ascii="Times New Roman" w:hAnsi="Times New Roman"/>
            <w:color w:val="auto"/>
            <w:sz w:val="24"/>
            <w:szCs w:val="24"/>
            <w:u w:val="none"/>
          </w:rPr>
          <w:t>Ovocie</w:t>
        </w:r>
      </w:hyperlink>
      <w:r w:rsidR="003D7DDF" w:rsidRPr="00D61637">
        <w:rPr>
          <w:rFonts w:ascii="Times New Roman" w:hAnsi="Times New Roman"/>
          <w:sz w:val="24"/>
          <w:szCs w:val="24"/>
        </w:rPr>
        <w:t xml:space="preserve"> liči pochádza z čínskych slov, čo znamená "odmena za život, ktorý je radostný"(</w:t>
      </w:r>
      <w:r w:rsidR="00020D9A" w:rsidRPr="00D61637">
        <w:rPr>
          <w:rFonts w:ascii="Times New Roman" w:hAnsi="Times New Roman"/>
          <w:sz w:val="24"/>
          <w:szCs w:val="24"/>
        </w:rPr>
        <w:t>URL 5</w:t>
      </w:r>
      <w:r w:rsidR="003D7DDF" w:rsidRPr="00D61637">
        <w:rPr>
          <w:rFonts w:ascii="Times New Roman" w:eastAsia="Times New Roman" w:hAnsi="Times New Roman"/>
          <w:sz w:val="24"/>
          <w:szCs w:val="24"/>
        </w:rPr>
        <w:t>).</w:t>
      </w:r>
      <w:proofErr w:type="gramEnd"/>
    </w:p>
    <w:p w:rsidR="003D7DDF" w:rsidRPr="00D61637" w:rsidRDefault="003D7DDF" w:rsidP="00427CC7">
      <w:pPr>
        <w:pStyle w:val="NormalWeb"/>
        <w:spacing w:before="0" w:beforeAutospacing="0" w:after="0" w:afterAutospacing="0" w:line="360" w:lineRule="auto"/>
        <w:ind w:firstLine="709"/>
        <w:jc w:val="both"/>
      </w:pPr>
      <w:r w:rsidRPr="00D61637">
        <w:t xml:space="preserve">Toto </w:t>
      </w:r>
      <w:r w:rsidR="001157A6" w:rsidRPr="00D61637">
        <w:t>ovocie s nízkym obsahom kalórií</w:t>
      </w:r>
      <w:r w:rsidR="00DA05D2" w:rsidRPr="00D61637">
        <w:t xml:space="preserve"> neobsahuje žiadne </w:t>
      </w:r>
      <w:r w:rsidR="001157A6" w:rsidRPr="00D61637">
        <w:t>nasýtené tuky alebo cholesterol</w:t>
      </w:r>
      <w:r w:rsidR="00DA05D2" w:rsidRPr="00D61637">
        <w:t xml:space="preserve"> ale</w:t>
      </w:r>
      <w:r w:rsidR="001157A6" w:rsidRPr="00D61637">
        <w:t xml:space="preserve"> je</w:t>
      </w:r>
      <w:r w:rsidRPr="00D61637">
        <w:t xml:space="preserve"> bohaté </w:t>
      </w:r>
      <w:proofErr w:type="gramStart"/>
      <w:r w:rsidRPr="00D61637">
        <w:t>na</w:t>
      </w:r>
      <w:proofErr w:type="gramEnd"/>
      <w:r w:rsidRPr="00D61637">
        <w:t xml:space="preserve"> vlákninu. </w:t>
      </w:r>
      <w:r w:rsidR="00DA05D2" w:rsidRPr="00D61637">
        <w:t>Liči</w:t>
      </w:r>
      <w:r w:rsidR="001157A6" w:rsidRPr="00D61637">
        <w:t xml:space="preserve"> </w:t>
      </w:r>
      <w:r w:rsidR="00DA05D2" w:rsidRPr="00D61637">
        <w:t xml:space="preserve">je vynikajúcim zdrojom </w:t>
      </w:r>
      <w:r w:rsidR="00DA05D2" w:rsidRPr="00D61637">
        <w:rPr>
          <w:bCs/>
        </w:rPr>
        <w:t>vitamínu C,</w:t>
      </w:r>
      <w:r w:rsidR="00DA05D2" w:rsidRPr="00D61637">
        <w:t xml:space="preserve"> obsahuje</w:t>
      </w:r>
      <w:r w:rsidR="001157A6" w:rsidRPr="00D61637">
        <w:t xml:space="preserve"> 119% odporúčanej dennej dávky</w:t>
      </w:r>
      <w:r w:rsidR="00DA05D2" w:rsidRPr="00D61637">
        <w:t xml:space="preserve"> vitamínu C </w:t>
      </w:r>
      <w:proofErr w:type="gramStart"/>
      <w:r w:rsidR="00DA05D2" w:rsidRPr="00D61637">
        <w:t>na</w:t>
      </w:r>
      <w:proofErr w:type="gramEnd"/>
      <w:r w:rsidR="00DA05D2" w:rsidRPr="00D61637">
        <w:t xml:space="preserve"> 100 g.  </w:t>
      </w:r>
      <w:proofErr w:type="gramStart"/>
      <w:r w:rsidR="00DA05D2" w:rsidRPr="00D61637">
        <w:t>Je to veľmi dobrý zdroj</w:t>
      </w:r>
      <w:r w:rsidR="001157A6" w:rsidRPr="00D61637">
        <w:t xml:space="preserve"> vitamínov</w:t>
      </w:r>
      <w:r w:rsidR="00DA05D2" w:rsidRPr="00D61637">
        <w:t xml:space="preserve"> B-komplex</w:t>
      </w:r>
      <w:r w:rsidR="001157A6" w:rsidRPr="00D61637">
        <w:t>u, ako tiamín, niacín a foláty</w:t>
      </w:r>
      <w:r w:rsidR="00DA05D2" w:rsidRPr="00D61637">
        <w:t>.</w:t>
      </w:r>
      <w:proofErr w:type="gramEnd"/>
      <w:r w:rsidRPr="00D61637">
        <w:t xml:space="preserve"> </w:t>
      </w:r>
      <w:proofErr w:type="gramStart"/>
      <w:r w:rsidRPr="00D61637">
        <w:t>T</w:t>
      </w:r>
      <w:r w:rsidR="00DA05D2" w:rsidRPr="00D61637">
        <w:t>i</w:t>
      </w:r>
      <w:r w:rsidR="001157A6" w:rsidRPr="00D61637">
        <w:t>ež obsahuje veľmi dobré</w:t>
      </w:r>
      <w:r w:rsidR="00DA05D2" w:rsidRPr="00D61637">
        <w:t xml:space="preserve"> množstvo minerálov, ako je draslík a meď </w:t>
      </w:r>
      <w:r w:rsidRPr="00D61637">
        <w:t>(</w:t>
      </w:r>
      <w:r w:rsidR="00020D9A" w:rsidRPr="00D61637">
        <w:t>URL 3</w:t>
      </w:r>
      <w:r w:rsidRPr="00D61637">
        <w:t>)</w:t>
      </w:r>
      <w:r w:rsidR="00020D9A" w:rsidRPr="00D61637">
        <w:t>.</w:t>
      </w:r>
      <w:proofErr w:type="gramEnd"/>
    </w:p>
    <w:p w:rsidR="0009140E" w:rsidRPr="00D61637" w:rsidRDefault="00DA05D2" w:rsidP="0009140E">
      <w:pPr>
        <w:pStyle w:val="NormalWeb"/>
        <w:spacing w:before="0" w:beforeAutospacing="0" w:after="0" w:afterAutospacing="0" w:line="360" w:lineRule="auto"/>
        <w:ind w:firstLine="709"/>
        <w:jc w:val="both"/>
        <w:rPr>
          <w:b/>
        </w:rPr>
      </w:pPr>
      <w:proofErr w:type="gramStart"/>
      <w:r w:rsidRPr="00D61637">
        <w:t xml:space="preserve">Hlavné nutričné </w:t>
      </w:r>
      <w:r w:rsidRPr="00D61637">
        <w:rPr>
          <w:rFonts w:ascii="Cambria Math" w:hAnsi="Cambria Math"/>
        </w:rPr>
        <w:t>​​</w:t>
      </w:r>
      <w:r w:rsidRPr="00D61637">
        <w:t>výhody liči vychádza</w:t>
      </w:r>
      <w:r w:rsidR="00B804CE" w:rsidRPr="00D61637">
        <w:t>jú</w:t>
      </w:r>
      <w:r w:rsidRPr="00D61637">
        <w:t xml:space="preserve"> z dvoch hlavných vykonaných štúdií</w:t>
      </w:r>
      <w:r w:rsidR="00B804CE" w:rsidRPr="00D61637">
        <w:t>, a to že</w:t>
      </w:r>
      <w:r w:rsidRPr="00D61637">
        <w:t xml:space="preserve"> ovocie pomáha v prevencii nárastu rakovinových buniek.</w:t>
      </w:r>
      <w:proofErr w:type="gramEnd"/>
      <w:r w:rsidRPr="00D61637">
        <w:t xml:space="preserve"> Jeho duži</w:t>
      </w:r>
      <w:r w:rsidR="00B804CE" w:rsidRPr="00D61637">
        <w:t>na obsahuje predovšetkým flavon</w:t>
      </w:r>
      <w:r w:rsidRPr="00D61637">
        <w:t>o</w:t>
      </w:r>
      <w:r w:rsidR="00B804CE" w:rsidRPr="00D61637">
        <w:t>idy</w:t>
      </w:r>
      <w:r w:rsidRPr="00D61637">
        <w:t xml:space="preserve">, látky bohaté </w:t>
      </w:r>
      <w:proofErr w:type="gramStart"/>
      <w:r w:rsidRPr="00D61637">
        <w:t>na</w:t>
      </w:r>
      <w:proofErr w:type="gramEnd"/>
      <w:r w:rsidRPr="00D61637">
        <w:t xml:space="preserve"> antioxidanty, a je preukázané, že</w:t>
      </w:r>
      <w:r w:rsidR="003D7DDF" w:rsidRPr="00D61637">
        <w:t xml:space="preserve"> je konkrétne</w:t>
      </w:r>
      <w:r w:rsidRPr="00D61637">
        <w:t xml:space="preserve"> účinná proti rakovine pŕs</w:t>
      </w:r>
      <w:r w:rsidR="003D7DDF" w:rsidRPr="00D61637">
        <w:t>.</w:t>
      </w:r>
      <w:r w:rsidRPr="00D61637">
        <w:t xml:space="preserve"> </w:t>
      </w:r>
      <w:proofErr w:type="gramStart"/>
      <w:r w:rsidRPr="00D61637">
        <w:t>Okrem toho, liči má obrovský obsah vitamínu C, ktorý nie je produkovaný prirodzene</w:t>
      </w:r>
      <w:r w:rsidR="00B804CE" w:rsidRPr="00D61637">
        <w:t xml:space="preserve"> v</w:t>
      </w:r>
      <w:r w:rsidRPr="00D61637">
        <w:t xml:space="preserve"> ľudsk</w:t>
      </w:r>
      <w:r w:rsidR="00B804CE" w:rsidRPr="00D61637">
        <w:t>om tele</w:t>
      </w:r>
      <w:r w:rsidRPr="00D61637">
        <w:t>.</w:t>
      </w:r>
      <w:proofErr w:type="gramEnd"/>
      <w:r w:rsidRPr="00D61637">
        <w:t xml:space="preserve"> </w:t>
      </w:r>
      <w:hyperlink r:id="rId12" w:tgtFrame="_blank" w:tooltip="liči ovocie" w:history="1">
        <w:proofErr w:type="gramStart"/>
        <w:r w:rsidR="003D7DDF" w:rsidRPr="00D61637">
          <w:rPr>
            <w:rStyle w:val="Hyperlink"/>
            <w:color w:val="auto"/>
            <w:u w:val="none"/>
          </w:rPr>
          <w:t>Ďalej</w:t>
        </w:r>
      </w:hyperlink>
      <w:r w:rsidRPr="00D61637">
        <w:t xml:space="preserve"> obsahuje vápnik, fosfor, horčík, rovnako ako </w:t>
      </w:r>
      <w:r w:rsidR="00FF61F1" w:rsidRPr="00D61637">
        <w:t>proteí</w:t>
      </w:r>
      <w:r w:rsidR="003D7DDF" w:rsidRPr="00D61637">
        <w:t>n</w:t>
      </w:r>
      <w:r w:rsidR="00FF61F1" w:rsidRPr="00D61637">
        <w:t>y</w:t>
      </w:r>
      <w:r w:rsidR="003D7DDF" w:rsidRPr="00D61637">
        <w:t xml:space="preserve"> (</w:t>
      </w:r>
      <w:hyperlink r:id="rId13" w:history="1">
        <w:r w:rsidR="00020D9A" w:rsidRPr="00D61637">
          <w:rPr>
            <w:rStyle w:val="Hyperlink"/>
            <w:color w:val="auto"/>
            <w:u w:val="none"/>
          </w:rPr>
          <w:t>URL</w:t>
        </w:r>
      </w:hyperlink>
      <w:r w:rsidR="00020D9A" w:rsidRPr="00D61637">
        <w:t xml:space="preserve"> 5</w:t>
      </w:r>
      <w:r w:rsidR="003D7DDF" w:rsidRPr="00D61637">
        <w:rPr>
          <w:b/>
        </w:rPr>
        <w:t>).</w:t>
      </w:r>
      <w:proofErr w:type="gramEnd"/>
    </w:p>
    <w:p w:rsidR="0009140E" w:rsidRPr="00D61637" w:rsidRDefault="0009140E" w:rsidP="00091A5B">
      <w:pPr>
        <w:pStyle w:val="NormalWeb"/>
        <w:spacing w:before="0" w:beforeAutospacing="0" w:after="0" w:afterAutospacing="0" w:line="360" w:lineRule="auto"/>
        <w:ind w:firstLine="709"/>
        <w:jc w:val="both"/>
      </w:pPr>
      <w:r w:rsidRPr="00D61637">
        <w:rPr>
          <w:bCs/>
        </w:rPr>
        <w:t>N</w:t>
      </w:r>
      <w:r w:rsidR="00F72CAA" w:rsidRPr="00D61637">
        <w:rPr>
          <w:bCs/>
        </w:rPr>
        <w:t xml:space="preserve">utričné </w:t>
      </w:r>
      <w:r w:rsidR="00F72CAA" w:rsidRPr="00D61637">
        <w:rPr>
          <w:rFonts w:ascii="Cambria Math" w:hAnsi="Cambria Math"/>
          <w:bCs/>
        </w:rPr>
        <w:t>​​</w:t>
      </w:r>
      <w:r w:rsidR="00F72CAA" w:rsidRPr="00D61637">
        <w:rPr>
          <w:bCs/>
        </w:rPr>
        <w:t>výhody</w:t>
      </w:r>
      <w:r w:rsidRPr="00D61637">
        <w:rPr>
          <w:bCs/>
        </w:rPr>
        <w:t>:</w:t>
      </w:r>
      <w:r w:rsidR="00F72CAA" w:rsidRPr="00D61637">
        <w:t xml:space="preserve"> po</w:t>
      </w:r>
      <w:r w:rsidRPr="00D61637">
        <w:t>máha pri zvyšovaní energie tela,</w:t>
      </w:r>
      <w:r w:rsidR="00F72CAA" w:rsidRPr="00D61637">
        <w:t xml:space="preserve"> </w:t>
      </w:r>
      <w:r w:rsidRPr="00D61637">
        <w:t>t</w:t>
      </w:r>
      <w:r w:rsidR="00F72CAA" w:rsidRPr="00D61637">
        <w:t>o zvyšuje tekutiny v tele, ktor</w:t>
      </w:r>
      <w:r w:rsidRPr="00D61637">
        <w:t xml:space="preserve">é sú potrebné pre dobré zdravie, </w:t>
      </w:r>
      <w:r w:rsidR="00F72CAA" w:rsidRPr="00D61637">
        <w:t>je veľmi bohaté na vitamín C a obsahuje približne o 40 percent viac vitamínu C ako</w:t>
      </w:r>
      <w:r w:rsidR="00FF61F1" w:rsidRPr="00D61637">
        <w:t xml:space="preserve"> pomaranč,</w:t>
      </w:r>
      <w:r w:rsidR="00F72CAA" w:rsidRPr="00D61637">
        <w:t xml:space="preserve"> </w:t>
      </w:r>
      <w:r w:rsidRPr="00D61637">
        <w:t>m</w:t>
      </w:r>
      <w:r w:rsidR="00FF61F1" w:rsidRPr="00D61637">
        <w:t>á</w:t>
      </w:r>
      <w:r w:rsidR="00F72CAA" w:rsidRPr="00D61637">
        <w:t xml:space="preserve"> vysokú úroveň </w:t>
      </w:r>
      <w:r w:rsidRPr="00D61637">
        <w:t>β-</w:t>
      </w:r>
      <w:r w:rsidR="00F72CAA" w:rsidRPr="00D61637">
        <w:t>karoténu, väčšiu</w:t>
      </w:r>
      <w:r w:rsidRPr="00D61637">
        <w:t xml:space="preserve"> ako u mrkvy, liči je považované</w:t>
      </w:r>
      <w:r w:rsidR="00F72CAA" w:rsidRPr="00D61637">
        <w:t xml:space="preserve"> za diuretikum a napomáha tráveniu</w:t>
      </w:r>
      <w:r w:rsidRPr="00D61637">
        <w:t>,</w:t>
      </w:r>
      <w:r w:rsidR="00F72CAA" w:rsidRPr="00D61637">
        <w:t xml:space="preserve"> </w:t>
      </w:r>
      <w:r w:rsidRPr="00D61637">
        <w:t>o</w:t>
      </w:r>
      <w:r w:rsidR="00F72CAA" w:rsidRPr="00D61637">
        <w:t xml:space="preserve">bsahuje nenasýtené </w:t>
      </w:r>
      <w:r w:rsidR="00F72CAA" w:rsidRPr="00D61637">
        <w:lastRenderedPageBreak/>
        <w:t>mastné kyseliny, ktoré pomáhajú pri vstrebávaní beta karoténu, a mnoho ďalších vitamínov rozpustných</w:t>
      </w:r>
      <w:r w:rsidRPr="00D61637">
        <w:t xml:space="preserve"> v tukoch,</w:t>
      </w:r>
      <w:r w:rsidR="00F72CAA" w:rsidRPr="00D61637">
        <w:t xml:space="preserve"> </w:t>
      </w:r>
      <w:r w:rsidRPr="00D61637">
        <w:t>p</w:t>
      </w:r>
      <w:r w:rsidR="00F72CAA" w:rsidRPr="00D61637">
        <w:t>omáha predchádzať tvorbe krvných zrazenín, vážnemu poškodeniu</w:t>
      </w:r>
      <w:r w:rsidRPr="00D61637">
        <w:t xml:space="preserve"> buniek a znižuje mŕtvicu, až o 50</w:t>
      </w:r>
      <w:r w:rsidR="007742A1" w:rsidRPr="00D61637">
        <w:t xml:space="preserve"> </w:t>
      </w:r>
      <w:r w:rsidRPr="00D61637">
        <w:t>%, u</w:t>
      </w:r>
      <w:r w:rsidR="00F72CAA" w:rsidRPr="00D61637">
        <w:t xml:space="preserve"> pacientov so srdcovým</w:t>
      </w:r>
      <w:r w:rsidRPr="00D61637">
        <w:t xml:space="preserve"> infarktom, j</w:t>
      </w:r>
      <w:r w:rsidR="00F72CAA" w:rsidRPr="00D61637">
        <w:t>e dobrým zdrojom sacharidov a vlákniny, ktoré sú veľmi dôležité pre telo.</w:t>
      </w:r>
    </w:p>
    <w:p w:rsidR="0009140E" w:rsidRPr="00D61637" w:rsidRDefault="0009140E" w:rsidP="00091A5B">
      <w:pPr>
        <w:spacing w:after="0" w:line="360" w:lineRule="auto"/>
        <w:jc w:val="both"/>
        <w:rPr>
          <w:rFonts w:ascii="Times New Roman" w:eastAsia="Times New Roman" w:hAnsi="Times New Roman"/>
          <w:sz w:val="24"/>
          <w:szCs w:val="24"/>
        </w:rPr>
      </w:pPr>
      <w:r w:rsidRPr="00D61637">
        <w:rPr>
          <w:rFonts w:ascii="Times New Roman" w:eastAsia="Times New Roman" w:hAnsi="Times New Roman"/>
          <w:bCs/>
          <w:sz w:val="24"/>
          <w:szCs w:val="24"/>
        </w:rPr>
        <w:t xml:space="preserve">Nutričná hodnota liči (190 g): </w:t>
      </w:r>
      <w:r w:rsidR="00FF61F1" w:rsidRPr="00D61637">
        <w:rPr>
          <w:rFonts w:ascii="Times New Roman" w:eastAsia="Times New Roman" w:hAnsi="Times New Roman"/>
          <w:sz w:val="24"/>
          <w:szCs w:val="24"/>
        </w:rPr>
        <w:t>voda – 155,</w:t>
      </w:r>
      <w:r w:rsidRPr="00D61637">
        <w:rPr>
          <w:rFonts w:ascii="Times New Roman" w:eastAsia="Times New Roman" w:hAnsi="Times New Roman"/>
          <w:sz w:val="24"/>
          <w:szCs w:val="24"/>
        </w:rPr>
        <w:t>34 g, e</w:t>
      </w:r>
      <w:r w:rsidR="00FF61F1" w:rsidRPr="00D61637">
        <w:rPr>
          <w:rFonts w:ascii="Times New Roman" w:eastAsia="Times New Roman" w:hAnsi="Times New Roman"/>
          <w:sz w:val="24"/>
          <w:szCs w:val="24"/>
        </w:rPr>
        <w:t>nergia - 125 kcal, proteíny – 1,</w:t>
      </w:r>
      <w:r w:rsidRPr="00D61637">
        <w:rPr>
          <w:rFonts w:ascii="Times New Roman" w:eastAsia="Times New Roman" w:hAnsi="Times New Roman"/>
          <w:sz w:val="24"/>
          <w:szCs w:val="24"/>
        </w:rPr>
        <w:t>58 g, celkové</w:t>
      </w:r>
      <w:r w:rsidR="00FF61F1" w:rsidRPr="00D61637">
        <w:rPr>
          <w:rFonts w:ascii="Times New Roman" w:eastAsia="Times New Roman" w:hAnsi="Times New Roman"/>
          <w:sz w:val="24"/>
          <w:szCs w:val="24"/>
        </w:rPr>
        <w:t xml:space="preserve"> lipidy (tuky) – 0,</w:t>
      </w:r>
      <w:r w:rsidRPr="00D61637">
        <w:rPr>
          <w:rFonts w:ascii="Times New Roman" w:eastAsia="Times New Roman" w:hAnsi="Times New Roman"/>
          <w:sz w:val="24"/>
          <w:szCs w:val="24"/>
        </w:rPr>
        <w:t xml:space="preserve">84 g popoloviny </w:t>
      </w:r>
      <w:r w:rsidR="00FF61F1" w:rsidRPr="00D61637">
        <w:rPr>
          <w:rFonts w:ascii="Times New Roman" w:eastAsia="Times New Roman" w:hAnsi="Times New Roman"/>
          <w:sz w:val="24"/>
          <w:szCs w:val="24"/>
        </w:rPr>
        <w:t>- 0,</w:t>
      </w:r>
      <w:r w:rsidRPr="00D61637">
        <w:rPr>
          <w:rFonts w:ascii="Times New Roman" w:eastAsia="Times New Roman" w:hAnsi="Times New Roman"/>
          <w:sz w:val="24"/>
          <w:szCs w:val="24"/>
        </w:rPr>
        <w:t>84 g, s</w:t>
      </w:r>
      <w:r w:rsidR="00FF61F1" w:rsidRPr="00D61637">
        <w:rPr>
          <w:rFonts w:ascii="Times New Roman" w:eastAsia="Times New Roman" w:hAnsi="Times New Roman"/>
          <w:sz w:val="24"/>
          <w:szCs w:val="24"/>
        </w:rPr>
        <w:t>acharidy – 31,</w:t>
      </w:r>
      <w:r w:rsidRPr="00D61637">
        <w:rPr>
          <w:rFonts w:ascii="Times New Roman" w:eastAsia="Times New Roman" w:hAnsi="Times New Roman"/>
          <w:sz w:val="24"/>
          <w:szCs w:val="24"/>
        </w:rPr>
        <w:t>41 g, celková vláknina</w:t>
      </w:r>
      <w:r w:rsidR="00FF61F1" w:rsidRPr="00D61637">
        <w:rPr>
          <w:rFonts w:ascii="Times New Roman" w:eastAsia="Times New Roman" w:hAnsi="Times New Roman"/>
          <w:sz w:val="24"/>
          <w:szCs w:val="24"/>
        </w:rPr>
        <w:t>- 2,</w:t>
      </w:r>
      <w:r w:rsidRPr="00D61637">
        <w:rPr>
          <w:rFonts w:ascii="Times New Roman" w:eastAsia="Times New Roman" w:hAnsi="Times New Roman"/>
          <w:sz w:val="24"/>
          <w:szCs w:val="24"/>
        </w:rPr>
        <w:t>5 g, c</w:t>
      </w:r>
      <w:r w:rsidR="00FF61F1" w:rsidRPr="00D61637">
        <w:rPr>
          <w:rFonts w:ascii="Times New Roman" w:eastAsia="Times New Roman" w:hAnsi="Times New Roman"/>
          <w:sz w:val="24"/>
          <w:szCs w:val="24"/>
        </w:rPr>
        <w:t>ukry – 28,</w:t>
      </w:r>
      <w:r w:rsidRPr="00D61637">
        <w:rPr>
          <w:rFonts w:ascii="Times New Roman" w:eastAsia="Times New Roman" w:hAnsi="Times New Roman"/>
          <w:sz w:val="24"/>
          <w:szCs w:val="24"/>
        </w:rPr>
        <w:t xml:space="preserve">94 g, vápnik - 10 mg, železo - 0,59 mg, horčík - 19 mg, fosfor - 59 mg, draslík - 325 mg, sodík - 2 mg, zinok - 0,13 mg, meď - 0,281 mg,  mangán - 0,105 mg,  selén - 1,1 mg, vitamín C - 135,9 mg, tiamín - 0,021 mg, riboflavín - 0,124 mg, niacín - 1,146 mg,  </w:t>
      </w:r>
      <w:r w:rsidR="00091A5B" w:rsidRPr="00D61637">
        <w:rPr>
          <w:rFonts w:ascii="Times New Roman" w:eastAsia="Times New Roman" w:hAnsi="Times New Roman"/>
          <w:sz w:val="24"/>
          <w:szCs w:val="24"/>
        </w:rPr>
        <w:t xml:space="preserve">vitamín B </w:t>
      </w:r>
      <w:r w:rsidRPr="00D61637">
        <w:rPr>
          <w:rFonts w:ascii="Times New Roman" w:eastAsia="Times New Roman" w:hAnsi="Times New Roman"/>
          <w:sz w:val="24"/>
          <w:szCs w:val="24"/>
        </w:rPr>
        <w:t>6</w:t>
      </w:r>
      <w:r w:rsidR="00091A5B"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rPr>
        <w:t xml:space="preserve"> 0,19 mg</w:t>
      </w:r>
      <w:r w:rsidR="00091A5B"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rPr>
        <w:t xml:space="preserve"> </w:t>
      </w:r>
      <w:r w:rsidR="00091A5B" w:rsidRPr="00D61637">
        <w:rPr>
          <w:rFonts w:ascii="Times New Roman" w:eastAsia="Times New Roman" w:hAnsi="Times New Roman"/>
          <w:sz w:val="24"/>
          <w:szCs w:val="24"/>
        </w:rPr>
        <w:t xml:space="preserve">folát - 27 mg, </w:t>
      </w:r>
      <w:r w:rsidRPr="00D61637">
        <w:rPr>
          <w:rFonts w:ascii="Times New Roman" w:eastAsia="Times New Roman" w:hAnsi="Times New Roman"/>
          <w:sz w:val="24"/>
          <w:szCs w:val="24"/>
        </w:rPr>
        <w:t xml:space="preserve"> </w:t>
      </w:r>
      <w:r w:rsidR="00091A5B" w:rsidRPr="00D61637">
        <w:rPr>
          <w:rFonts w:ascii="Times New Roman" w:eastAsia="Times New Roman" w:hAnsi="Times New Roman"/>
          <w:sz w:val="24"/>
          <w:szCs w:val="24"/>
        </w:rPr>
        <w:t>c</w:t>
      </w:r>
      <w:r w:rsidRPr="00D61637">
        <w:rPr>
          <w:rFonts w:ascii="Times New Roman" w:eastAsia="Times New Roman" w:hAnsi="Times New Roman"/>
          <w:sz w:val="24"/>
          <w:szCs w:val="24"/>
        </w:rPr>
        <w:t>holín - 13,5 mg</w:t>
      </w:r>
      <w:r w:rsidR="00091A5B" w:rsidRPr="00D61637">
        <w:rPr>
          <w:rFonts w:ascii="Times New Roman" w:eastAsia="Times New Roman" w:hAnsi="Times New Roman"/>
          <w:sz w:val="24"/>
          <w:szCs w:val="24"/>
        </w:rPr>
        <w:t>, v</w:t>
      </w:r>
      <w:r w:rsidRPr="00D61637">
        <w:rPr>
          <w:rFonts w:ascii="Times New Roman" w:eastAsia="Times New Roman" w:hAnsi="Times New Roman"/>
          <w:sz w:val="24"/>
          <w:szCs w:val="24"/>
        </w:rPr>
        <w:t>itamín E - 0,13 mg</w:t>
      </w:r>
      <w:r w:rsidR="00091A5B" w:rsidRPr="00D61637">
        <w:rPr>
          <w:rFonts w:ascii="Times New Roman" w:eastAsia="Times New Roman" w:hAnsi="Times New Roman"/>
          <w:sz w:val="24"/>
          <w:szCs w:val="24"/>
        </w:rPr>
        <w:t>, vitamín K - 0,8 m</w:t>
      </w:r>
      <w:r w:rsidRPr="00D61637">
        <w:rPr>
          <w:rFonts w:ascii="Times New Roman" w:eastAsia="Times New Roman" w:hAnsi="Times New Roman"/>
          <w:sz w:val="24"/>
          <w:szCs w:val="24"/>
        </w:rPr>
        <w:t>g</w:t>
      </w:r>
      <w:r w:rsidR="00091A5B" w:rsidRPr="00D61637">
        <w:rPr>
          <w:rFonts w:ascii="Times New Roman" w:eastAsia="Times New Roman" w:hAnsi="Times New Roman"/>
          <w:sz w:val="24"/>
          <w:szCs w:val="24"/>
        </w:rPr>
        <w:t>,</w:t>
      </w:r>
      <w:r w:rsidRPr="00D61637">
        <w:rPr>
          <w:rFonts w:ascii="Times New Roman" w:eastAsia="Times New Roman" w:hAnsi="Times New Roman"/>
          <w:sz w:val="24"/>
          <w:szCs w:val="24"/>
        </w:rPr>
        <w:t xml:space="preserve"> </w:t>
      </w:r>
      <w:r w:rsidR="00091A5B" w:rsidRPr="00D61637">
        <w:rPr>
          <w:rFonts w:ascii="Times New Roman" w:eastAsia="Times New Roman" w:hAnsi="Times New Roman"/>
          <w:sz w:val="24"/>
          <w:szCs w:val="24"/>
        </w:rPr>
        <w:t>m</w:t>
      </w:r>
      <w:r w:rsidRPr="00D61637">
        <w:rPr>
          <w:rFonts w:ascii="Times New Roman" w:eastAsia="Times New Roman" w:hAnsi="Times New Roman"/>
          <w:sz w:val="24"/>
          <w:szCs w:val="24"/>
        </w:rPr>
        <w:t>astné kyse</w:t>
      </w:r>
      <w:r w:rsidR="00D61637" w:rsidRPr="00D61637">
        <w:rPr>
          <w:rFonts w:ascii="Times New Roman" w:eastAsia="Times New Roman" w:hAnsi="Times New Roman"/>
          <w:sz w:val="24"/>
          <w:szCs w:val="24"/>
        </w:rPr>
        <w:t>liny</w:t>
      </w:r>
      <w:r w:rsidR="00FF61F1" w:rsidRPr="00D61637">
        <w:rPr>
          <w:rFonts w:ascii="Times New Roman" w:eastAsia="Times New Roman" w:hAnsi="Times New Roman"/>
          <w:sz w:val="24"/>
          <w:szCs w:val="24"/>
        </w:rPr>
        <w:t xml:space="preserve"> mononenasýtené celkom – 0,</w:t>
      </w:r>
      <w:r w:rsidRPr="00D61637">
        <w:rPr>
          <w:rFonts w:ascii="Times New Roman" w:eastAsia="Times New Roman" w:hAnsi="Times New Roman"/>
          <w:sz w:val="24"/>
          <w:szCs w:val="24"/>
        </w:rPr>
        <w:t>228 g</w:t>
      </w:r>
      <w:r w:rsidR="00091A5B"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rPr>
        <w:t xml:space="preserve"> </w:t>
      </w:r>
      <w:r w:rsidR="00091A5B" w:rsidRPr="00D61637">
        <w:rPr>
          <w:rFonts w:ascii="Times New Roman" w:eastAsia="Times New Roman" w:hAnsi="Times New Roman"/>
          <w:sz w:val="24"/>
          <w:szCs w:val="24"/>
        </w:rPr>
        <w:t>mastné kyseli</w:t>
      </w:r>
      <w:r w:rsidRPr="00D61637">
        <w:rPr>
          <w:rFonts w:ascii="Times New Roman" w:eastAsia="Times New Roman" w:hAnsi="Times New Roman"/>
          <w:sz w:val="24"/>
          <w:szCs w:val="24"/>
        </w:rPr>
        <w:t>n</w:t>
      </w:r>
      <w:r w:rsidR="00D61637" w:rsidRPr="00D61637">
        <w:rPr>
          <w:rFonts w:ascii="Times New Roman" w:eastAsia="Times New Roman" w:hAnsi="Times New Roman"/>
          <w:sz w:val="24"/>
          <w:szCs w:val="24"/>
        </w:rPr>
        <w:t>y</w:t>
      </w:r>
      <w:r w:rsidR="00091A5B" w:rsidRPr="00D61637">
        <w:rPr>
          <w:rFonts w:ascii="Times New Roman" w:eastAsia="Times New Roman" w:hAnsi="Times New Roman"/>
          <w:sz w:val="24"/>
          <w:szCs w:val="24"/>
        </w:rPr>
        <w:t xml:space="preserve"> polynenasýtené</w:t>
      </w:r>
      <w:r w:rsidR="00FF61F1" w:rsidRPr="00D61637">
        <w:rPr>
          <w:rFonts w:ascii="Times New Roman" w:eastAsia="Times New Roman" w:hAnsi="Times New Roman"/>
          <w:sz w:val="24"/>
          <w:szCs w:val="24"/>
        </w:rPr>
        <w:t xml:space="preserve"> celkom – 0,</w:t>
      </w:r>
      <w:r w:rsidRPr="00D61637">
        <w:rPr>
          <w:rFonts w:ascii="Times New Roman" w:eastAsia="Times New Roman" w:hAnsi="Times New Roman"/>
          <w:sz w:val="24"/>
          <w:szCs w:val="24"/>
        </w:rPr>
        <w:t>251 g</w:t>
      </w:r>
      <w:r w:rsidR="00091A5B" w:rsidRPr="00D61637">
        <w:rPr>
          <w:rFonts w:ascii="Times New Roman" w:eastAsia="Times New Roman" w:hAnsi="Times New Roman"/>
          <w:sz w:val="24"/>
          <w:szCs w:val="24"/>
        </w:rPr>
        <w:t>,</w:t>
      </w:r>
      <w:r w:rsidRPr="00D61637">
        <w:rPr>
          <w:rFonts w:ascii="Times New Roman" w:eastAsia="Times New Roman" w:hAnsi="Times New Roman"/>
          <w:sz w:val="24"/>
          <w:szCs w:val="24"/>
        </w:rPr>
        <w:t xml:space="preserve"> </w:t>
      </w:r>
      <w:r w:rsidR="00091A5B" w:rsidRPr="00D61637">
        <w:rPr>
          <w:rFonts w:ascii="Times New Roman" w:eastAsia="Times New Roman" w:hAnsi="Times New Roman"/>
          <w:sz w:val="24"/>
          <w:szCs w:val="24"/>
        </w:rPr>
        <w:t>t</w:t>
      </w:r>
      <w:r w:rsidR="00FF61F1" w:rsidRPr="00D61637">
        <w:rPr>
          <w:rFonts w:ascii="Times New Roman" w:eastAsia="Times New Roman" w:hAnsi="Times New Roman"/>
          <w:sz w:val="24"/>
          <w:szCs w:val="24"/>
        </w:rPr>
        <w:t>ryptofán – 0,</w:t>
      </w:r>
      <w:r w:rsidRPr="00D61637">
        <w:rPr>
          <w:rFonts w:ascii="Times New Roman" w:eastAsia="Times New Roman" w:hAnsi="Times New Roman"/>
          <w:sz w:val="24"/>
          <w:szCs w:val="24"/>
        </w:rPr>
        <w:t>013 g</w:t>
      </w:r>
      <w:r w:rsidR="00091A5B" w:rsidRPr="00D61637">
        <w:rPr>
          <w:rFonts w:ascii="Times New Roman" w:eastAsia="Times New Roman" w:hAnsi="Times New Roman"/>
          <w:sz w:val="24"/>
          <w:szCs w:val="24"/>
        </w:rPr>
        <w:t>,</w:t>
      </w:r>
      <w:r w:rsidRPr="00D61637">
        <w:rPr>
          <w:rFonts w:ascii="Times New Roman" w:eastAsia="Times New Roman" w:hAnsi="Times New Roman"/>
          <w:sz w:val="24"/>
          <w:szCs w:val="24"/>
        </w:rPr>
        <w:t xml:space="preserve"> </w:t>
      </w:r>
      <w:r w:rsidR="00091A5B" w:rsidRPr="00D61637">
        <w:rPr>
          <w:rFonts w:ascii="Times New Roman" w:eastAsia="Times New Roman" w:hAnsi="Times New Roman"/>
          <w:sz w:val="24"/>
          <w:szCs w:val="24"/>
        </w:rPr>
        <w:t>l</w:t>
      </w:r>
      <w:r w:rsidR="00FF61F1" w:rsidRPr="00D61637">
        <w:rPr>
          <w:rFonts w:ascii="Times New Roman" w:eastAsia="Times New Roman" w:hAnsi="Times New Roman"/>
          <w:sz w:val="24"/>
          <w:szCs w:val="24"/>
        </w:rPr>
        <w:t>yzín – 0,</w:t>
      </w:r>
      <w:r w:rsidRPr="00D61637">
        <w:rPr>
          <w:rFonts w:ascii="Times New Roman" w:eastAsia="Times New Roman" w:hAnsi="Times New Roman"/>
          <w:sz w:val="24"/>
          <w:szCs w:val="24"/>
        </w:rPr>
        <w:t>078 g</w:t>
      </w:r>
      <w:r w:rsidR="00091A5B"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rPr>
        <w:t xml:space="preserve"> </w:t>
      </w:r>
      <w:r w:rsidR="00091A5B" w:rsidRPr="00D61637">
        <w:rPr>
          <w:rFonts w:ascii="Times New Roman" w:eastAsia="Times New Roman" w:hAnsi="Times New Roman"/>
          <w:sz w:val="24"/>
          <w:szCs w:val="24"/>
        </w:rPr>
        <w:t>m</w:t>
      </w:r>
      <w:r w:rsidR="00FF61F1" w:rsidRPr="00D61637">
        <w:rPr>
          <w:rFonts w:ascii="Times New Roman" w:eastAsia="Times New Roman" w:hAnsi="Times New Roman"/>
          <w:sz w:val="24"/>
          <w:szCs w:val="24"/>
        </w:rPr>
        <w:t>etionín – 0,</w:t>
      </w:r>
      <w:r w:rsidRPr="00D61637">
        <w:rPr>
          <w:rFonts w:ascii="Times New Roman" w:eastAsia="Times New Roman" w:hAnsi="Times New Roman"/>
          <w:sz w:val="24"/>
          <w:szCs w:val="24"/>
        </w:rPr>
        <w:t>017 g</w:t>
      </w:r>
      <w:r w:rsidR="00091A5B" w:rsidRPr="00D61637">
        <w:rPr>
          <w:rFonts w:ascii="Times New Roman" w:eastAsia="Times New Roman" w:hAnsi="Times New Roman"/>
          <w:sz w:val="24"/>
          <w:szCs w:val="24"/>
        </w:rPr>
        <w:t xml:space="preserve"> (</w:t>
      </w:r>
      <w:r w:rsidR="00020D9A" w:rsidRPr="00D61637">
        <w:rPr>
          <w:rFonts w:ascii="Times New Roman" w:eastAsia="Times New Roman" w:hAnsi="Times New Roman"/>
          <w:sz w:val="24"/>
          <w:szCs w:val="24"/>
        </w:rPr>
        <w:t>URL 9</w:t>
      </w:r>
      <w:r w:rsidR="00091A5B" w:rsidRPr="00D61637">
        <w:rPr>
          <w:rFonts w:ascii="Times New Roman" w:eastAsia="Times New Roman" w:hAnsi="Times New Roman"/>
          <w:sz w:val="24"/>
          <w:szCs w:val="24"/>
        </w:rPr>
        <w:t>).</w:t>
      </w:r>
      <w:r w:rsidRPr="00D61637">
        <w:rPr>
          <w:rFonts w:ascii="Times New Roman" w:eastAsia="Times New Roman" w:hAnsi="Times New Roman"/>
          <w:b/>
          <w:bCs/>
          <w:sz w:val="24"/>
          <w:szCs w:val="24"/>
        </w:rPr>
        <w:t> </w:t>
      </w:r>
    </w:p>
    <w:p w:rsidR="00E80DE8" w:rsidRPr="00D61637" w:rsidRDefault="00E80DE8" w:rsidP="00E80DE8">
      <w:pPr>
        <w:spacing w:after="0" w:line="360" w:lineRule="auto"/>
        <w:jc w:val="both"/>
        <w:rPr>
          <w:rFonts w:ascii="Times New Roman" w:eastAsia="Times New Roman" w:hAnsi="Times New Roman"/>
          <w:b/>
          <w:sz w:val="24"/>
          <w:szCs w:val="24"/>
        </w:rPr>
      </w:pPr>
      <w:r w:rsidRPr="00D61637">
        <w:rPr>
          <w:rFonts w:ascii="Times New Roman" w:eastAsia="Times New Roman" w:hAnsi="Times New Roman"/>
          <w:b/>
          <w:sz w:val="24"/>
          <w:szCs w:val="24"/>
        </w:rPr>
        <w:t>Antioxidačná kapacita</w:t>
      </w:r>
    </w:p>
    <w:p w:rsidR="00427CC7" w:rsidRPr="00D61637" w:rsidRDefault="00E80DE8" w:rsidP="00427CC7">
      <w:pPr>
        <w:spacing w:after="0" w:line="360" w:lineRule="auto"/>
        <w:ind w:firstLine="709"/>
        <w:jc w:val="both"/>
        <w:rPr>
          <w:rFonts w:ascii="Times New Roman" w:eastAsia="Times New Roman" w:hAnsi="Times New Roman"/>
          <w:sz w:val="24"/>
          <w:szCs w:val="24"/>
        </w:rPr>
      </w:pPr>
      <w:r w:rsidRPr="00D61637">
        <w:rPr>
          <w:rFonts w:ascii="Times New Roman" w:eastAsia="Times New Roman" w:hAnsi="Times New Roman"/>
          <w:sz w:val="24"/>
          <w:szCs w:val="24"/>
        </w:rPr>
        <w:t>Celkový obsah polyfeno</w:t>
      </w:r>
      <w:r w:rsidR="003944A0" w:rsidRPr="00D61637">
        <w:rPr>
          <w:rFonts w:ascii="Times New Roman" w:eastAsia="Times New Roman" w:hAnsi="Times New Roman"/>
          <w:sz w:val="24"/>
          <w:szCs w:val="24"/>
        </w:rPr>
        <w:t xml:space="preserve">lov uvádza </w:t>
      </w:r>
      <w:proofErr w:type="gramStart"/>
      <w:r w:rsidR="003944A0" w:rsidRPr="00D61637">
        <w:rPr>
          <w:rFonts w:ascii="Times New Roman" w:eastAsia="Times New Roman" w:hAnsi="Times New Roman"/>
          <w:sz w:val="24"/>
          <w:szCs w:val="24"/>
        </w:rPr>
        <w:t>vo</w:t>
      </w:r>
      <w:proofErr w:type="gramEnd"/>
      <w:r w:rsidR="003944A0" w:rsidRPr="00D61637">
        <w:rPr>
          <w:rFonts w:ascii="Times New Roman" w:eastAsia="Times New Roman" w:hAnsi="Times New Roman"/>
          <w:sz w:val="24"/>
          <w:szCs w:val="24"/>
        </w:rPr>
        <w:t xml:space="preserve"> svojej štúdii Brat</w:t>
      </w:r>
      <w:r w:rsidR="008D06DC" w:rsidRPr="00D61637">
        <w:rPr>
          <w:rFonts w:ascii="Times New Roman" w:eastAsia="Times New Roman" w:hAnsi="Times New Roman"/>
          <w:sz w:val="24"/>
          <w:szCs w:val="24"/>
        </w:rPr>
        <w:t xml:space="preserve"> et al.</w:t>
      </w:r>
      <w:r w:rsidRPr="00D61637">
        <w:rPr>
          <w:rFonts w:ascii="Times New Roman" w:eastAsia="Times New Roman" w:hAnsi="Times New Roman"/>
          <w:sz w:val="24"/>
          <w:szCs w:val="24"/>
        </w:rPr>
        <w:t xml:space="preserve"> </w:t>
      </w:r>
      <w:r w:rsidR="005073F6" w:rsidRPr="00D61637">
        <w:rPr>
          <w:rFonts w:ascii="Times New Roman" w:eastAsia="Times New Roman" w:hAnsi="Times New Roman"/>
          <w:sz w:val="24"/>
          <w:szCs w:val="24"/>
        </w:rPr>
        <w:t>(2006). Hodnota je 222</w:t>
      </w:r>
      <w:proofErr w:type="gramStart"/>
      <w:r w:rsidR="005073F6" w:rsidRPr="00D61637">
        <w:rPr>
          <w:rFonts w:ascii="Times New Roman" w:eastAsia="Times New Roman" w:hAnsi="Times New Roman"/>
          <w:sz w:val="24"/>
          <w:szCs w:val="24"/>
        </w:rPr>
        <w:t>,3</w:t>
      </w:r>
      <w:proofErr w:type="gramEnd"/>
      <w:r w:rsidR="005073F6" w:rsidRPr="00D61637">
        <w:rPr>
          <w:rFonts w:ascii="Times New Roman" w:eastAsia="Times New Roman" w:hAnsi="Times New Roman"/>
          <w:sz w:val="24"/>
          <w:szCs w:val="24"/>
        </w:rPr>
        <w:t xml:space="preserve"> mg GAE.</w:t>
      </w:r>
      <w:r w:rsidRPr="00D61637">
        <w:rPr>
          <w:rFonts w:ascii="Times New Roman" w:eastAsia="Times New Roman" w:hAnsi="Times New Roman"/>
          <w:sz w:val="24"/>
          <w:szCs w:val="24"/>
        </w:rPr>
        <w:t>100g</w:t>
      </w:r>
      <w:r w:rsidR="005073F6" w:rsidRPr="00D61637">
        <w:rPr>
          <w:rFonts w:ascii="Times New Roman" w:hAnsi="Times New Roman"/>
          <w:sz w:val="24"/>
          <w:szCs w:val="24"/>
          <w:vertAlign w:val="superscript"/>
        </w:rPr>
        <w:t>-1</w:t>
      </w:r>
      <w:r w:rsidRPr="00D61637">
        <w:rPr>
          <w:rFonts w:ascii="Times New Roman" w:eastAsia="Times New Roman" w:hAnsi="Times New Roman"/>
          <w:sz w:val="24"/>
          <w:szCs w:val="24"/>
        </w:rPr>
        <w:t>.</w:t>
      </w:r>
    </w:p>
    <w:p w:rsidR="00E80DE8" w:rsidRPr="00D61637" w:rsidRDefault="00E80DE8" w:rsidP="00427CC7">
      <w:pPr>
        <w:spacing w:after="0" w:line="360" w:lineRule="auto"/>
        <w:ind w:firstLine="709"/>
        <w:jc w:val="both"/>
        <w:rPr>
          <w:rFonts w:ascii="Times New Roman" w:eastAsia="Times New Roman" w:hAnsi="Times New Roman"/>
          <w:sz w:val="24"/>
          <w:szCs w:val="24"/>
        </w:rPr>
      </w:pPr>
      <w:r w:rsidRPr="00D61637">
        <w:rPr>
          <w:rFonts w:ascii="Times New Roman" w:eastAsia="Times New Roman" w:hAnsi="Times New Roman"/>
          <w:sz w:val="24"/>
          <w:szCs w:val="24"/>
        </w:rPr>
        <w:t>Podľa B</w:t>
      </w:r>
      <w:r w:rsidR="003944A0" w:rsidRPr="00D61637">
        <w:rPr>
          <w:rFonts w:ascii="Times New Roman" w:eastAsia="Times New Roman" w:hAnsi="Times New Roman"/>
          <w:sz w:val="24"/>
          <w:szCs w:val="24"/>
        </w:rPr>
        <w:t>alasundrama</w:t>
      </w:r>
      <w:r w:rsidR="008D06DC" w:rsidRPr="00D61637">
        <w:rPr>
          <w:rFonts w:ascii="Times New Roman" w:eastAsia="Times New Roman" w:hAnsi="Times New Roman"/>
          <w:sz w:val="24"/>
          <w:szCs w:val="24"/>
        </w:rPr>
        <w:t xml:space="preserve"> et al.</w:t>
      </w:r>
      <w:r w:rsidRPr="00D61637">
        <w:rPr>
          <w:rFonts w:ascii="Times New Roman" w:eastAsia="Times New Roman" w:hAnsi="Times New Roman"/>
          <w:sz w:val="24"/>
          <w:szCs w:val="24"/>
        </w:rPr>
        <w:t xml:space="preserve"> (2005) je obsa</w:t>
      </w:r>
      <w:r w:rsidR="005073F6" w:rsidRPr="00D61637">
        <w:rPr>
          <w:rFonts w:ascii="Times New Roman" w:eastAsia="Times New Roman" w:hAnsi="Times New Roman"/>
          <w:sz w:val="24"/>
          <w:szCs w:val="24"/>
        </w:rPr>
        <w:t>h fenolov 28</w:t>
      </w:r>
      <w:proofErr w:type="gramStart"/>
      <w:r w:rsidR="005073F6" w:rsidRPr="00D61637">
        <w:rPr>
          <w:rFonts w:ascii="Times New Roman" w:eastAsia="Times New Roman" w:hAnsi="Times New Roman"/>
          <w:sz w:val="24"/>
          <w:szCs w:val="24"/>
        </w:rPr>
        <w:t>,8</w:t>
      </w:r>
      <w:proofErr w:type="gramEnd"/>
      <w:r w:rsidR="005073F6" w:rsidRPr="00D61637">
        <w:rPr>
          <w:rFonts w:ascii="Times New Roman" w:eastAsia="Times New Roman" w:hAnsi="Times New Roman"/>
          <w:sz w:val="24"/>
          <w:szCs w:val="24"/>
        </w:rPr>
        <w:t>±1,7 mgGAE.</w:t>
      </w:r>
      <w:r w:rsidRPr="00D61637">
        <w:rPr>
          <w:rFonts w:ascii="Times New Roman" w:eastAsia="Times New Roman" w:hAnsi="Times New Roman"/>
          <w:sz w:val="24"/>
          <w:szCs w:val="24"/>
        </w:rPr>
        <w:t>100g</w:t>
      </w:r>
      <w:r w:rsidR="005073F6" w:rsidRPr="00D61637">
        <w:rPr>
          <w:rFonts w:ascii="Times New Roman" w:hAnsi="Times New Roman"/>
          <w:sz w:val="24"/>
          <w:szCs w:val="24"/>
          <w:vertAlign w:val="superscript"/>
        </w:rPr>
        <w:t>-1</w:t>
      </w:r>
      <w:r w:rsidRPr="00D61637">
        <w:rPr>
          <w:rFonts w:ascii="Times New Roman" w:eastAsia="Times New Roman" w:hAnsi="Times New Roman"/>
          <w:sz w:val="24"/>
          <w:szCs w:val="24"/>
        </w:rPr>
        <w:t>.</w:t>
      </w:r>
    </w:p>
    <w:p w:rsidR="00E80DE8" w:rsidRPr="00D61637" w:rsidRDefault="003944A0" w:rsidP="00427CC7">
      <w:pPr>
        <w:spacing w:after="0" w:line="360" w:lineRule="auto"/>
        <w:ind w:firstLine="709"/>
        <w:jc w:val="both"/>
        <w:rPr>
          <w:rFonts w:ascii="Times New Roman" w:eastAsia="Times New Roman" w:hAnsi="Times New Roman"/>
          <w:sz w:val="24"/>
          <w:szCs w:val="24"/>
        </w:rPr>
      </w:pPr>
      <w:r w:rsidRPr="00D61637">
        <w:rPr>
          <w:rFonts w:ascii="Times New Roman" w:eastAsia="Times New Roman" w:hAnsi="Times New Roman"/>
          <w:sz w:val="24"/>
          <w:szCs w:val="24"/>
        </w:rPr>
        <w:t>Duan</w:t>
      </w:r>
      <w:r w:rsidR="008D06DC" w:rsidRPr="00D61637">
        <w:rPr>
          <w:rFonts w:ascii="Times New Roman" w:eastAsia="Times New Roman" w:hAnsi="Times New Roman"/>
          <w:sz w:val="24"/>
          <w:szCs w:val="24"/>
        </w:rPr>
        <w:t xml:space="preserve"> et al</w:t>
      </w:r>
      <w:r w:rsidR="00E80DE8"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rPr>
        <w:t>(</w:t>
      </w:r>
      <w:r w:rsidR="00E80DE8" w:rsidRPr="00D61637">
        <w:rPr>
          <w:rFonts w:ascii="Times New Roman" w:eastAsia="Times New Roman" w:hAnsi="Times New Roman"/>
          <w:sz w:val="24"/>
          <w:szCs w:val="24"/>
        </w:rPr>
        <w:t>2007</w:t>
      </w:r>
      <w:r w:rsidRPr="00D61637">
        <w:rPr>
          <w:rFonts w:ascii="Times New Roman" w:eastAsia="Times New Roman" w:hAnsi="Times New Roman"/>
          <w:sz w:val="24"/>
          <w:szCs w:val="24"/>
        </w:rPr>
        <w:t>)</w:t>
      </w:r>
      <w:r w:rsidR="00E80DE8" w:rsidRPr="00D61637">
        <w:rPr>
          <w:rFonts w:ascii="Times New Roman" w:eastAsia="Times New Roman" w:hAnsi="Times New Roman"/>
          <w:sz w:val="24"/>
          <w:szCs w:val="24"/>
        </w:rPr>
        <w:t xml:space="preserve"> a, udáva</w:t>
      </w:r>
      <w:r w:rsidR="008D06DC" w:rsidRPr="00D61637">
        <w:rPr>
          <w:rFonts w:ascii="Times New Roman" w:eastAsia="Times New Roman" w:hAnsi="Times New Roman"/>
          <w:sz w:val="24"/>
          <w:szCs w:val="24"/>
        </w:rPr>
        <w:t>jú</w:t>
      </w:r>
      <w:r w:rsidR="00E80DE8" w:rsidRPr="00D61637">
        <w:rPr>
          <w:rFonts w:ascii="Times New Roman" w:eastAsia="Times New Roman" w:hAnsi="Times New Roman"/>
          <w:sz w:val="24"/>
          <w:szCs w:val="24"/>
        </w:rPr>
        <w:t xml:space="preserve"> hodnotu </w:t>
      </w:r>
      <w:proofErr w:type="gramStart"/>
      <w:r w:rsidR="00E80DE8" w:rsidRPr="00D61637">
        <w:rPr>
          <w:rFonts w:ascii="Times New Roman" w:eastAsia="Times New Roman" w:hAnsi="Times New Roman"/>
          <w:sz w:val="24"/>
          <w:szCs w:val="24"/>
        </w:rPr>
        <w:t>fenolov :</w:t>
      </w:r>
      <w:proofErr w:type="gramEnd"/>
      <w:r w:rsidR="00E80DE8" w:rsidRPr="00D61637">
        <w:rPr>
          <w:rFonts w:ascii="Times New Roman" w:eastAsia="Times New Roman" w:hAnsi="Times New Roman"/>
          <w:sz w:val="24"/>
          <w:szCs w:val="24"/>
        </w:rPr>
        <w:t xml:space="preserve"> 11,8 mgGA</w:t>
      </w:r>
      <w:r w:rsidR="005073F6" w:rsidRPr="00D61637">
        <w:rPr>
          <w:rFonts w:ascii="Times New Roman" w:eastAsia="Times New Roman" w:hAnsi="Times New Roman"/>
          <w:sz w:val="24"/>
          <w:szCs w:val="24"/>
        </w:rPr>
        <w:t>E.</w:t>
      </w:r>
      <w:r w:rsidR="00E80DE8" w:rsidRPr="00D61637">
        <w:rPr>
          <w:rFonts w:ascii="Times New Roman" w:eastAsia="Times New Roman" w:hAnsi="Times New Roman"/>
          <w:sz w:val="24"/>
          <w:szCs w:val="24"/>
        </w:rPr>
        <w:t>g</w:t>
      </w:r>
      <w:r w:rsidR="005073F6" w:rsidRPr="00D61637">
        <w:rPr>
          <w:rFonts w:ascii="Times New Roman" w:hAnsi="Times New Roman"/>
          <w:sz w:val="24"/>
          <w:szCs w:val="24"/>
          <w:vertAlign w:val="superscript"/>
        </w:rPr>
        <w:t>-1</w:t>
      </w:r>
      <w:r w:rsidR="00E80DE8" w:rsidRPr="00D61637">
        <w:rPr>
          <w:rFonts w:ascii="Times New Roman" w:eastAsia="Times New Roman" w:hAnsi="Times New Roman"/>
          <w:sz w:val="24"/>
          <w:szCs w:val="24"/>
        </w:rPr>
        <w:t xml:space="preserve"> čerstvej váhy.</w:t>
      </w:r>
    </w:p>
    <w:p w:rsidR="00427CC7" w:rsidRPr="00D61637" w:rsidRDefault="003944A0" w:rsidP="00427CC7">
      <w:pPr>
        <w:spacing w:after="0" w:line="360" w:lineRule="auto"/>
        <w:ind w:firstLine="709"/>
        <w:jc w:val="both"/>
        <w:rPr>
          <w:rFonts w:ascii="Times New Roman" w:eastAsia="Times New Roman" w:hAnsi="Times New Roman"/>
          <w:sz w:val="24"/>
          <w:szCs w:val="24"/>
        </w:rPr>
      </w:pPr>
      <w:r w:rsidRPr="00D61637">
        <w:rPr>
          <w:rFonts w:ascii="Times New Roman" w:eastAsia="Times New Roman" w:hAnsi="Times New Roman"/>
          <w:sz w:val="24"/>
          <w:szCs w:val="24"/>
        </w:rPr>
        <w:t>Duan</w:t>
      </w:r>
      <w:r w:rsidR="008D06DC" w:rsidRPr="00D61637">
        <w:rPr>
          <w:rFonts w:ascii="Times New Roman" w:eastAsia="Times New Roman" w:hAnsi="Times New Roman"/>
          <w:sz w:val="24"/>
          <w:szCs w:val="24"/>
        </w:rPr>
        <w:t xml:space="preserve"> et al</w:t>
      </w:r>
      <w:r w:rsidR="00E80DE8"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rPr>
        <w:t>(</w:t>
      </w:r>
      <w:r w:rsidR="00E80DE8" w:rsidRPr="00D61637">
        <w:rPr>
          <w:rFonts w:ascii="Times New Roman" w:eastAsia="Times New Roman" w:hAnsi="Times New Roman"/>
          <w:sz w:val="24"/>
          <w:szCs w:val="24"/>
        </w:rPr>
        <w:t>2007</w:t>
      </w:r>
      <w:r w:rsidRPr="00D61637">
        <w:rPr>
          <w:rFonts w:ascii="Times New Roman" w:eastAsia="Times New Roman" w:hAnsi="Times New Roman"/>
          <w:sz w:val="24"/>
          <w:szCs w:val="24"/>
        </w:rPr>
        <w:t>)</w:t>
      </w:r>
      <w:r w:rsidR="00E80DE8" w:rsidRPr="00D61637">
        <w:rPr>
          <w:rFonts w:ascii="Times New Roman" w:eastAsia="Times New Roman" w:hAnsi="Times New Roman"/>
          <w:sz w:val="24"/>
          <w:szCs w:val="24"/>
        </w:rPr>
        <w:t xml:space="preserve"> b, uvádza</w:t>
      </w:r>
      <w:r w:rsidR="008D06DC" w:rsidRPr="00D61637">
        <w:rPr>
          <w:rFonts w:ascii="Times New Roman" w:eastAsia="Times New Roman" w:hAnsi="Times New Roman"/>
          <w:sz w:val="24"/>
          <w:szCs w:val="24"/>
        </w:rPr>
        <w:t>jú</w:t>
      </w:r>
      <w:r w:rsidR="00E80DE8" w:rsidRPr="00D61637">
        <w:rPr>
          <w:rFonts w:ascii="Times New Roman" w:eastAsia="Times New Roman" w:hAnsi="Times New Roman"/>
          <w:sz w:val="24"/>
          <w:szCs w:val="24"/>
        </w:rPr>
        <w:t xml:space="preserve"> hodnotu an</w:t>
      </w:r>
      <w:r w:rsidR="005073F6" w:rsidRPr="00D61637">
        <w:rPr>
          <w:rFonts w:ascii="Times New Roman" w:eastAsia="Times New Roman" w:hAnsi="Times New Roman"/>
          <w:sz w:val="24"/>
          <w:szCs w:val="24"/>
        </w:rPr>
        <w:t>tokyánov pri koncentrácii 100μg.</w:t>
      </w:r>
      <w:r w:rsidR="00E80DE8" w:rsidRPr="00D61637">
        <w:rPr>
          <w:rFonts w:ascii="Times New Roman" w:eastAsia="Times New Roman" w:hAnsi="Times New Roman"/>
          <w:sz w:val="24"/>
          <w:szCs w:val="24"/>
        </w:rPr>
        <w:t>ml</w:t>
      </w:r>
      <w:r w:rsidR="005073F6" w:rsidRPr="00D61637">
        <w:rPr>
          <w:rFonts w:ascii="Times New Roman" w:hAnsi="Times New Roman"/>
          <w:sz w:val="24"/>
          <w:szCs w:val="24"/>
          <w:vertAlign w:val="superscript"/>
        </w:rPr>
        <w:t>-1</w:t>
      </w:r>
      <w:r w:rsidR="00E80DE8" w:rsidRPr="00D61637">
        <w:rPr>
          <w:rFonts w:ascii="Times New Roman" w:eastAsia="Times New Roman" w:hAnsi="Times New Roman"/>
          <w:sz w:val="24"/>
          <w:szCs w:val="24"/>
        </w:rPr>
        <w:t>: 3</w:t>
      </w:r>
      <w:proofErr w:type="gramStart"/>
      <w:r w:rsidR="00E80DE8" w:rsidRPr="00D61637">
        <w:rPr>
          <w:rFonts w:ascii="Times New Roman" w:eastAsia="Times New Roman" w:hAnsi="Times New Roman"/>
          <w:sz w:val="24"/>
          <w:szCs w:val="24"/>
        </w:rPr>
        <w:t>,70</w:t>
      </w:r>
      <w:proofErr w:type="gramEnd"/>
      <w:r w:rsidR="00E80DE8" w:rsidRPr="00D61637">
        <w:rPr>
          <w:rFonts w:ascii="Times New Roman" w:eastAsia="Times New Roman" w:hAnsi="Times New Roman"/>
          <w:sz w:val="24"/>
          <w:szCs w:val="24"/>
        </w:rPr>
        <w:t>.</w:t>
      </w:r>
    </w:p>
    <w:p w:rsidR="00427CC7" w:rsidRPr="00D61637" w:rsidRDefault="00E80DE8" w:rsidP="00427CC7">
      <w:pPr>
        <w:spacing w:after="0" w:line="360" w:lineRule="auto"/>
        <w:ind w:firstLine="709"/>
        <w:jc w:val="both"/>
        <w:rPr>
          <w:rFonts w:ascii="Times New Roman" w:eastAsia="Times New Roman" w:hAnsi="Times New Roman"/>
          <w:sz w:val="24"/>
          <w:szCs w:val="24"/>
        </w:rPr>
      </w:pPr>
      <w:r w:rsidRPr="00D61637">
        <w:rPr>
          <w:rFonts w:ascii="Times New Roman" w:eastAsia="Times New Roman" w:hAnsi="Times New Roman"/>
          <w:sz w:val="24"/>
          <w:szCs w:val="24"/>
        </w:rPr>
        <w:t>Celková antioxidačná kapacita z 50</w:t>
      </w:r>
      <w:r w:rsidR="007742A1"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rPr>
        <w:t>% etanolového extrakt</w:t>
      </w:r>
      <w:r w:rsidR="005073F6" w:rsidRPr="00D61637">
        <w:rPr>
          <w:rFonts w:ascii="Times New Roman" w:eastAsia="Times New Roman" w:hAnsi="Times New Roman"/>
          <w:sz w:val="24"/>
          <w:szCs w:val="24"/>
        </w:rPr>
        <w:t>u z liči pri koncentrácii 100μg.</w:t>
      </w:r>
      <w:r w:rsidRPr="00D61637">
        <w:rPr>
          <w:rFonts w:ascii="Times New Roman" w:eastAsia="Times New Roman" w:hAnsi="Times New Roman"/>
          <w:sz w:val="24"/>
          <w:szCs w:val="24"/>
        </w:rPr>
        <w:t>10</w:t>
      </w:r>
      <w:r w:rsidR="003944A0" w:rsidRPr="00D61637">
        <w:rPr>
          <w:rFonts w:ascii="Times New Roman" w:eastAsia="Times New Roman" w:hAnsi="Times New Roman"/>
          <w:sz w:val="24"/>
          <w:szCs w:val="24"/>
        </w:rPr>
        <w:t>0ml</w:t>
      </w:r>
      <w:r w:rsidR="005073F6" w:rsidRPr="00D61637">
        <w:rPr>
          <w:rFonts w:ascii="Times New Roman" w:hAnsi="Times New Roman"/>
          <w:sz w:val="24"/>
          <w:szCs w:val="24"/>
          <w:vertAlign w:val="superscript"/>
        </w:rPr>
        <w:t>-1</w:t>
      </w:r>
      <w:r w:rsidR="003944A0" w:rsidRPr="00D61637">
        <w:rPr>
          <w:rFonts w:ascii="Times New Roman" w:eastAsia="Times New Roman" w:hAnsi="Times New Roman"/>
          <w:sz w:val="24"/>
          <w:szCs w:val="24"/>
        </w:rPr>
        <w:t xml:space="preserve"> bola 0</w:t>
      </w:r>
      <w:proofErr w:type="gramStart"/>
      <w:r w:rsidR="003944A0" w:rsidRPr="00D61637">
        <w:rPr>
          <w:rFonts w:ascii="Times New Roman" w:eastAsia="Times New Roman" w:hAnsi="Times New Roman"/>
          <w:sz w:val="24"/>
          <w:szCs w:val="24"/>
        </w:rPr>
        <w:t>,82</w:t>
      </w:r>
      <w:proofErr w:type="gramEnd"/>
      <w:r w:rsidR="003944A0" w:rsidRPr="00D61637">
        <w:rPr>
          <w:rFonts w:ascii="Times New Roman" w:eastAsia="Times New Roman" w:hAnsi="Times New Roman"/>
          <w:sz w:val="24"/>
          <w:szCs w:val="24"/>
        </w:rPr>
        <w:t>±0,02 podľa Prasada</w:t>
      </w:r>
      <w:r w:rsidR="008D06DC" w:rsidRPr="00D61637">
        <w:rPr>
          <w:rFonts w:ascii="Times New Roman" w:eastAsia="Times New Roman" w:hAnsi="Times New Roman"/>
          <w:sz w:val="24"/>
          <w:szCs w:val="24"/>
        </w:rPr>
        <w:t xml:space="preserve"> et al</w:t>
      </w:r>
      <w:r w:rsidR="003944A0"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rPr>
        <w:t>2009</w:t>
      </w:r>
      <w:r w:rsidR="003944A0" w:rsidRPr="00D61637">
        <w:rPr>
          <w:rFonts w:ascii="Times New Roman" w:eastAsia="Times New Roman" w:hAnsi="Times New Roman"/>
          <w:sz w:val="24"/>
          <w:szCs w:val="24"/>
        </w:rPr>
        <w:t>)</w:t>
      </w:r>
      <w:r w:rsidRPr="00D61637">
        <w:rPr>
          <w:rFonts w:ascii="Times New Roman" w:eastAsia="Times New Roman" w:hAnsi="Times New Roman"/>
          <w:sz w:val="24"/>
          <w:szCs w:val="24"/>
        </w:rPr>
        <w:t>.</w:t>
      </w:r>
    </w:p>
    <w:p w:rsidR="00E80DE8" w:rsidRPr="00D61637" w:rsidRDefault="003944A0" w:rsidP="00427CC7">
      <w:pPr>
        <w:spacing w:after="0" w:line="360" w:lineRule="auto"/>
        <w:ind w:firstLine="709"/>
        <w:jc w:val="both"/>
        <w:rPr>
          <w:rFonts w:ascii="Times New Roman" w:eastAsia="Times New Roman" w:hAnsi="Times New Roman"/>
          <w:sz w:val="24"/>
          <w:szCs w:val="24"/>
        </w:rPr>
      </w:pPr>
      <w:r w:rsidRPr="00D61637">
        <w:rPr>
          <w:rFonts w:ascii="Times New Roman" w:eastAsia="Times New Roman" w:hAnsi="Times New Roman"/>
          <w:sz w:val="24"/>
          <w:szCs w:val="24"/>
        </w:rPr>
        <w:t>V roku 2007 Li</w:t>
      </w:r>
      <w:r w:rsidR="00E80DE8" w:rsidRPr="00D61637">
        <w:rPr>
          <w:rFonts w:ascii="Times New Roman" w:eastAsia="Times New Roman" w:hAnsi="Times New Roman"/>
          <w:sz w:val="24"/>
          <w:szCs w:val="24"/>
        </w:rPr>
        <w:t xml:space="preserve"> et al. uviedli percentuálnu dohnotu DPPH scavenging activity</w:t>
      </w:r>
      <w:r w:rsidR="005073F6" w:rsidRPr="00D61637">
        <w:rPr>
          <w:rFonts w:ascii="Times New Roman" w:eastAsia="Times New Roman" w:hAnsi="Times New Roman"/>
          <w:sz w:val="24"/>
          <w:szCs w:val="24"/>
        </w:rPr>
        <w:t xml:space="preserve"> z antokyánového extraktu 100μg</w:t>
      </w:r>
      <w:r w:rsidR="00E80DE8" w:rsidRPr="00D61637">
        <w:rPr>
          <w:rFonts w:ascii="Times New Roman" w:eastAsia="Times New Roman" w:hAnsi="Times New Roman"/>
          <w:sz w:val="24"/>
          <w:szCs w:val="24"/>
        </w:rPr>
        <w:t>: 93</w:t>
      </w:r>
      <w:r w:rsidR="007742A1" w:rsidRPr="00D61637">
        <w:rPr>
          <w:rFonts w:ascii="Times New Roman" w:eastAsia="Times New Roman" w:hAnsi="Times New Roman"/>
          <w:sz w:val="24"/>
          <w:szCs w:val="24"/>
        </w:rPr>
        <w:t xml:space="preserve"> </w:t>
      </w:r>
      <w:r w:rsidR="00E80DE8" w:rsidRPr="00D61637">
        <w:rPr>
          <w:rFonts w:ascii="Times New Roman" w:eastAsia="Times New Roman" w:hAnsi="Times New Roman"/>
          <w:sz w:val="24"/>
          <w:szCs w:val="24"/>
        </w:rPr>
        <w:t>%.</w:t>
      </w:r>
    </w:p>
    <w:p w:rsidR="005073F6" w:rsidRPr="00D61637" w:rsidRDefault="003944A0" w:rsidP="008004D1">
      <w:pPr>
        <w:spacing w:after="0" w:line="360" w:lineRule="auto"/>
        <w:ind w:firstLine="709"/>
        <w:jc w:val="both"/>
        <w:rPr>
          <w:rFonts w:ascii="Times New Roman" w:eastAsia="Times New Roman" w:hAnsi="Times New Roman"/>
          <w:sz w:val="24"/>
          <w:szCs w:val="24"/>
        </w:rPr>
      </w:pPr>
      <w:r w:rsidRPr="00D61637">
        <w:rPr>
          <w:rFonts w:ascii="Times New Roman" w:eastAsia="Times New Roman" w:hAnsi="Times New Roman"/>
          <w:sz w:val="24"/>
          <w:szCs w:val="24"/>
        </w:rPr>
        <w:t>Kong</w:t>
      </w:r>
      <w:r w:rsidR="00BF5070" w:rsidRPr="00D61637">
        <w:rPr>
          <w:rFonts w:ascii="Times New Roman" w:eastAsia="Times New Roman" w:hAnsi="Times New Roman"/>
          <w:sz w:val="24"/>
          <w:szCs w:val="24"/>
        </w:rPr>
        <w:t xml:space="preserve"> et al.</w:t>
      </w:r>
      <w:r w:rsidR="00E80DE8"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rPr>
        <w:t>(</w:t>
      </w:r>
      <w:r w:rsidR="00E80DE8" w:rsidRPr="00D61637">
        <w:rPr>
          <w:rFonts w:ascii="Times New Roman" w:eastAsia="Times New Roman" w:hAnsi="Times New Roman"/>
          <w:sz w:val="24"/>
          <w:szCs w:val="24"/>
        </w:rPr>
        <w:t>2010</w:t>
      </w:r>
      <w:r w:rsidRPr="00D61637">
        <w:rPr>
          <w:rFonts w:ascii="Times New Roman" w:eastAsia="Times New Roman" w:hAnsi="Times New Roman"/>
          <w:sz w:val="24"/>
          <w:szCs w:val="24"/>
        </w:rPr>
        <w:t>)</w:t>
      </w:r>
      <w:r w:rsidR="00E80DE8" w:rsidRPr="00D61637">
        <w:rPr>
          <w:rFonts w:ascii="Times New Roman" w:eastAsia="Times New Roman" w:hAnsi="Times New Roman"/>
          <w:sz w:val="24"/>
          <w:szCs w:val="24"/>
        </w:rPr>
        <w:t xml:space="preserve"> uvádza</w:t>
      </w:r>
      <w:r w:rsidR="00BF5070" w:rsidRPr="00D61637">
        <w:rPr>
          <w:rFonts w:ascii="Times New Roman" w:eastAsia="Times New Roman" w:hAnsi="Times New Roman"/>
          <w:sz w:val="24"/>
          <w:szCs w:val="24"/>
        </w:rPr>
        <w:t>jú</w:t>
      </w:r>
      <w:r w:rsidR="00E80DE8" w:rsidRPr="00D61637">
        <w:rPr>
          <w:rFonts w:ascii="Times New Roman" w:eastAsia="Times New Roman" w:hAnsi="Times New Roman"/>
          <w:sz w:val="24"/>
          <w:szCs w:val="24"/>
        </w:rPr>
        <w:t xml:space="preserve"> hodnotu DPPH radical scavenging act</w:t>
      </w:r>
      <w:r w:rsidR="005073F6" w:rsidRPr="00D61637">
        <w:rPr>
          <w:rFonts w:ascii="Times New Roman" w:eastAsia="Times New Roman" w:hAnsi="Times New Roman"/>
          <w:sz w:val="24"/>
          <w:szCs w:val="24"/>
        </w:rPr>
        <w:t>ivity pri koncentrácii 1</w:t>
      </w:r>
      <w:proofErr w:type="gramStart"/>
      <w:r w:rsidR="005073F6" w:rsidRPr="00D61637">
        <w:rPr>
          <w:rFonts w:ascii="Times New Roman" w:eastAsia="Times New Roman" w:hAnsi="Times New Roman"/>
          <w:sz w:val="24"/>
          <w:szCs w:val="24"/>
        </w:rPr>
        <w:t>,0</w:t>
      </w:r>
      <w:proofErr w:type="gramEnd"/>
      <w:r w:rsidR="005073F6" w:rsidRPr="00D61637">
        <w:rPr>
          <w:rFonts w:ascii="Times New Roman" w:eastAsia="Times New Roman" w:hAnsi="Times New Roman"/>
          <w:sz w:val="24"/>
          <w:szCs w:val="24"/>
        </w:rPr>
        <w:t xml:space="preserve"> mg.</w:t>
      </w:r>
      <w:r w:rsidR="007742A1" w:rsidRPr="00D61637">
        <w:rPr>
          <w:rFonts w:ascii="Times New Roman" w:eastAsia="Times New Roman" w:hAnsi="Times New Roman"/>
          <w:sz w:val="24"/>
          <w:szCs w:val="24"/>
        </w:rPr>
        <w:t>ml</w:t>
      </w:r>
      <w:r w:rsidR="005073F6" w:rsidRPr="00D61637">
        <w:rPr>
          <w:rFonts w:ascii="Times New Roman" w:hAnsi="Times New Roman"/>
          <w:sz w:val="24"/>
          <w:szCs w:val="24"/>
          <w:vertAlign w:val="superscript"/>
        </w:rPr>
        <w:t>-1</w:t>
      </w:r>
      <w:r w:rsidR="00E80DE8" w:rsidRPr="00D61637">
        <w:rPr>
          <w:rFonts w:ascii="Times New Roman" w:eastAsia="Times New Roman" w:hAnsi="Times New Roman"/>
          <w:sz w:val="24"/>
          <w:szCs w:val="24"/>
        </w:rPr>
        <w:t>: 34,9</w:t>
      </w:r>
      <w:r w:rsidR="007742A1" w:rsidRPr="00D61637">
        <w:rPr>
          <w:rFonts w:ascii="Times New Roman" w:eastAsia="Times New Roman" w:hAnsi="Times New Roman"/>
          <w:sz w:val="24"/>
          <w:szCs w:val="24"/>
        </w:rPr>
        <w:t xml:space="preserve"> </w:t>
      </w:r>
      <w:r w:rsidR="00E80DE8" w:rsidRPr="00D61637">
        <w:rPr>
          <w:rFonts w:ascii="Times New Roman" w:eastAsia="Times New Roman" w:hAnsi="Times New Roman"/>
          <w:sz w:val="24"/>
          <w:szCs w:val="24"/>
        </w:rPr>
        <w:t>%.</w:t>
      </w:r>
    </w:p>
    <w:p w:rsidR="008004D1" w:rsidRPr="00D61637" w:rsidRDefault="008004D1" w:rsidP="008004D1">
      <w:pPr>
        <w:spacing w:after="0" w:line="360" w:lineRule="auto"/>
        <w:ind w:firstLine="709"/>
        <w:jc w:val="both"/>
        <w:rPr>
          <w:rFonts w:ascii="Times New Roman" w:eastAsia="Times New Roman" w:hAnsi="Times New Roman"/>
          <w:sz w:val="24"/>
          <w:szCs w:val="24"/>
        </w:rPr>
      </w:pPr>
    </w:p>
    <w:p w:rsidR="00E80DE8" w:rsidRPr="00D61637" w:rsidRDefault="00E80DE8" w:rsidP="008004D1">
      <w:pPr>
        <w:spacing w:after="0" w:line="360" w:lineRule="auto"/>
        <w:jc w:val="both"/>
        <w:rPr>
          <w:rFonts w:ascii="Times New Roman" w:eastAsia="Times New Roman" w:hAnsi="Times New Roman"/>
          <w:i/>
          <w:sz w:val="24"/>
          <w:szCs w:val="24"/>
        </w:rPr>
      </w:pPr>
      <w:r w:rsidRPr="00D61637">
        <w:rPr>
          <w:rFonts w:ascii="Times New Roman" w:eastAsia="Times New Roman" w:hAnsi="Times New Roman"/>
          <w:bCs/>
          <w:i/>
          <w:kern w:val="36"/>
          <w:sz w:val="24"/>
          <w:szCs w:val="24"/>
        </w:rPr>
        <w:t>1.5.</w:t>
      </w:r>
      <w:r w:rsidR="00E22AA2" w:rsidRPr="00D61637">
        <w:rPr>
          <w:rFonts w:ascii="Times New Roman" w:eastAsia="Times New Roman" w:hAnsi="Times New Roman"/>
          <w:bCs/>
          <w:i/>
          <w:kern w:val="36"/>
          <w:sz w:val="24"/>
          <w:szCs w:val="24"/>
        </w:rPr>
        <w:t>1.3.</w:t>
      </w:r>
      <w:r w:rsidRPr="00D61637">
        <w:rPr>
          <w:rFonts w:ascii="Times New Roman" w:eastAsia="Times New Roman" w:hAnsi="Times New Roman"/>
          <w:i/>
          <w:sz w:val="24"/>
          <w:szCs w:val="24"/>
        </w:rPr>
        <w:t xml:space="preserve"> Figy</w:t>
      </w:r>
    </w:p>
    <w:p w:rsidR="00427CC7" w:rsidRPr="00D61637" w:rsidRDefault="00E80DE8" w:rsidP="008004D1">
      <w:pPr>
        <w:spacing w:after="0" w:line="360" w:lineRule="auto"/>
        <w:ind w:firstLine="709"/>
        <w:jc w:val="both"/>
        <w:rPr>
          <w:rFonts w:ascii="Times New Roman" w:eastAsia="Times New Roman" w:hAnsi="Times New Roman"/>
          <w:sz w:val="24"/>
          <w:szCs w:val="24"/>
        </w:rPr>
      </w:pPr>
      <w:proofErr w:type="gramStart"/>
      <w:r w:rsidRPr="00D61637">
        <w:rPr>
          <w:rFonts w:ascii="Times New Roman" w:eastAsia="Times New Roman" w:hAnsi="Times New Roman"/>
          <w:sz w:val="24"/>
          <w:szCs w:val="24"/>
        </w:rPr>
        <w:t>Figy patria k najstarším liečivým plodom.</w:t>
      </w:r>
      <w:proofErr w:type="gramEnd"/>
      <w:r w:rsidRPr="00D61637">
        <w:rPr>
          <w:rFonts w:ascii="Times New Roman" w:eastAsia="Times New Roman" w:hAnsi="Times New Roman"/>
          <w:sz w:val="24"/>
          <w:szCs w:val="24"/>
        </w:rPr>
        <w:t xml:space="preserve"> </w:t>
      </w:r>
      <w:proofErr w:type="gramStart"/>
      <w:r w:rsidRPr="00D61637">
        <w:rPr>
          <w:rFonts w:ascii="Times New Roman" w:eastAsia="Times New Roman" w:hAnsi="Times New Roman"/>
          <w:sz w:val="24"/>
          <w:szCs w:val="24"/>
        </w:rPr>
        <w:t>Už egyptskí liečitelia doporučovali 1500 rokov p.n.l. figy k predchádzaniu ochorení.</w:t>
      </w:r>
      <w:proofErr w:type="gramEnd"/>
      <w:r w:rsidRPr="00D61637">
        <w:rPr>
          <w:rFonts w:ascii="Times New Roman" w:eastAsia="Times New Roman" w:hAnsi="Times New Roman"/>
          <w:sz w:val="24"/>
          <w:szCs w:val="24"/>
        </w:rPr>
        <w:t xml:space="preserve"> Figy, plody figovníka pochádzajúce z Orientu, sa </w:t>
      </w:r>
      <w:proofErr w:type="gramStart"/>
      <w:r w:rsidRPr="00D61637">
        <w:rPr>
          <w:rFonts w:ascii="Times New Roman" w:eastAsia="Times New Roman" w:hAnsi="Times New Roman"/>
          <w:sz w:val="24"/>
          <w:szCs w:val="24"/>
        </w:rPr>
        <w:t>dnes  pestujú</w:t>
      </w:r>
      <w:proofErr w:type="gramEnd"/>
      <w:r w:rsidRPr="00D61637">
        <w:rPr>
          <w:rFonts w:ascii="Times New Roman" w:eastAsia="Times New Roman" w:hAnsi="Times New Roman"/>
          <w:sz w:val="24"/>
          <w:szCs w:val="24"/>
        </w:rPr>
        <w:t xml:space="preserve"> tiež v teplých európskych zemiach – v Španielsku,</w:t>
      </w:r>
      <w:r w:rsidR="00FF61F1" w:rsidRPr="00D61637">
        <w:rPr>
          <w:rFonts w:ascii="Times New Roman" w:eastAsia="Times New Roman" w:hAnsi="Times New Roman"/>
          <w:sz w:val="24"/>
          <w:szCs w:val="24"/>
        </w:rPr>
        <w:t xml:space="preserve"> Portugálsku, Grécku, Turecku, K</w:t>
      </w:r>
      <w:r w:rsidRPr="00D61637">
        <w:rPr>
          <w:rFonts w:ascii="Times New Roman" w:eastAsia="Times New Roman" w:hAnsi="Times New Roman"/>
          <w:sz w:val="24"/>
          <w:szCs w:val="24"/>
        </w:rPr>
        <w:t>réte, v južnom Talians</w:t>
      </w:r>
      <w:r w:rsidR="003944A0" w:rsidRPr="00D61637">
        <w:rPr>
          <w:rFonts w:ascii="Times New Roman" w:eastAsia="Times New Roman" w:hAnsi="Times New Roman"/>
          <w:sz w:val="24"/>
          <w:szCs w:val="24"/>
        </w:rPr>
        <w:t>ku a južnom Francúzsku (Oberbeil</w:t>
      </w:r>
      <w:r w:rsidR="00427CC7" w:rsidRPr="00D61637">
        <w:rPr>
          <w:rFonts w:ascii="Times New Roman" w:eastAsia="Times New Roman" w:hAnsi="Times New Roman"/>
          <w:sz w:val="24"/>
          <w:szCs w:val="24"/>
        </w:rPr>
        <w:t>, Lentzová,</w:t>
      </w:r>
      <w:r w:rsidRPr="00D61637">
        <w:rPr>
          <w:rFonts w:ascii="Times New Roman" w:eastAsia="Times New Roman" w:hAnsi="Times New Roman"/>
          <w:sz w:val="24"/>
          <w:szCs w:val="24"/>
        </w:rPr>
        <w:t xml:space="preserve"> 2003). </w:t>
      </w:r>
    </w:p>
    <w:p w:rsidR="00E80DE8" w:rsidRPr="00D61637" w:rsidRDefault="00E80DE8" w:rsidP="00427CC7">
      <w:pPr>
        <w:spacing w:after="0" w:line="360" w:lineRule="auto"/>
        <w:ind w:firstLine="709"/>
        <w:jc w:val="both"/>
        <w:rPr>
          <w:rFonts w:ascii="Times New Roman" w:eastAsia="Times New Roman" w:hAnsi="Times New Roman"/>
          <w:sz w:val="24"/>
          <w:szCs w:val="24"/>
        </w:rPr>
      </w:pPr>
      <w:proofErr w:type="gramStart"/>
      <w:r w:rsidRPr="00D61637">
        <w:rPr>
          <w:rFonts w:ascii="Times New Roman" w:eastAsia="Times New Roman" w:hAnsi="Times New Roman"/>
          <w:sz w:val="24"/>
          <w:szCs w:val="24"/>
        </w:rPr>
        <w:lastRenderedPageBreak/>
        <w:t>Čerstvé ale aj sušené figy obsahujú liečivé živiny a patria k najzdravším potravinám.</w:t>
      </w:r>
      <w:proofErr w:type="gramEnd"/>
      <w:r w:rsidRPr="00D61637">
        <w:rPr>
          <w:rFonts w:ascii="Times New Roman" w:eastAsia="Times New Roman" w:hAnsi="Times New Roman"/>
          <w:sz w:val="24"/>
          <w:szCs w:val="24"/>
        </w:rPr>
        <w:t xml:space="preserve"> </w:t>
      </w:r>
      <w:proofErr w:type="gramStart"/>
      <w:r w:rsidRPr="00D61637">
        <w:rPr>
          <w:rFonts w:ascii="Times New Roman" w:eastAsia="Times New Roman" w:hAnsi="Times New Roman"/>
          <w:sz w:val="24"/>
          <w:szCs w:val="24"/>
        </w:rPr>
        <w:t>K najúčinnejším obsahovým látkam patria enzýmy podporujúce trávenie, baktérie, vláknina a vyvážená kombinácia z 11 vitamínov, 14 minerálnych látok a 14 aminokyselín.</w:t>
      </w:r>
      <w:proofErr w:type="gramEnd"/>
      <w:r w:rsidRPr="00D61637">
        <w:rPr>
          <w:rFonts w:ascii="Times New Roman" w:eastAsia="Times New Roman" w:hAnsi="Times New Roman"/>
          <w:sz w:val="24"/>
          <w:szCs w:val="24"/>
        </w:rPr>
        <w:t xml:space="preserve"> </w:t>
      </w:r>
      <w:proofErr w:type="gramStart"/>
      <w:r w:rsidRPr="00D61637">
        <w:rPr>
          <w:rFonts w:ascii="Times New Roman" w:eastAsia="Times New Roman" w:hAnsi="Times New Roman"/>
          <w:sz w:val="24"/>
          <w:szCs w:val="24"/>
        </w:rPr>
        <w:t>V 15 g fíg je obsiahnutých 10kcal, napriek nízkej energetickej hodnote však zasýti.</w:t>
      </w:r>
      <w:proofErr w:type="gramEnd"/>
      <w:r w:rsidRPr="00D61637">
        <w:rPr>
          <w:rFonts w:ascii="Times New Roman" w:eastAsia="Times New Roman" w:hAnsi="Times New Roman"/>
          <w:sz w:val="24"/>
          <w:szCs w:val="24"/>
        </w:rPr>
        <w:t xml:space="preserve"> </w:t>
      </w:r>
      <w:proofErr w:type="gramStart"/>
      <w:r w:rsidRPr="00D61637">
        <w:rPr>
          <w:rFonts w:ascii="Times New Roman" w:eastAsia="Times New Roman" w:hAnsi="Times New Roman"/>
          <w:sz w:val="24"/>
          <w:szCs w:val="24"/>
        </w:rPr>
        <w:t>Cukry (glukóza, fruktóza) povzbudzujú nervy a mozog.</w:t>
      </w:r>
      <w:proofErr w:type="gramEnd"/>
      <w:r w:rsidRPr="00D61637">
        <w:rPr>
          <w:rFonts w:ascii="Times New Roman" w:eastAsia="Times New Roman" w:hAnsi="Times New Roman"/>
          <w:sz w:val="24"/>
          <w:szCs w:val="24"/>
        </w:rPr>
        <w:t xml:space="preserve"> </w:t>
      </w:r>
      <w:proofErr w:type="gramStart"/>
      <w:r w:rsidRPr="00D61637">
        <w:rPr>
          <w:rFonts w:ascii="Times New Roman" w:eastAsia="Times New Roman" w:hAnsi="Times New Roman"/>
          <w:sz w:val="24"/>
          <w:szCs w:val="24"/>
        </w:rPr>
        <w:t>Figy rýchlo zvyšujú hladinu hladinu glukózy v krvi, zbavujú nervozity ale nezvyšujú hmotnosť.</w:t>
      </w:r>
      <w:proofErr w:type="gramEnd"/>
      <w:r w:rsidRPr="00D61637">
        <w:rPr>
          <w:rFonts w:ascii="Times New Roman" w:eastAsia="Times New Roman" w:hAnsi="Times New Roman"/>
          <w:sz w:val="24"/>
          <w:szCs w:val="24"/>
        </w:rPr>
        <w:t xml:space="preserve"> V čerstvom stave obsahujú až 25</w:t>
      </w:r>
      <w:r w:rsidR="007742A1"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rPr>
        <w:t xml:space="preserve">% cukru, sú pomerne bohaté </w:t>
      </w:r>
      <w:proofErr w:type="gramStart"/>
      <w:r w:rsidRPr="00D61637">
        <w:rPr>
          <w:rFonts w:ascii="Times New Roman" w:eastAsia="Times New Roman" w:hAnsi="Times New Roman"/>
          <w:sz w:val="24"/>
          <w:szCs w:val="24"/>
        </w:rPr>
        <w:t>na</w:t>
      </w:r>
      <w:proofErr w:type="gramEnd"/>
      <w:r w:rsidRPr="00D61637">
        <w:rPr>
          <w:rFonts w:ascii="Times New Roman" w:eastAsia="Times New Roman" w:hAnsi="Times New Roman"/>
          <w:sz w:val="24"/>
          <w:szCs w:val="24"/>
        </w:rPr>
        <w:t xml:space="preserve"> vitamin C, A, B1. Sušené majú asi 18</w:t>
      </w:r>
      <w:r w:rsidR="007742A1"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rPr>
        <w:t>% vody, 58</w:t>
      </w:r>
      <w:r w:rsidR="007742A1"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rPr>
        <w:t>% cukru, 3</w:t>
      </w:r>
      <w:r w:rsidR="007742A1"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rPr>
        <w:t>% škrobu, asi 5</w:t>
      </w:r>
      <w:r w:rsidR="007742A1"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rPr>
        <w:t>% pektínu, 7</w:t>
      </w:r>
      <w:r w:rsidR="007742A1"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rPr>
        <w:t>% buničiny, 6</w:t>
      </w:r>
      <w:r w:rsidR="007742A1"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rPr>
        <w:t>% bielkovín, okolo 1</w:t>
      </w:r>
      <w:r w:rsidR="007742A1"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rPr>
        <w:t xml:space="preserve">% </w:t>
      </w:r>
      <w:r w:rsidR="003944A0" w:rsidRPr="00D61637">
        <w:rPr>
          <w:rFonts w:ascii="Times New Roman" w:eastAsia="Times New Roman" w:hAnsi="Times New Roman"/>
          <w:sz w:val="24"/>
          <w:szCs w:val="24"/>
        </w:rPr>
        <w:t>tuku a 2,3</w:t>
      </w:r>
      <w:r w:rsidR="007742A1" w:rsidRPr="00D61637">
        <w:rPr>
          <w:rFonts w:ascii="Times New Roman" w:eastAsia="Times New Roman" w:hAnsi="Times New Roman"/>
          <w:sz w:val="24"/>
          <w:szCs w:val="24"/>
        </w:rPr>
        <w:t xml:space="preserve"> </w:t>
      </w:r>
      <w:r w:rsidR="003944A0" w:rsidRPr="00D61637">
        <w:rPr>
          <w:rFonts w:ascii="Times New Roman" w:eastAsia="Times New Roman" w:hAnsi="Times New Roman"/>
          <w:sz w:val="24"/>
          <w:szCs w:val="24"/>
        </w:rPr>
        <w:t>% popolovín. (Oberbeil</w:t>
      </w:r>
      <w:r w:rsidRPr="00D61637">
        <w:rPr>
          <w:rFonts w:ascii="Times New Roman" w:eastAsia="Times New Roman" w:hAnsi="Times New Roman"/>
          <w:sz w:val="24"/>
          <w:szCs w:val="24"/>
        </w:rPr>
        <w:t>,</w:t>
      </w:r>
      <w:r w:rsidR="00427CC7" w:rsidRPr="00D61637">
        <w:rPr>
          <w:rFonts w:ascii="Times New Roman" w:eastAsia="Times New Roman" w:hAnsi="Times New Roman"/>
          <w:sz w:val="24"/>
          <w:szCs w:val="24"/>
        </w:rPr>
        <w:t xml:space="preserve"> Lentzová,</w:t>
      </w:r>
      <w:r w:rsidRPr="00D61637">
        <w:rPr>
          <w:rFonts w:ascii="Times New Roman" w:eastAsia="Times New Roman" w:hAnsi="Times New Roman"/>
          <w:sz w:val="24"/>
          <w:szCs w:val="24"/>
        </w:rPr>
        <w:t xml:space="preserve"> 2003).</w:t>
      </w:r>
    </w:p>
    <w:p w:rsidR="00E80DE8" w:rsidRPr="00D61637" w:rsidRDefault="00E80DE8" w:rsidP="00427CC7">
      <w:pPr>
        <w:spacing w:after="0" w:line="360" w:lineRule="auto"/>
        <w:ind w:firstLine="709"/>
        <w:jc w:val="both"/>
        <w:rPr>
          <w:rFonts w:ascii="Times New Roman" w:hAnsi="Times New Roman"/>
          <w:sz w:val="24"/>
          <w:szCs w:val="24"/>
        </w:rPr>
      </w:pPr>
      <w:proofErr w:type="gramStart"/>
      <w:r w:rsidRPr="00D61637">
        <w:rPr>
          <w:rFonts w:ascii="Times New Roman" w:hAnsi="Times New Roman"/>
          <w:sz w:val="24"/>
          <w:szCs w:val="24"/>
        </w:rPr>
        <w:t>Šešť kusov fíg obsahuje takmer 5 g vlákniny, vďaka čomu patria medzi potraviny s vysokým obsahom vlákniny.</w:t>
      </w:r>
      <w:proofErr w:type="gramEnd"/>
      <w:r w:rsidRPr="00D61637">
        <w:rPr>
          <w:rFonts w:ascii="Times New Roman" w:hAnsi="Times New Roman"/>
          <w:sz w:val="24"/>
          <w:szCs w:val="24"/>
        </w:rPr>
        <w:t xml:space="preserve"> To isté množstvo fíg (</w:t>
      </w:r>
      <w:proofErr w:type="gramStart"/>
      <w:r w:rsidRPr="00D61637">
        <w:rPr>
          <w:rFonts w:ascii="Times New Roman" w:hAnsi="Times New Roman"/>
          <w:sz w:val="24"/>
          <w:szCs w:val="24"/>
        </w:rPr>
        <w:t>asi</w:t>
      </w:r>
      <w:proofErr w:type="gramEnd"/>
      <w:r w:rsidRPr="00D61637">
        <w:rPr>
          <w:rFonts w:ascii="Times New Roman" w:hAnsi="Times New Roman"/>
          <w:sz w:val="24"/>
          <w:szCs w:val="24"/>
        </w:rPr>
        <w:t xml:space="preserve"> 125 kalórií) dodá 82 mg vápnika (navyše 34 g horčíka). Okrem toho aj 473 mg draslíka, čo z figy robí potravinu bohatú </w:t>
      </w:r>
      <w:proofErr w:type="gramStart"/>
      <w:r w:rsidRPr="00D61637">
        <w:rPr>
          <w:rFonts w:ascii="Times New Roman" w:hAnsi="Times New Roman"/>
          <w:sz w:val="24"/>
          <w:szCs w:val="24"/>
        </w:rPr>
        <w:t>na</w:t>
      </w:r>
      <w:proofErr w:type="gramEnd"/>
      <w:r w:rsidRPr="00D61637">
        <w:rPr>
          <w:rFonts w:ascii="Times New Roman" w:hAnsi="Times New Roman"/>
          <w:sz w:val="24"/>
          <w:szCs w:val="24"/>
        </w:rPr>
        <w:t xml:space="preserve"> túto látku</w:t>
      </w:r>
      <w:r w:rsidR="003944A0" w:rsidRPr="00D61637">
        <w:rPr>
          <w:rFonts w:ascii="Times New Roman" w:hAnsi="Times New Roman"/>
          <w:sz w:val="24"/>
          <w:szCs w:val="24"/>
        </w:rPr>
        <w:t xml:space="preserve"> (Bowden</w:t>
      </w:r>
      <w:r w:rsidRPr="00D61637">
        <w:rPr>
          <w:rFonts w:ascii="Times New Roman" w:hAnsi="Times New Roman"/>
          <w:sz w:val="24"/>
          <w:szCs w:val="24"/>
        </w:rPr>
        <w:t>, 2007).</w:t>
      </w:r>
      <w:r w:rsidRPr="00D61637">
        <w:rPr>
          <w:rFonts w:ascii="Times New Roman" w:eastAsia="Times New Roman" w:hAnsi="Times New Roman"/>
          <w:sz w:val="24"/>
          <w:szCs w:val="24"/>
        </w:rPr>
        <w:t xml:space="preserve">     </w:t>
      </w:r>
    </w:p>
    <w:p w:rsidR="00E80DE8" w:rsidRPr="00D61637" w:rsidRDefault="00E80DE8" w:rsidP="00427CC7">
      <w:pPr>
        <w:tabs>
          <w:tab w:val="left" w:pos="1440"/>
        </w:tabs>
        <w:spacing w:after="0" w:line="360" w:lineRule="auto"/>
        <w:ind w:firstLine="709"/>
        <w:jc w:val="both"/>
        <w:rPr>
          <w:rFonts w:ascii="Times New Roman" w:hAnsi="Times New Roman"/>
          <w:sz w:val="24"/>
          <w:szCs w:val="24"/>
        </w:rPr>
      </w:pPr>
      <w:proofErr w:type="gramStart"/>
      <w:r w:rsidRPr="00D61637">
        <w:rPr>
          <w:rFonts w:ascii="Times New Roman" w:hAnsi="Times New Roman"/>
          <w:sz w:val="24"/>
          <w:szCs w:val="24"/>
        </w:rPr>
        <w:t>Obsahujú štyrikrát viac cukru ako vlákniny.</w:t>
      </w:r>
      <w:proofErr w:type="gramEnd"/>
      <w:r w:rsidRPr="00D61637">
        <w:rPr>
          <w:rFonts w:ascii="Times New Roman" w:hAnsi="Times New Roman"/>
          <w:sz w:val="24"/>
          <w:szCs w:val="24"/>
        </w:rPr>
        <w:t xml:space="preserve"> Sú skvelým nemliečnym zdrojom vápnika, pričom jedna šálka pokrýva </w:t>
      </w:r>
      <w:proofErr w:type="gramStart"/>
      <w:r w:rsidRPr="00D61637">
        <w:rPr>
          <w:rFonts w:ascii="Times New Roman" w:hAnsi="Times New Roman"/>
          <w:sz w:val="24"/>
          <w:szCs w:val="24"/>
        </w:rPr>
        <w:t>asi</w:t>
      </w:r>
      <w:proofErr w:type="gramEnd"/>
      <w:r w:rsidRPr="00D61637">
        <w:rPr>
          <w:rFonts w:ascii="Times New Roman" w:hAnsi="Times New Roman"/>
          <w:sz w:val="24"/>
          <w:szCs w:val="24"/>
        </w:rPr>
        <w:t xml:space="preserve"> štvrtinu dennej potreby. A hoci vaše zuby </w:t>
      </w:r>
      <w:proofErr w:type="gramStart"/>
      <w:r w:rsidRPr="00D61637">
        <w:rPr>
          <w:rFonts w:ascii="Times New Roman" w:hAnsi="Times New Roman"/>
          <w:sz w:val="24"/>
          <w:szCs w:val="24"/>
        </w:rPr>
        <w:t>cukor</w:t>
      </w:r>
      <w:proofErr w:type="gramEnd"/>
      <w:r w:rsidRPr="00D61637">
        <w:rPr>
          <w:rFonts w:ascii="Times New Roman" w:hAnsi="Times New Roman"/>
          <w:sz w:val="24"/>
          <w:szCs w:val="24"/>
        </w:rPr>
        <w:t xml:space="preserve"> neocenia, určite ocenia draslík, fosfor a horčík. Figy sú dobrým zdrojom železa, v jednej šálke ho poskytujú </w:t>
      </w:r>
      <w:proofErr w:type="gramStart"/>
      <w:r w:rsidRPr="00D61637">
        <w:rPr>
          <w:rFonts w:ascii="Times New Roman" w:hAnsi="Times New Roman"/>
          <w:sz w:val="24"/>
          <w:szCs w:val="24"/>
        </w:rPr>
        <w:t>asi</w:t>
      </w:r>
      <w:proofErr w:type="gramEnd"/>
      <w:r w:rsidRPr="00D61637">
        <w:rPr>
          <w:rFonts w:ascii="Times New Roman" w:hAnsi="Times New Roman"/>
          <w:sz w:val="24"/>
          <w:szCs w:val="24"/>
        </w:rPr>
        <w:t xml:space="preserve"> 3 mg (približne 10 % odporúčaného denného príjmu). Navyše takéto množstvo fíg poskytuje telu aj 23 μg vitamínu K, ktorý je nevyhnutný </w:t>
      </w:r>
      <w:proofErr w:type="gramStart"/>
      <w:r w:rsidRPr="00D61637">
        <w:rPr>
          <w:rFonts w:ascii="Times New Roman" w:hAnsi="Times New Roman"/>
          <w:sz w:val="24"/>
          <w:szCs w:val="24"/>
        </w:rPr>
        <w:t>na</w:t>
      </w:r>
      <w:proofErr w:type="gramEnd"/>
      <w:r w:rsidRPr="00D61637">
        <w:rPr>
          <w:rFonts w:ascii="Times New Roman" w:hAnsi="Times New Roman"/>
          <w:sz w:val="24"/>
          <w:szCs w:val="24"/>
        </w:rPr>
        <w:t xml:space="preserve"> správnu zrážanlivosť krvi a na tvorbu kostí. Obsahujú nízky obsah tuko</w:t>
      </w:r>
      <w:r w:rsidR="003944A0" w:rsidRPr="00D61637">
        <w:rPr>
          <w:rFonts w:ascii="Times New Roman" w:hAnsi="Times New Roman"/>
          <w:sz w:val="24"/>
          <w:szCs w:val="24"/>
        </w:rPr>
        <w:t>v, sodíka a cholesterolu (Bowden</w:t>
      </w:r>
      <w:proofErr w:type="gramStart"/>
      <w:r w:rsidRPr="00D61637">
        <w:rPr>
          <w:rFonts w:ascii="Times New Roman" w:hAnsi="Times New Roman"/>
          <w:sz w:val="24"/>
          <w:szCs w:val="24"/>
        </w:rPr>
        <w:t>,</w:t>
      </w:r>
      <w:r w:rsidR="00427CC7" w:rsidRPr="00D61637">
        <w:rPr>
          <w:rFonts w:ascii="Times New Roman" w:hAnsi="Times New Roman"/>
          <w:sz w:val="24"/>
          <w:szCs w:val="24"/>
        </w:rPr>
        <w:t>Tannis</w:t>
      </w:r>
      <w:proofErr w:type="gramEnd"/>
      <w:r w:rsidR="00427CC7" w:rsidRPr="00D61637">
        <w:rPr>
          <w:rFonts w:ascii="Times New Roman" w:hAnsi="Times New Roman"/>
          <w:sz w:val="24"/>
          <w:szCs w:val="24"/>
        </w:rPr>
        <w:t>,</w:t>
      </w:r>
      <w:r w:rsidRPr="00D61637">
        <w:rPr>
          <w:rFonts w:ascii="Times New Roman" w:hAnsi="Times New Roman"/>
          <w:sz w:val="24"/>
          <w:szCs w:val="24"/>
        </w:rPr>
        <w:t xml:space="preserve"> 2009).</w:t>
      </w:r>
    </w:p>
    <w:p w:rsidR="00E80DE8" w:rsidRPr="00D61637" w:rsidRDefault="003944A0" w:rsidP="00427CC7">
      <w:pPr>
        <w:spacing w:after="0" w:line="360" w:lineRule="auto"/>
        <w:ind w:firstLine="709"/>
        <w:jc w:val="both"/>
        <w:rPr>
          <w:rFonts w:ascii="Times New Roman" w:hAnsi="Times New Roman"/>
          <w:sz w:val="24"/>
          <w:szCs w:val="24"/>
        </w:rPr>
      </w:pPr>
      <w:r w:rsidRPr="00D61637">
        <w:rPr>
          <w:rFonts w:ascii="Times New Roman" w:hAnsi="Times New Roman"/>
          <w:sz w:val="24"/>
          <w:szCs w:val="24"/>
        </w:rPr>
        <w:t>Seifert (</w:t>
      </w:r>
      <w:r w:rsidR="00E80DE8" w:rsidRPr="00D61637">
        <w:rPr>
          <w:rFonts w:ascii="Times New Roman" w:hAnsi="Times New Roman"/>
          <w:sz w:val="24"/>
          <w:szCs w:val="24"/>
        </w:rPr>
        <w:t>2003</w:t>
      </w:r>
      <w:r w:rsidRPr="00D61637">
        <w:rPr>
          <w:rFonts w:ascii="Times New Roman" w:hAnsi="Times New Roman"/>
          <w:sz w:val="24"/>
          <w:szCs w:val="24"/>
        </w:rPr>
        <w:t>)</w:t>
      </w:r>
      <w:r w:rsidR="00E80DE8" w:rsidRPr="00D61637">
        <w:rPr>
          <w:rFonts w:ascii="Times New Roman" w:hAnsi="Times New Roman"/>
          <w:sz w:val="24"/>
          <w:szCs w:val="24"/>
        </w:rPr>
        <w:t xml:space="preserve"> uvádza,</w:t>
      </w:r>
      <w:r w:rsidR="00FF61F1" w:rsidRPr="00D61637">
        <w:rPr>
          <w:rFonts w:ascii="Times New Roman" w:hAnsi="Times New Roman"/>
          <w:sz w:val="24"/>
          <w:szCs w:val="24"/>
        </w:rPr>
        <w:t xml:space="preserve"> že</w:t>
      </w:r>
      <w:r w:rsidR="00E80DE8" w:rsidRPr="00D61637">
        <w:rPr>
          <w:rFonts w:ascii="Times New Roman" w:hAnsi="Times New Roman"/>
          <w:sz w:val="24"/>
          <w:szCs w:val="24"/>
        </w:rPr>
        <w:t xml:space="preserve"> enzýmy obsiahnuté </w:t>
      </w:r>
      <w:proofErr w:type="gramStart"/>
      <w:r w:rsidR="00E80DE8" w:rsidRPr="00D61637">
        <w:rPr>
          <w:rFonts w:ascii="Times New Roman" w:hAnsi="Times New Roman"/>
          <w:sz w:val="24"/>
          <w:szCs w:val="24"/>
        </w:rPr>
        <w:t>vo</w:t>
      </w:r>
      <w:proofErr w:type="gramEnd"/>
      <w:r w:rsidR="00E80DE8" w:rsidRPr="00D61637">
        <w:rPr>
          <w:rFonts w:ascii="Times New Roman" w:hAnsi="Times New Roman"/>
          <w:sz w:val="24"/>
          <w:szCs w:val="24"/>
        </w:rPr>
        <w:t xml:space="preserve"> fige sú účinné proti zápche. </w:t>
      </w:r>
      <w:proofErr w:type="gramStart"/>
      <w:r w:rsidR="00E80DE8" w:rsidRPr="00D61637">
        <w:rPr>
          <w:rFonts w:ascii="Times New Roman" w:hAnsi="Times New Roman"/>
          <w:sz w:val="24"/>
          <w:szCs w:val="24"/>
        </w:rPr>
        <w:t>Tiež obsahujú vzácne alkaloidy, ktoré znižujú kyslosť.</w:t>
      </w:r>
      <w:proofErr w:type="gramEnd"/>
      <w:r w:rsidR="00E80DE8" w:rsidRPr="00D61637">
        <w:rPr>
          <w:rFonts w:ascii="Times New Roman" w:hAnsi="Times New Roman"/>
          <w:sz w:val="24"/>
          <w:szCs w:val="24"/>
        </w:rPr>
        <w:t xml:space="preserve"> Obsahujú železo, vápnik, mangán, draslík, meď, sodík, vitam</w:t>
      </w:r>
      <w:r w:rsidR="007742A1" w:rsidRPr="00D61637">
        <w:rPr>
          <w:rFonts w:ascii="Times New Roman" w:hAnsi="Times New Roman"/>
          <w:sz w:val="24"/>
          <w:szCs w:val="24"/>
        </w:rPr>
        <w:t xml:space="preserve">in A, B komplex (vysoký obsah </w:t>
      </w:r>
      <w:proofErr w:type="gramStart"/>
      <w:r w:rsidR="007742A1" w:rsidRPr="00D61637">
        <w:rPr>
          <w:rFonts w:ascii="Times New Roman" w:hAnsi="Times New Roman"/>
          <w:sz w:val="24"/>
          <w:szCs w:val="24"/>
        </w:rPr>
        <w:t>B</w:t>
      </w:r>
      <w:r w:rsidR="007742A1" w:rsidRPr="00D61637">
        <w:rPr>
          <w:rFonts w:ascii="Times New Roman" w:hAnsi="Times New Roman"/>
          <w:sz w:val="24"/>
          <w:szCs w:val="24"/>
          <w:vertAlign w:val="subscript"/>
        </w:rPr>
        <w:t xml:space="preserve">1 </w:t>
      </w:r>
      <w:r w:rsidR="00E80DE8" w:rsidRPr="00D61637">
        <w:rPr>
          <w:rFonts w:ascii="Times New Roman" w:hAnsi="Times New Roman"/>
          <w:sz w:val="24"/>
          <w:szCs w:val="24"/>
        </w:rPr>
        <w:t>,</w:t>
      </w:r>
      <w:proofErr w:type="gramEnd"/>
      <w:r w:rsidR="00E80DE8" w:rsidRPr="00D61637">
        <w:rPr>
          <w:rFonts w:ascii="Times New Roman" w:hAnsi="Times New Roman"/>
          <w:sz w:val="24"/>
          <w:szCs w:val="24"/>
        </w:rPr>
        <w:t xml:space="preserve"> </w:t>
      </w:r>
      <w:r w:rsidR="007742A1" w:rsidRPr="00D61637">
        <w:rPr>
          <w:rFonts w:ascii="Times New Roman" w:hAnsi="Times New Roman"/>
          <w:sz w:val="24"/>
          <w:szCs w:val="24"/>
        </w:rPr>
        <w:t>B</w:t>
      </w:r>
      <w:r w:rsidR="007742A1" w:rsidRPr="00D61637">
        <w:rPr>
          <w:rFonts w:ascii="Times New Roman" w:hAnsi="Times New Roman"/>
          <w:sz w:val="24"/>
          <w:szCs w:val="24"/>
          <w:vertAlign w:val="subscript"/>
        </w:rPr>
        <w:t>6</w:t>
      </w:r>
      <w:r w:rsidR="00E80DE8" w:rsidRPr="00D61637">
        <w:rPr>
          <w:rFonts w:ascii="Times New Roman" w:hAnsi="Times New Roman"/>
          <w:sz w:val="24"/>
          <w:szCs w:val="24"/>
        </w:rPr>
        <w:t>), vitamin C, kombináciu enzýmov a ficins.</w:t>
      </w:r>
    </w:p>
    <w:p w:rsidR="00E80DE8" w:rsidRPr="00D61637" w:rsidRDefault="003944A0" w:rsidP="00427CC7">
      <w:pPr>
        <w:spacing w:after="0" w:line="360" w:lineRule="auto"/>
        <w:ind w:firstLine="709"/>
        <w:jc w:val="both"/>
        <w:rPr>
          <w:rFonts w:ascii="Times New Roman" w:hAnsi="Times New Roman"/>
          <w:sz w:val="24"/>
          <w:szCs w:val="24"/>
        </w:rPr>
      </w:pPr>
      <w:r w:rsidRPr="00D61637">
        <w:rPr>
          <w:rFonts w:ascii="Times New Roman" w:hAnsi="Times New Roman"/>
          <w:sz w:val="24"/>
          <w:szCs w:val="24"/>
        </w:rPr>
        <w:t>Podľa Richtera</w:t>
      </w:r>
      <w:r w:rsidR="00E80DE8" w:rsidRPr="00D61637">
        <w:rPr>
          <w:rFonts w:ascii="Times New Roman" w:hAnsi="Times New Roman"/>
          <w:sz w:val="24"/>
          <w:szCs w:val="24"/>
        </w:rPr>
        <w:t xml:space="preserve"> </w:t>
      </w:r>
      <w:r w:rsidRPr="00D61637">
        <w:rPr>
          <w:rFonts w:ascii="Times New Roman" w:hAnsi="Times New Roman"/>
          <w:sz w:val="24"/>
          <w:szCs w:val="24"/>
        </w:rPr>
        <w:t>(</w:t>
      </w:r>
      <w:r w:rsidR="00E80DE8" w:rsidRPr="00D61637">
        <w:rPr>
          <w:rFonts w:ascii="Times New Roman" w:hAnsi="Times New Roman"/>
          <w:sz w:val="24"/>
          <w:szCs w:val="24"/>
        </w:rPr>
        <w:t>2003</w:t>
      </w:r>
      <w:r w:rsidRPr="00D61637">
        <w:rPr>
          <w:rFonts w:ascii="Times New Roman" w:hAnsi="Times New Roman"/>
          <w:sz w:val="24"/>
          <w:szCs w:val="24"/>
        </w:rPr>
        <w:t>)</w:t>
      </w:r>
      <w:r w:rsidR="00280FB9" w:rsidRPr="00D61637">
        <w:rPr>
          <w:rFonts w:ascii="Times New Roman" w:hAnsi="Times New Roman"/>
          <w:sz w:val="24"/>
          <w:szCs w:val="24"/>
        </w:rPr>
        <w:t xml:space="preserve"> m</w:t>
      </w:r>
      <w:r w:rsidR="00E80DE8" w:rsidRPr="00D61637">
        <w:rPr>
          <w:rFonts w:ascii="Times New Roman" w:hAnsi="Times New Roman"/>
          <w:sz w:val="24"/>
          <w:szCs w:val="24"/>
        </w:rPr>
        <w:t xml:space="preserve">ajú zmäkčujúce, močopudné, potopudné účinky, znižujú teplotu </w:t>
      </w:r>
      <w:proofErr w:type="gramStart"/>
      <w:r w:rsidR="00E80DE8" w:rsidRPr="00D61637">
        <w:rPr>
          <w:rFonts w:ascii="Times New Roman" w:hAnsi="Times New Roman"/>
          <w:sz w:val="24"/>
          <w:szCs w:val="24"/>
        </w:rPr>
        <w:t>a</w:t>
      </w:r>
      <w:proofErr w:type="gramEnd"/>
      <w:r w:rsidR="00E80DE8" w:rsidRPr="00D61637">
        <w:rPr>
          <w:rFonts w:ascii="Times New Roman" w:hAnsi="Times New Roman"/>
          <w:sz w:val="24"/>
          <w:szCs w:val="24"/>
        </w:rPr>
        <w:t xml:space="preserve"> uvoľňujú odkašliavanie. </w:t>
      </w:r>
      <w:proofErr w:type="gramStart"/>
      <w:r w:rsidR="00E80DE8" w:rsidRPr="00D61637">
        <w:rPr>
          <w:rFonts w:ascii="Times New Roman" w:hAnsi="Times New Roman"/>
          <w:sz w:val="24"/>
          <w:szCs w:val="24"/>
        </w:rPr>
        <w:t>Je to jeden z najlepších prírodných preháňacích prostriedkov.</w:t>
      </w:r>
      <w:proofErr w:type="gramEnd"/>
      <w:r w:rsidR="00E80DE8" w:rsidRPr="00D61637">
        <w:rPr>
          <w:rFonts w:ascii="Times New Roman" w:hAnsi="Times New Roman"/>
          <w:sz w:val="24"/>
          <w:szCs w:val="24"/>
        </w:rPr>
        <w:t xml:space="preserve"> </w:t>
      </w:r>
      <w:proofErr w:type="gramStart"/>
      <w:r w:rsidR="00E80DE8" w:rsidRPr="00D61637">
        <w:rPr>
          <w:rFonts w:ascii="Times New Roman" w:hAnsi="Times New Roman"/>
          <w:sz w:val="24"/>
          <w:szCs w:val="24"/>
        </w:rPr>
        <w:t>Pôsobia tiež hojne obsiahnuté organické kyseliny, ktoré v črevách absorbujú vodu a tí</w:t>
      </w:r>
      <w:r w:rsidR="00280FB9" w:rsidRPr="00D61637">
        <w:rPr>
          <w:rFonts w:ascii="Times New Roman" w:hAnsi="Times New Roman"/>
          <w:sz w:val="24"/>
          <w:szCs w:val="24"/>
        </w:rPr>
        <w:t>m zvyšujú množstvo stolice.</w:t>
      </w:r>
      <w:proofErr w:type="gramEnd"/>
      <w:r w:rsidR="00280FB9" w:rsidRPr="00D61637">
        <w:rPr>
          <w:rFonts w:ascii="Times New Roman" w:hAnsi="Times New Roman"/>
          <w:sz w:val="24"/>
          <w:szCs w:val="24"/>
        </w:rPr>
        <w:t xml:space="preserve"> </w:t>
      </w:r>
      <w:proofErr w:type="gramStart"/>
      <w:r w:rsidR="00E80DE8" w:rsidRPr="00D61637">
        <w:rPr>
          <w:rFonts w:ascii="Times New Roman" w:hAnsi="Times New Roman"/>
          <w:sz w:val="24"/>
          <w:szCs w:val="24"/>
        </w:rPr>
        <w:t>Okrem zápchy a hemeroidov nachádzajú figy uplatnenie i pri ochoreniach pečeňe a žlčníka.</w:t>
      </w:r>
      <w:proofErr w:type="gramEnd"/>
    </w:p>
    <w:p w:rsidR="00E80DE8" w:rsidRPr="00D61637" w:rsidRDefault="00E80DE8" w:rsidP="00427CC7">
      <w:pPr>
        <w:spacing w:after="0" w:line="360" w:lineRule="auto"/>
        <w:ind w:firstLine="709"/>
        <w:jc w:val="both"/>
        <w:rPr>
          <w:rFonts w:ascii="Times New Roman" w:hAnsi="Times New Roman"/>
          <w:sz w:val="24"/>
          <w:szCs w:val="24"/>
        </w:rPr>
      </w:pPr>
      <w:proofErr w:type="gramStart"/>
      <w:r w:rsidRPr="00D61637">
        <w:rPr>
          <w:rFonts w:ascii="Times New Roman" w:hAnsi="Times New Roman"/>
          <w:sz w:val="24"/>
          <w:szCs w:val="24"/>
        </w:rPr>
        <w:t>Ob</w:t>
      </w:r>
      <w:r w:rsidR="003944A0" w:rsidRPr="00D61637">
        <w:rPr>
          <w:rFonts w:ascii="Times New Roman" w:hAnsi="Times New Roman"/>
          <w:sz w:val="24"/>
          <w:szCs w:val="24"/>
        </w:rPr>
        <w:t>erbeil</w:t>
      </w:r>
      <w:r w:rsidR="00427CC7" w:rsidRPr="00D61637">
        <w:rPr>
          <w:rFonts w:ascii="Times New Roman" w:hAnsi="Times New Roman"/>
          <w:sz w:val="24"/>
          <w:szCs w:val="24"/>
        </w:rPr>
        <w:t xml:space="preserve"> a Lentzová</w:t>
      </w:r>
      <w:r w:rsidR="00280FB9" w:rsidRPr="00D61637">
        <w:rPr>
          <w:rFonts w:ascii="Times New Roman" w:hAnsi="Times New Roman"/>
          <w:sz w:val="24"/>
          <w:szCs w:val="24"/>
        </w:rPr>
        <w:t xml:space="preserve"> (2003) uvádza</w:t>
      </w:r>
      <w:r w:rsidR="00427CC7" w:rsidRPr="00D61637">
        <w:rPr>
          <w:rFonts w:ascii="Times New Roman" w:hAnsi="Times New Roman"/>
          <w:sz w:val="24"/>
          <w:szCs w:val="24"/>
        </w:rPr>
        <w:t>jú</w:t>
      </w:r>
      <w:r w:rsidR="00280FB9" w:rsidRPr="00D61637">
        <w:rPr>
          <w:rFonts w:ascii="Times New Roman" w:hAnsi="Times New Roman"/>
          <w:sz w:val="24"/>
          <w:szCs w:val="24"/>
        </w:rPr>
        <w:t>, že š</w:t>
      </w:r>
      <w:r w:rsidRPr="00D61637">
        <w:rPr>
          <w:rFonts w:ascii="Times New Roman" w:hAnsi="Times New Roman"/>
          <w:sz w:val="24"/>
          <w:szCs w:val="24"/>
        </w:rPr>
        <w:t>ťava z nezrelých fíg (latex vytekajúci z ich miečnic) odstraňuje bradavice a čerstvá figová dužina, ktorou masírujeme ďasná, odstráni bolesť zubov.</w:t>
      </w:r>
      <w:proofErr w:type="gramEnd"/>
      <w:r w:rsidRPr="00D61637">
        <w:rPr>
          <w:rFonts w:ascii="Times New Roman" w:hAnsi="Times New Roman"/>
          <w:sz w:val="24"/>
          <w:szCs w:val="24"/>
        </w:rPr>
        <w:t xml:space="preserve"> </w:t>
      </w:r>
    </w:p>
    <w:p w:rsidR="008004D1" w:rsidRPr="00D61637" w:rsidRDefault="00E80DE8" w:rsidP="008004D1">
      <w:pPr>
        <w:spacing w:after="0" w:line="360" w:lineRule="auto"/>
        <w:ind w:firstLine="709"/>
        <w:jc w:val="both"/>
        <w:rPr>
          <w:rFonts w:ascii="Times New Roman" w:hAnsi="Times New Roman"/>
          <w:bCs/>
          <w:sz w:val="24"/>
          <w:szCs w:val="24"/>
        </w:rPr>
      </w:pPr>
      <w:r w:rsidRPr="00D61637">
        <w:rPr>
          <w:rFonts w:ascii="Times New Roman" w:hAnsi="Times New Roman"/>
          <w:bCs/>
          <w:sz w:val="24"/>
          <w:szCs w:val="24"/>
        </w:rPr>
        <w:t xml:space="preserve">Mliečnym odvarom z figy </w:t>
      </w:r>
      <w:proofErr w:type="gramStart"/>
      <w:r w:rsidRPr="00D61637">
        <w:rPr>
          <w:rFonts w:ascii="Times New Roman" w:hAnsi="Times New Roman"/>
          <w:bCs/>
          <w:sz w:val="24"/>
          <w:szCs w:val="24"/>
        </w:rPr>
        <w:t>sa</w:t>
      </w:r>
      <w:proofErr w:type="gramEnd"/>
      <w:r w:rsidRPr="00D61637">
        <w:rPr>
          <w:rFonts w:ascii="Times New Roman" w:hAnsi="Times New Roman"/>
          <w:bCs/>
          <w:sz w:val="24"/>
          <w:szCs w:val="24"/>
        </w:rPr>
        <w:t xml:space="preserve"> kloktá pri zápaloch a vredoch v hltane, figové obklady sa prikladajú na zle sa ho</w:t>
      </w:r>
      <w:r w:rsidR="003944A0" w:rsidRPr="00D61637">
        <w:rPr>
          <w:rFonts w:ascii="Times New Roman" w:hAnsi="Times New Roman"/>
          <w:bCs/>
          <w:sz w:val="24"/>
          <w:szCs w:val="24"/>
        </w:rPr>
        <w:t>jace rany, vredy a abscesy (Váňa</w:t>
      </w:r>
      <w:r w:rsidRPr="00D61637">
        <w:rPr>
          <w:rFonts w:ascii="Times New Roman" w:hAnsi="Times New Roman"/>
          <w:bCs/>
          <w:sz w:val="24"/>
          <w:szCs w:val="24"/>
        </w:rPr>
        <w:t>, 2006).</w:t>
      </w:r>
    </w:p>
    <w:p w:rsidR="00E80DE8" w:rsidRPr="00D61637" w:rsidRDefault="00E80DE8" w:rsidP="008004D1">
      <w:pPr>
        <w:spacing w:after="0" w:line="360" w:lineRule="auto"/>
        <w:jc w:val="both"/>
        <w:rPr>
          <w:rFonts w:ascii="Times New Roman" w:hAnsi="Times New Roman"/>
          <w:bCs/>
          <w:sz w:val="24"/>
          <w:szCs w:val="24"/>
        </w:rPr>
      </w:pPr>
      <w:r w:rsidRPr="00D61637">
        <w:rPr>
          <w:rFonts w:ascii="Times New Roman" w:eastAsia="Times New Roman" w:hAnsi="Times New Roman"/>
          <w:b/>
          <w:bCs/>
          <w:kern w:val="36"/>
          <w:sz w:val="24"/>
          <w:szCs w:val="24"/>
        </w:rPr>
        <w:lastRenderedPageBreak/>
        <w:t xml:space="preserve">Antioxidačná </w:t>
      </w:r>
      <w:proofErr w:type="gramStart"/>
      <w:r w:rsidRPr="00D61637">
        <w:rPr>
          <w:rFonts w:ascii="Times New Roman" w:eastAsia="Times New Roman" w:hAnsi="Times New Roman"/>
          <w:b/>
          <w:bCs/>
          <w:kern w:val="36"/>
          <w:sz w:val="24"/>
          <w:szCs w:val="24"/>
        </w:rPr>
        <w:t>kapacita :</w:t>
      </w:r>
      <w:proofErr w:type="gramEnd"/>
    </w:p>
    <w:p w:rsidR="00E80DE8" w:rsidRPr="00D61637" w:rsidRDefault="00E80DE8" w:rsidP="008004D1">
      <w:pPr>
        <w:spacing w:after="0" w:line="360" w:lineRule="auto"/>
        <w:ind w:firstLine="709"/>
        <w:jc w:val="both"/>
        <w:outlineLvl w:val="0"/>
        <w:rPr>
          <w:rFonts w:ascii="Times New Roman" w:eastAsia="Times New Roman" w:hAnsi="Times New Roman"/>
          <w:bCs/>
          <w:kern w:val="36"/>
          <w:sz w:val="24"/>
          <w:szCs w:val="24"/>
        </w:rPr>
      </w:pPr>
      <w:r w:rsidRPr="00D61637">
        <w:rPr>
          <w:rFonts w:ascii="Times New Roman" w:eastAsia="Times New Roman" w:hAnsi="Times New Roman"/>
          <w:bCs/>
          <w:kern w:val="36"/>
          <w:sz w:val="24"/>
          <w:szCs w:val="24"/>
        </w:rPr>
        <w:t>H</w:t>
      </w:r>
      <w:r w:rsidR="005073F6" w:rsidRPr="00D61637">
        <w:rPr>
          <w:rFonts w:ascii="Times New Roman" w:eastAsia="Times New Roman" w:hAnsi="Times New Roman"/>
          <w:bCs/>
          <w:kern w:val="36"/>
          <w:sz w:val="24"/>
          <w:szCs w:val="24"/>
        </w:rPr>
        <w:t>odnoty ORAC (2007) surových fíg: 3383 μmolTE.</w:t>
      </w:r>
      <w:r w:rsidRPr="00D61637">
        <w:rPr>
          <w:rFonts w:ascii="Times New Roman" w:eastAsia="Times New Roman" w:hAnsi="Times New Roman"/>
          <w:bCs/>
          <w:kern w:val="36"/>
          <w:sz w:val="24"/>
          <w:szCs w:val="24"/>
        </w:rPr>
        <w:t>100g</w:t>
      </w:r>
      <w:r w:rsidR="005073F6" w:rsidRPr="00D61637">
        <w:rPr>
          <w:rFonts w:ascii="Times New Roman" w:hAnsi="Times New Roman"/>
          <w:sz w:val="24"/>
          <w:szCs w:val="24"/>
          <w:vertAlign w:val="superscript"/>
        </w:rPr>
        <w:t>-1</w:t>
      </w:r>
      <w:r w:rsidRPr="00D61637">
        <w:rPr>
          <w:rFonts w:ascii="Times New Roman" w:eastAsia="Times New Roman" w:hAnsi="Times New Roman"/>
          <w:bCs/>
          <w:kern w:val="36"/>
          <w:sz w:val="24"/>
          <w:szCs w:val="24"/>
        </w:rPr>
        <w:t>.</w:t>
      </w:r>
    </w:p>
    <w:p w:rsidR="00E80DE8" w:rsidRPr="00D61637" w:rsidRDefault="00E629F6" w:rsidP="00427CC7">
      <w:pPr>
        <w:spacing w:after="0" w:line="360" w:lineRule="auto"/>
        <w:ind w:firstLine="709"/>
        <w:jc w:val="both"/>
        <w:outlineLvl w:val="0"/>
        <w:rPr>
          <w:rFonts w:ascii="Times New Roman" w:eastAsia="Times New Roman" w:hAnsi="Times New Roman"/>
          <w:bCs/>
          <w:kern w:val="36"/>
          <w:sz w:val="24"/>
          <w:szCs w:val="24"/>
        </w:rPr>
      </w:pPr>
      <w:r w:rsidRPr="00D61637">
        <w:rPr>
          <w:rFonts w:ascii="Times New Roman" w:eastAsia="Times New Roman" w:hAnsi="Times New Roman"/>
          <w:bCs/>
          <w:kern w:val="36"/>
          <w:sz w:val="24"/>
          <w:szCs w:val="24"/>
        </w:rPr>
        <w:t>Podľa Pelegrini</w:t>
      </w:r>
      <w:r w:rsidR="00427CC7" w:rsidRPr="00D61637">
        <w:rPr>
          <w:rFonts w:ascii="Times New Roman" w:eastAsia="Times New Roman" w:hAnsi="Times New Roman"/>
          <w:bCs/>
          <w:kern w:val="36"/>
          <w:sz w:val="24"/>
          <w:szCs w:val="24"/>
        </w:rPr>
        <w:t xml:space="preserve"> et al.</w:t>
      </w:r>
      <w:r w:rsidR="00E80DE8" w:rsidRPr="00D61637">
        <w:rPr>
          <w:rFonts w:ascii="Times New Roman" w:eastAsia="Times New Roman" w:hAnsi="Times New Roman"/>
          <w:bCs/>
          <w:kern w:val="36"/>
          <w:sz w:val="24"/>
          <w:szCs w:val="24"/>
        </w:rPr>
        <w:t xml:space="preserve"> </w:t>
      </w:r>
      <w:r w:rsidRPr="00D61637">
        <w:rPr>
          <w:rFonts w:ascii="Times New Roman" w:eastAsia="Times New Roman" w:hAnsi="Times New Roman"/>
          <w:bCs/>
          <w:kern w:val="36"/>
          <w:sz w:val="24"/>
          <w:szCs w:val="24"/>
        </w:rPr>
        <w:t>(</w:t>
      </w:r>
      <w:r w:rsidR="00E80DE8" w:rsidRPr="00D61637">
        <w:rPr>
          <w:rFonts w:ascii="Times New Roman" w:eastAsia="Times New Roman" w:hAnsi="Times New Roman"/>
          <w:bCs/>
          <w:kern w:val="36"/>
          <w:sz w:val="24"/>
          <w:szCs w:val="24"/>
        </w:rPr>
        <w:t>2003</w:t>
      </w:r>
      <w:r w:rsidRPr="00D61637">
        <w:rPr>
          <w:rFonts w:ascii="Times New Roman" w:eastAsia="Times New Roman" w:hAnsi="Times New Roman"/>
          <w:bCs/>
          <w:kern w:val="36"/>
          <w:sz w:val="24"/>
          <w:szCs w:val="24"/>
        </w:rPr>
        <w:t>)</w:t>
      </w:r>
      <w:r w:rsidR="00E80DE8" w:rsidRPr="00D61637">
        <w:rPr>
          <w:rFonts w:ascii="Times New Roman" w:eastAsia="Times New Roman" w:hAnsi="Times New Roman"/>
          <w:bCs/>
          <w:kern w:val="36"/>
          <w:sz w:val="24"/>
          <w:szCs w:val="24"/>
        </w:rPr>
        <w:t xml:space="preserve"> je ho</w:t>
      </w:r>
      <w:r w:rsidR="005073F6" w:rsidRPr="00D61637">
        <w:rPr>
          <w:rFonts w:ascii="Times New Roman" w:eastAsia="Times New Roman" w:hAnsi="Times New Roman"/>
          <w:bCs/>
          <w:kern w:val="36"/>
          <w:sz w:val="24"/>
          <w:szCs w:val="24"/>
        </w:rPr>
        <w:t>dnota TEAC 2</w:t>
      </w:r>
      <w:proofErr w:type="gramStart"/>
      <w:r w:rsidR="005073F6" w:rsidRPr="00D61637">
        <w:rPr>
          <w:rFonts w:ascii="Times New Roman" w:eastAsia="Times New Roman" w:hAnsi="Times New Roman"/>
          <w:bCs/>
          <w:kern w:val="36"/>
          <w:sz w:val="24"/>
          <w:szCs w:val="24"/>
        </w:rPr>
        <w:t>,47</w:t>
      </w:r>
      <w:proofErr w:type="gramEnd"/>
      <w:r w:rsidR="005073F6" w:rsidRPr="00D61637">
        <w:rPr>
          <w:rFonts w:ascii="Times New Roman" w:eastAsia="Times New Roman" w:hAnsi="Times New Roman"/>
          <w:bCs/>
          <w:kern w:val="36"/>
          <w:sz w:val="24"/>
          <w:szCs w:val="24"/>
        </w:rPr>
        <w:t xml:space="preserve"> mmolTE.</w:t>
      </w:r>
      <w:r w:rsidR="007742A1" w:rsidRPr="00D61637">
        <w:rPr>
          <w:rFonts w:ascii="Times New Roman" w:eastAsia="Times New Roman" w:hAnsi="Times New Roman"/>
          <w:bCs/>
          <w:kern w:val="36"/>
          <w:sz w:val="24"/>
          <w:szCs w:val="24"/>
        </w:rPr>
        <w:t>kg</w:t>
      </w:r>
      <w:r w:rsidR="005073F6" w:rsidRPr="00D61637">
        <w:rPr>
          <w:rFonts w:ascii="Times New Roman" w:hAnsi="Times New Roman"/>
          <w:sz w:val="24"/>
          <w:szCs w:val="24"/>
          <w:vertAlign w:val="superscript"/>
        </w:rPr>
        <w:t>-1</w:t>
      </w:r>
      <w:r w:rsidR="00E80DE8" w:rsidRPr="00D61637">
        <w:rPr>
          <w:rFonts w:ascii="Times New Roman" w:eastAsia="Times New Roman" w:hAnsi="Times New Roman"/>
          <w:bCs/>
          <w:kern w:val="36"/>
          <w:sz w:val="24"/>
          <w:szCs w:val="24"/>
        </w:rPr>
        <w:t>.</w:t>
      </w:r>
    </w:p>
    <w:p w:rsidR="00427CC7" w:rsidRPr="00D61637" w:rsidRDefault="00E80DE8" w:rsidP="00427CC7">
      <w:pPr>
        <w:spacing w:after="0" w:line="360" w:lineRule="auto"/>
        <w:ind w:firstLine="709"/>
        <w:jc w:val="both"/>
        <w:outlineLvl w:val="0"/>
        <w:rPr>
          <w:rFonts w:ascii="Times New Roman" w:eastAsia="Times New Roman" w:hAnsi="Times New Roman"/>
          <w:bCs/>
          <w:kern w:val="36"/>
          <w:sz w:val="24"/>
          <w:szCs w:val="24"/>
        </w:rPr>
      </w:pPr>
      <w:proofErr w:type="gramStart"/>
      <w:r w:rsidRPr="00D61637">
        <w:rPr>
          <w:rFonts w:ascii="Times New Roman" w:eastAsia="Times New Roman" w:hAnsi="Times New Roman"/>
          <w:bCs/>
          <w:kern w:val="36"/>
          <w:sz w:val="24"/>
          <w:szCs w:val="24"/>
        </w:rPr>
        <w:t>Celkový obsah antioxidanto</w:t>
      </w:r>
      <w:r w:rsidR="00427CC7" w:rsidRPr="00D61637">
        <w:rPr>
          <w:rFonts w:ascii="Times New Roman" w:eastAsia="Times New Roman" w:hAnsi="Times New Roman"/>
          <w:bCs/>
          <w:kern w:val="36"/>
          <w:sz w:val="24"/>
          <w:szCs w:val="24"/>
        </w:rPr>
        <w:t>v je uvedený v štúdii Halvorsen et al.</w:t>
      </w:r>
      <w:r w:rsidRPr="00D61637">
        <w:rPr>
          <w:rFonts w:ascii="Times New Roman" w:eastAsia="Times New Roman" w:hAnsi="Times New Roman"/>
          <w:bCs/>
          <w:kern w:val="36"/>
          <w:sz w:val="24"/>
          <w:szCs w:val="24"/>
        </w:rPr>
        <w:t xml:space="preserve"> </w:t>
      </w:r>
      <w:r w:rsidR="00E629F6" w:rsidRPr="00D61637">
        <w:rPr>
          <w:rFonts w:ascii="Times New Roman" w:eastAsia="Times New Roman" w:hAnsi="Times New Roman"/>
          <w:bCs/>
          <w:kern w:val="36"/>
          <w:sz w:val="24"/>
          <w:szCs w:val="24"/>
        </w:rPr>
        <w:t>(</w:t>
      </w:r>
      <w:r w:rsidRPr="00D61637">
        <w:rPr>
          <w:rFonts w:ascii="Times New Roman" w:eastAsia="Times New Roman" w:hAnsi="Times New Roman"/>
          <w:bCs/>
          <w:kern w:val="36"/>
          <w:sz w:val="24"/>
          <w:szCs w:val="24"/>
        </w:rPr>
        <w:t>2006</w:t>
      </w:r>
      <w:r w:rsidR="00E629F6" w:rsidRPr="00D61637">
        <w:rPr>
          <w:rFonts w:ascii="Times New Roman" w:eastAsia="Times New Roman" w:hAnsi="Times New Roman"/>
          <w:bCs/>
          <w:kern w:val="36"/>
          <w:sz w:val="24"/>
          <w:szCs w:val="24"/>
        </w:rPr>
        <w:t>)</w:t>
      </w:r>
      <w:r w:rsidR="005073F6" w:rsidRPr="00D61637">
        <w:rPr>
          <w:rFonts w:ascii="Times New Roman" w:eastAsia="Times New Roman" w:hAnsi="Times New Roman"/>
          <w:bCs/>
          <w:kern w:val="36"/>
          <w:sz w:val="24"/>
          <w:szCs w:val="24"/>
        </w:rPr>
        <w:t>.</w:t>
      </w:r>
      <w:proofErr w:type="gramEnd"/>
      <w:r w:rsidR="005073F6" w:rsidRPr="00D61637">
        <w:rPr>
          <w:rFonts w:ascii="Times New Roman" w:eastAsia="Times New Roman" w:hAnsi="Times New Roman"/>
          <w:bCs/>
          <w:kern w:val="36"/>
          <w:sz w:val="24"/>
          <w:szCs w:val="24"/>
        </w:rPr>
        <w:t xml:space="preserve"> </w:t>
      </w:r>
      <w:proofErr w:type="gramStart"/>
      <w:r w:rsidR="005073F6" w:rsidRPr="00D61637">
        <w:rPr>
          <w:rFonts w:ascii="Times New Roman" w:eastAsia="Times New Roman" w:hAnsi="Times New Roman"/>
          <w:bCs/>
          <w:kern w:val="36"/>
          <w:sz w:val="24"/>
          <w:szCs w:val="24"/>
        </w:rPr>
        <w:t>Hodnota je 0,779 mmol.</w:t>
      </w:r>
      <w:r w:rsidRPr="00D61637">
        <w:rPr>
          <w:rFonts w:ascii="Times New Roman" w:eastAsia="Times New Roman" w:hAnsi="Times New Roman"/>
          <w:bCs/>
          <w:kern w:val="36"/>
          <w:sz w:val="24"/>
          <w:szCs w:val="24"/>
        </w:rPr>
        <w:t>100g</w:t>
      </w:r>
      <w:r w:rsidR="005073F6" w:rsidRPr="00D61637">
        <w:rPr>
          <w:rFonts w:ascii="Times New Roman" w:hAnsi="Times New Roman"/>
          <w:sz w:val="24"/>
          <w:szCs w:val="24"/>
          <w:vertAlign w:val="superscript"/>
        </w:rPr>
        <w:t>-1</w:t>
      </w:r>
      <w:r w:rsidRPr="00D61637">
        <w:rPr>
          <w:rFonts w:ascii="Times New Roman" w:eastAsia="Times New Roman" w:hAnsi="Times New Roman"/>
          <w:bCs/>
          <w:kern w:val="36"/>
          <w:sz w:val="24"/>
          <w:szCs w:val="24"/>
        </w:rPr>
        <w:t>.</w:t>
      </w:r>
      <w:proofErr w:type="gramEnd"/>
    </w:p>
    <w:p w:rsidR="00E80DE8" w:rsidRPr="00D61637" w:rsidRDefault="00FC573C" w:rsidP="00427CC7">
      <w:pPr>
        <w:spacing w:after="0" w:line="360" w:lineRule="auto"/>
        <w:ind w:firstLine="709"/>
        <w:jc w:val="both"/>
        <w:outlineLvl w:val="0"/>
        <w:rPr>
          <w:rFonts w:ascii="Times New Roman" w:eastAsia="Times New Roman" w:hAnsi="Times New Roman"/>
          <w:bCs/>
          <w:kern w:val="36"/>
          <w:sz w:val="24"/>
          <w:szCs w:val="24"/>
        </w:rPr>
      </w:pPr>
      <w:r w:rsidRPr="00D61637">
        <w:rPr>
          <w:rFonts w:ascii="Times New Roman" w:eastAsia="Times New Roman" w:hAnsi="Times New Roman"/>
          <w:bCs/>
          <w:kern w:val="36"/>
          <w:sz w:val="24"/>
          <w:szCs w:val="24"/>
        </w:rPr>
        <w:t>Brat</w:t>
      </w:r>
      <w:r w:rsidR="00427CC7" w:rsidRPr="00D61637">
        <w:rPr>
          <w:rFonts w:ascii="Times New Roman" w:eastAsia="Times New Roman" w:hAnsi="Times New Roman"/>
          <w:bCs/>
          <w:kern w:val="36"/>
          <w:sz w:val="24"/>
          <w:szCs w:val="24"/>
        </w:rPr>
        <w:t xml:space="preserve"> et al.</w:t>
      </w:r>
      <w:r w:rsidR="00E80DE8" w:rsidRPr="00D61637">
        <w:rPr>
          <w:rFonts w:ascii="Times New Roman" w:eastAsia="Times New Roman" w:hAnsi="Times New Roman"/>
          <w:bCs/>
          <w:kern w:val="36"/>
          <w:sz w:val="24"/>
          <w:szCs w:val="24"/>
        </w:rPr>
        <w:t xml:space="preserve"> </w:t>
      </w:r>
      <w:r w:rsidRPr="00D61637">
        <w:rPr>
          <w:rFonts w:ascii="Times New Roman" w:eastAsia="Times New Roman" w:hAnsi="Times New Roman"/>
          <w:bCs/>
          <w:kern w:val="36"/>
          <w:sz w:val="24"/>
          <w:szCs w:val="24"/>
        </w:rPr>
        <w:t>(</w:t>
      </w:r>
      <w:r w:rsidR="00E80DE8" w:rsidRPr="00D61637">
        <w:rPr>
          <w:rFonts w:ascii="Times New Roman" w:eastAsia="Times New Roman" w:hAnsi="Times New Roman"/>
          <w:bCs/>
          <w:kern w:val="36"/>
          <w:sz w:val="24"/>
          <w:szCs w:val="24"/>
        </w:rPr>
        <w:t>2006</w:t>
      </w:r>
      <w:r w:rsidRPr="00D61637">
        <w:rPr>
          <w:rFonts w:ascii="Times New Roman" w:eastAsia="Times New Roman" w:hAnsi="Times New Roman"/>
          <w:bCs/>
          <w:kern w:val="36"/>
          <w:sz w:val="24"/>
          <w:szCs w:val="24"/>
        </w:rPr>
        <w:t>)</w:t>
      </w:r>
      <w:r w:rsidR="00E80DE8" w:rsidRPr="00D61637">
        <w:rPr>
          <w:rFonts w:ascii="Times New Roman" w:eastAsia="Times New Roman" w:hAnsi="Times New Roman"/>
          <w:bCs/>
          <w:kern w:val="36"/>
          <w:sz w:val="24"/>
          <w:szCs w:val="24"/>
        </w:rPr>
        <w:t xml:space="preserve"> u</w:t>
      </w:r>
      <w:r w:rsidR="005073F6" w:rsidRPr="00D61637">
        <w:rPr>
          <w:rFonts w:ascii="Times New Roman" w:eastAsia="Times New Roman" w:hAnsi="Times New Roman"/>
          <w:bCs/>
          <w:kern w:val="36"/>
          <w:sz w:val="24"/>
          <w:szCs w:val="24"/>
        </w:rPr>
        <w:t>vádza celkový obsah polyfenolov</w:t>
      </w:r>
      <w:r w:rsidR="00E80DE8" w:rsidRPr="00D61637">
        <w:rPr>
          <w:rFonts w:ascii="Times New Roman" w:eastAsia="Times New Roman" w:hAnsi="Times New Roman"/>
          <w:bCs/>
          <w:kern w:val="36"/>
          <w:sz w:val="24"/>
          <w:szCs w:val="24"/>
        </w:rPr>
        <w:t>: 92</w:t>
      </w:r>
      <w:proofErr w:type="gramStart"/>
      <w:r w:rsidR="00E80DE8" w:rsidRPr="00D61637">
        <w:rPr>
          <w:rFonts w:ascii="Times New Roman" w:eastAsia="Times New Roman" w:hAnsi="Times New Roman"/>
          <w:bCs/>
          <w:kern w:val="36"/>
          <w:sz w:val="24"/>
          <w:szCs w:val="24"/>
        </w:rPr>
        <w:t>,5</w:t>
      </w:r>
      <w:proofErr w:type="gramEnd"/>
      <w:r w:rsidR="00E80DE8" w:rsidRPr="00D61637">
        <w:rPr>
          <w:rFonts w:ascii="Times New Roman" w:eastAsia="Times New Roman" w:hAnsi="Times New Roman"/>
          <w:bCs/>
          <w:kern w:val="36"/>
          <w:sz w:val="24"/>
          <w:szCs w:val="24"/>
        </w:rPr>
        <w:t xml:space="preserve"> mg</w:t>
      </w:r>
      <w:r w:rsidR="005073F6" w:rsidRPr="00D61637">
        <w:rPr>
          <w:rFonts w:ascii="Times New Roman" w:eastAsia="Times New Roman" w:hAnsi="Times New Roman"/>
          <w:bCs/>
          <w:kern w:val="36"/>
          <w:sz w:val="24"/>
          <w:szCs w:val="24"/>
        </w:rPr>
        <w:t xml:space="preserve"> GAE.</w:t>
      </w:r>
      <w:r w:rsidR="007742A1" w:rsidRPr="00D61637">
        <w:rPr>
          <w:rFonts w:ascii="Times New Roman" w:eastAsia="Times New Roman" w:hAnsi="Times New Roman"/>
          <w:bCs/>
          <w:kern w:val="36"/>
          <w:sz w:val="24"/>
          <w:szCs w:val="24"/>
        </w:rPr>
        <w:t>100g</w:t>
      </w:r>
      <w:r w:rsidR="005073F6" w:rsidRPr="00D61637">
        <w:rPr>
          <w:rFonts w:ascii="Times New Roman" w:hAnsi="Times New Roman"/>
          <w:sz w:val="24"/>
          <w:szCs w:val="24"/>
          <w:vertAlign w:val="superscript"/>
        </w:rPr>
        <w:t>-1</w:t>
      </w:r>
      <w:r w:rsidR="00E80DE8" w:rsidRPr="00D61637">
        <w:rPr>
          <w:rFonts w:ascii="Times New Roman" w:eastAsia="Times New Roman" w:hAnsi="Times New Roman"/>
          <w:bCs/>
          <w:kern w:val="36"/>
          <w:sz w:val="24"/>
          <w:szCs w:val="24"/>
        </w:rPr>
        <w:t>.</w:t>
      </w:r>
    </w:p>
    <w:p w:rsidR="00E80DE8" w:rsidRPr="00D61637" w:rsidRDefault="00E80DE8" w:rsidP="00427CC7">
      <w:pPr>
        <w:spacing w:after="0" w:line="360" w:lineRule="auto"/>
        <w:ind w:firstLine="709"/>
        <w:jc w:val="both"/>
        <w:outlineLvl w:val="0"/>
        <w:rPr>
          <w:rFonts w:ascii="Times New Roman" w:eastAsia="Times New Roman" w:hAnsi="Times New Roman"/>
          <w:bCs/>
          <w:kern w:val="36"/>
          <w:sz w:val="24"/>
          <w:szCs w:val="24"/>
        </w:rPr>
      </w:pPr>
      <w:r w:rsidRPr="00D61637">
        <w:rPr>
          <w:rFonts w:ascii="Times New Roman" w:eastAsia="Times New Roman" w:hAnsi="Times New Roman"/>
          <w:bCs/>
          <w:kern w:val="36"/>
          <w:sz w:val="24"/>
          <w:szCs w:val="24"/>
        </w:rPr>
        <w:t>Podľa H</w:t>
      </w:r>
      <w:r w:rsidR="00E629F6" w:rsidRPr="00D61637">
        <w:rPr>
          <w:rFonts w:ascii="Times New Roman" w:eastAsia="Times New Roman" w:hAnsi="Times New Roman"/>
          <w:bCs/>
          <w:kern w:val="36"/>
          <w:sz w:val="24"/>
          <w:szCs w:val="24"/>
        </w:rPr>
        <w:t>alvorsena</w:t>
      </w:r>
      <w:r w:rsidR="00427CC7" w:rsidRPr="00D61637">
        <w:rPr>
          <w:rFonts w:ascii="Times New Roman" w:eastAsia="Times New Roman" w:hAnsi="Times New Roman"/>
          <w:bCs/>
          <w:kern w:val="36"/>
          <w:sz w:val="24"/>
          <w:szCs w:val="24"/>
        </w:rPr>
        <w:t xml:space="preserve"> et al.</w:t>
      </w:r>
      <w:r w:rsidRPr="00D61637">
        <w:rPr>
          <w:rFonts w:ascii="Times New Roman" w:eastAsia="Times New Roman" w:hAnsi="Times New Roman"/>
          <w:bCs/>
          <w:kern w:val="36"/>
          <w:sz w:val="24"/>
          <w:szCs w:val="24"/>
        </w:rPr>
        <w:t xml:space="preserve"> </w:t>
      </w:r>
      <w:r w:rsidR="00E629F6" w:rsidRPr="00D61637">
        <w:rPr>
          <w:rFonts w:ascii="Times New Roman" w:eastAsia="Times New Roman" w:hAnsi="Times New Roman"/>
          <w:bCs/>
          <w:kern w:val="36"/>
          <w:sz w:val="24"/>
          <w:szCs w:val="24"/>
        </w:rPr>
        <w:t>(</w:t>
      </w:r>
      <w:r w:rsidRPr="00D61637">
        <w:rPr>
          <w:rFonts w:ascii="Times New Roman" w:eastAsia="Times New Roman" w:hAnsi="Times New Roman"/>
          <w:bCs/>
          <w:kern w:val="36"/>
          <w:sz w:val="24"/>
          <w:szCs w:val="24"/>
        </w:rPr>
        <w:t>2002</w:t>
      </w:r>
      <w:r w:rsidR="00E629F6" w:rsidRPr="00D61637">
        <w:rPr>
          <w:rFonts w:ascii="Times New Roman" w:eastAsia="Times New Roman" w:hAnsi="Times New Roman"/>
          <w:bCs/>
          <w:kern w:val="36"/>
          <w:sz w:val="24"/>
          <w:szCs w:val="24"/>
        </w:rPr>
        <w:t>)</w:t>
      </w:r>
      <w:r w:rsidRPr="00D61637">
        <w:rPr>
          <w:rFonts w:ascii="Times New Roman" w:eastAsia="Times New Roman" w:hAnsi="Times New Roman"/>
          <w:bCs/>
          <w:kern w:val="36"/>
          <w:sz w:val="24"/>
          <w:szCs w:val="24"/>
        </w:rPr>
        <w:t xml:space="preserve"> je priemerný obsah antioxid</w:t>
      </w:r>
      <w:r w:rsidR="005073F6" w:rsidRPr="00D61637">
        <w:rPr>
          <w:rFonts w:ascii="Times New Roman" w:eastAsia="Times New Roman" w:hAnsi="Times New Roman"/>
          <w:bCs/>
          <w:kern w:val="36"/>
          <w:sz w:val="24"/>
          <w:szCs w:val="24"/>
        </w:rPr>
        <w:t>antov v čerstvej fige 0</w:t>
      </w:r>
      <w:proofErr w:type="gramStart"/>
      <w:r w:rsidR="005073F6" w:rsidRPr="00D61637">
        <w:rPr>
          <w:rFonts w:ascii="Times New Roman" w:eastAsia="Times New Roman" w:hAnsi="Times New Roman"/>
          <w:bCs/>
          <w:kern w:val="36"/>
          <w:sz w:val="24"/>
          <w:szCs w:val="24"/>
        </w:rPr>
        <w:t>,73</w:t>
      </w:r>
      <w:proofErr w:type="gramEnd"/>
      <w:r w:rsidR="005073F6" w:rsidRPr="00D61637">
        <w:rPr>
          <w:rFonts w:ascii="Times New Roman" w:eastAsia="Times New Roman" w:hAnsi="Times New Roman"/>
          <w:bCs/>
          <w:kern w:val="36"/>
          <w:sz w:val="24"/>
          <w:szCs w:val="24"/>
        </w:rPr>
        <w:t xml:space="preserve"> mmol.</w:t>
      </w:r>
      <w:r w:rsidRPr="00D61637">
        <w:rPr>
          <w:rFonts w:ascii="Times New Roman" w:eastAsia="Times New Roman" w:hAnsi="Times New Roman"/>
          <w:bCs/>
          <w:kern w:val="36"/>
          <w:sz w:val="24"/>
          <w:szCs w:val="24"/>
        </w:rPr>
        <w:t>100g</w:t>
      </w:r>
      <w:r w:rsidR="005073F6" w:rsidRPr="00D61637">
        <w:rPr>
          <w:rFonts w:ascii="Times New Roman" w:hAnsi="Times New Roman"/>
          <w:sz w:val="24"/>
          <w:szCs w:val="24"/>
          <w:vertAlign w:val="superscript"/>
        </w:rPr>
        <w:t>-1</w:t>
      </w:r>
      <w:r w:rsidR="005073F6" w:rsidRPr="00D61637">
        <w:rPr>
          <w:rFonts w:ascii="Times New Roman" w:eastAsia="Times New Roman" w:hAnsi="Times New Roman"/>
          <w:bCs/>
          <w:kern w:val="36"/>
          <w:sz w:val="24"/>
          <w:szCs w:val="24"/>
        </w:rPr>
        <w:t xml:space="preserve"> a v sušenej fige: 0,76 mmol.</w:t>
      </w:r>
      <w:r w:rsidRPr="00D61637">
        <w:rPr>
          <w:rFonts w:ascii="Times New Roman" w:eastAsia="Times New Roman" w:hAnsi="Times New Roman"/>
          <w:bCs/>
          <w:kern w:val="36"/>
          <w:sz w:val="24"/>
          <w:szCs w:val="24"/>
        </w:rPr>
        <w:t>100g</w:t>
      </w:r>
      <w:r w:rsidR="005073F6" w:rsidRPr="00D61637">
        <w:rPr>
          <w:rFonts w:ascii="Times New Roman" w:hAnsi="Times New Roman"/>
          <w:sz w:val="24"/>
          <w:szCs w:val="24"/>
          <w:vertAlign w:val="superscript"/>
        </w:rPr>
        <w:t>-1</w:t>
      </w:r>
      <w:r w:rsidRPr="00D61637">
        <w:rPr>
          <w:rFonts w:ascii="Times New Roman" w:eastAsia="Times New Roman" w:hAnsi="Times New Roman"/>
          <w:bCs/>
          <w:kern w:val="36"/>
          <w:sz w:val="24"/>
          <w:szCs w:val="24"/>
        </w:rPr>
        <w:t>.</w:t>
      </w:r>
    </w:p>
    <w:p w:rsidR="00E80DE8" w:rsidRPr="00D61637" w:rsidRDefault="00E629F6" w:rsidP="00427CC7">
      <w:pPr>
        <w:spacing w:after="0" w:line="360" w:lineRule="auto"/>
        <w:ind w:firstLine="709"/>
        <w:jc w:val="both"/>
        <w:outlineLvl w:val="0"/>
        <w:rPr>
          <w:rFonts w:ascii="Times New Roman" w:eastAsia="Times New Roman" w:hAnsi="Times New Roman"/>
          <w:bCs/>
          <w:kern w:val="36"/>
          <w:sz w:val="24"/>
          <w:szCs w:val="24"/>
        </w:rPr>
      </w:pPr>
      <w:r w:rsidRPr="00D61637">
        <w:rPr>
          <w:rFonts w:ascii="Times New Roman" w:eastAsia="Times New Roman" w:hAnsi="Times New Roman"/>
          <w:bCs/>
          <w:kern w:val="36"/>
          <w:sz w:val="24"/>
          <w:szCs w:val="24"/>
        </w:rPr>
        <w:t>García-Alonso</w:t>
      </w:r>
      <w:r w:rsidR="00E80DE8" w:rsidRPr="00D61637">
        <w:rPr>
          <w:rFonts w:ascii="Times New Roman" w:eastAsia="Times New Roman" w:hAnsi="Times New Roman"/>
          <w:bCs/>
          <w:kern w:val="36"/>
          <w:sz w:val="24"/>
          <w:szCs w:val="24"/>
        </w:rPr>
        <w:t xml:space="preserve"> et al. </w:t>
      </w:r>
      <w:r w:rsidRPr="00D61637">
        <w:rPr>
          <w:rFonts w:ascii="Times New Roman" w:eastAsia="Times New Roman" w:hAnsi="Times New Roman"/>
          <w:bCs/>
          <w:kern w:val="36"/>
          <w:sz w:val="24"/>
          <w:szCs w:val="24"/>
        </w:rPr>
        <w:t>(</w:t>
      </w:r>
      <w:r w:rsidR="00E80DE8" w:rsidRPr="00D61637">
        <w:rPr>
          <w:rFonts w:ascii="Times New Roman" w:eastAsia="Times New Roman" w:hAnsi="Times New Roman"/>
          <w:bCs/>
          <w:kern w:val="36"/>
          <w:sz w:val="24"/>
          <w:szCs w:val="24"/>
        </w:rPr>
        <w:t>2004</w:t>
      </w:r>
      <w:r w:rsidRPr="00D61637">
        <w:rPr>
          <w:rFonts w:ascii="Times New Roman" w:eastAsia="Times New Roman" w:hAnsi="Times New Roman"/>
          <w:bCs/>
          <w:kern w:val="36"/>
          <w:sz w:val="24"/>
          <w:szCs w:val="24"/>
        </w:rPr>
        <w:t>)</w:t>
      </w:r>
      <w:r w:rsidR="005073F6" w:rsidRPr="00D61637">
        <w:rPr>
          <w:rFonts w:ascii="Times New Roman" w:eastAsia="Times New Roman" w:hAnsi="Times New Roman"/>
          <w:bCs/>
          <w:kern w:val="36"/>
          <w:sz w:val="24"/>
          <w:szCs w:val="24"/>
        </w:rPr>
        <w:t xml:space="preserve"> uvádzajú hodnotu TEAC</w:t>
      </w:r>
      <w:r w:rsidR="00E80DE8" w:rsidRPr="00D61637">
        <w:rPr>
          <w:rFonts w:ascii="Times New Roman" w:eastAsia="Times New Roman" w:hAnsi="Times New Roman"/>
          <w:bCs/>
          <w:kern w:val="36"/>
          <w:sz w:val="24"/>
          <w:szCs w:val="24"/>
        </w:rPr>
        <w:t>: 4μ</w:t>
      </w:r>
      <w:r w:rsidR="005073F6" w:rsidRPr="00D61637">
        <w:rPr>
          <w:rFonts w:ascii="Times New Roman" w:eastAsia="Times New Roman" w:hAnsi="Times New Roman"/>
          <w:bCs/>
          <w:kern w:val="36"/>
          <w:sz w:val="24"/>
          <w:szCs w:val="24"/>
        </w:rPr>
        <w:t>molTE.</w:t>
      </w:r>
      <w:r w:rsidR="00E80DE8" w:rsidRPr="00D61637">
        <w:rPr>
          <w:rFonts w:ascii="Times New Roman" w:eastAsia="Times New Roman" w:hAnsi="Times New Roman"/>
          <w:bCs/>
          <w:kern w:val="36"/>
          <w:sz w:val="24"/>
          <w:szCs w:val="24"/>
        </w:rPr>
        <w:t>g</w:t>
      </w:r>
      <w:r w:rsidR="005073F6" w:rsidRPr="00D61637">
        <w:rPr>
          <w:rFonts w:ascii="Times New Roman" w:hAnsi="Times New Roman"/>
          <w:sz w:val="24"/>
          <w:szCs w:val="24"/>
          <w:vertAlign w:val="superscript"/>
        </w:rPr>
        <w:t>-1</w:t>
      </w:r>
    </w:p>
    <w:p w:rsidR="008004D1" w:rsidRPr="00D61637" w:rsidRDefault="00E80DE8" w:rsidP="008004D1">
      <w:pPr>
        <w:spacing w:after="0" w:line="360" w:lineRule="auto"/>
        <w:ind w:firstLine="709"/>
        <w:jc w:val="both"/>
        <w:outlineLvl w:val="0"/>
        <w:rPr>
          <w:rFonts w:ascii="Times New Roman" w:eastAsia="Times New Roman" w:hAnsi="Times New Roman"/>
          <w:bCs/>
          <w:kern w:val="36"/>
          <w:sz w:val="24"/>
          <w:szCs w:val="24"/>
        </w:rPr>
      </w:pPr>
      <w:r w:rsidRPr="00D61637">
        <w:rPr>
          <w:rFonts w:ascii="Times New Roman" w:eastAsia="Times New Roman" w:hAnsi="Times New Roman"/>
          <w:bCs/>
          <w:kern w:val="36"/>
          <w:sz w:val="24"/>
          <w:szCs w:val="24"/>
        </w:rPr>
        <w:t>Q</w:t>
      </w:r>
      <w:r w:rsidR="00E629F6" w:rsidRPr="00D61637">
        <w:rPr>
          <w:rFonts w:ascii="Times New Roman" w:eastAsia="Times New Roman" w:hAnsi="Times New Roman"/>
          <w:bCs/>
          <w:kern w:val="36"/>
          <w:sz w:val="24"/>
          <w:szCs w:val="24"/>
        </w:rPr>
        <w:t>uisty</w:t>
      </w:r>
      <w:r w:rsidR="00427CC7" w:rsidRPr="00D61637">
        <w:rPr>
          <w:rFonts w:ascii="Times New Roman" w:eastAsia="Times New Roman" w:hAnsi="Times New Roman"/>
          <w:bCs/>
          <w:kern w:val="36"/>
          <w:sz w:val="24"/>
          <w:szCs w:val="24"/>
        </w:rPr>
        <w:t xml:space="preserve"> et al.</w:t>
      </w:r>
      <w:r w:rsidRPr="00D61637">
        <w:rPr>
          <w:rFonts w:ascii="Times New Roman" w:eastAsia="Times New Roman" w:hAnsi="Times New Roman"/>
          <w:bCs/>
          <w:kern w:val="36"/>
          <w:sz w:val="24"/>
          <w:szCs w:val="24"/>
        </w:rPr>
        <w:t xml:space="preserve"> </w:t>
      </w:r>
      <w:r w:rsidR="00E629F6" w:rsidRPr="00D61637">
        <w:rPr>
          <w:rFonts w:ascii="Times New Roman" w:eastAsia="Times New Roman" w:hAnsi="Times New Roman"/>
          <w:bCs/>
          <w:kern w:val="36"/>
          <w:sz w:val="24"/>
          <w:szCs w:val="24"/>
        </w:rPr>
        <w:t>(</w:t>
      </w:r>
      <w:r w:rsidRPr="00D61637">
        <w:rPr>
          <w:rFonts w:ascii="Times New Roman" w:eastAsia="Times New Roman" w:hAnsi="Times New Roman"/>
          <w:bCs/>
          <w:kern w:val="36"/>
          <w:sz w:val="24"/>
          <w:szCs w:val="24"/>
        </w:rPr>
        <w:t>2010</w:t>
      </w:r>
      <w:r w:rsidR="00E629F6" w:rsidRPr="00D61637">
        <w:rPr>
          <w:rFonts w:ascii="Times New Roman" w:eastAsia="Times New Roman" w:hAnsi="Times New Roman"/>
          <w:bCs/>
          <w:kern w:val="36"/>
          <w:sz w:val="24"/>
          <w:szCs w:val="24"/>
        </w:rPr>
        <w:t>)</w:t>
      </w:r>
      <w:r w:rsidRPr="00D61637">
        <w:rPr>
          <w:rFonts w:ascii="Times New Roman" w:eastAsia="Times New Roman" w:hAnsi="Times New Roman"/>
          <w:bCs/>
          <w:kern w:val="36"/>
          <w:sz w:val="24"/>
          <w:szCs w:val="24"/>
        </w:rPr>
        <w:t xml:space="preserve"> uvádza celkový obsah fenolov z mokrého </w:t>
      </w:r>
      <w:r w:rsidR="005073F6" w:rsidRPr="00D61637">
        <w:rPr>
          <w:rFonts w:ascii="Times New Roman" w:eastAsia="Times New Roman" w:hAnsi="Times New Roman"/>
          <w:bCs/>
          <w:kern w:val="36"/>
          <w:sz w:val="24"/>
          <w:szCs w:val="24"/>
        </w:rPr>
        <w:t>extraktu: 29</w:t>
      </w:r>
      <w:proofErr w:type="gramStart"/>
      <w:r w:rsidR="005073F6" w:rsidRPr="00D61637">
        <w:rPr>
          <w:rFonts w:ascii="Times New Roman" w:eastAsia="Times New Roman" w:hAnsi="Times New Roman"/>
          <w:bCs/>
          <w:kern w:val="36"/>
          <w:sz w:val="24"/>
          <w:szCs w:val="24"/>
        </w:rPr>
        <w:t>,26</w:t>
      </w:r>
      <w:proofErr w:type="gramEnd"/>
      <w:r w:rsidR="005073F6" w:rsidRPr="00D61637">
        <w:rPr>
          <w:rFonts w:ascii="Times New Roman" w:eastAsia="Times New Roman" w:hAnsi="Times New Roman"/>
          <w:bCs/>
          <w:kern w:val="36"/>
          <w:sz w:val="24"/>
          <w:szCs w:val="24"/>
        </w:rPr>
        <w:t>±1,69 mgGAE.</w:t>
      </w:r>
      <w:r w:rsidR="007742A1" w:rsidRPr="00D61637">
        <w:rPr>
          <w:rFonts w:ascii="Times New Roman" w:eastAsia="Times New Roman" w:hAnsi="Times New Roman"/>
          <w:bCs/>
          <w:kern w:val="36"/>
          <w:sz w:val="24"/>
          <w:szCs w:val="24"/>
        </w:rPr>
        <w:t>g</w:t>
      </w:r>
      <w:r w:rsidR="005073F6" w:rsidRPr="00D61637">
        <w:rPr>
          <w:rFonts w:ascii="Times New Roman" w:hAnsi="Times New Roman"/>
          <w:sz w:val="24"/>
          <w:szCs w:val="24"/>
          <w:vertAlign w:val="superscript"/>
        </w:rPr>
        <w:t>-1</w:t>
      </w:r>
      <w:r w:rsidRPr="00D61637">
        <w:rPr>
          <w:rFonts w:ascii="Times New Roman" w:eastAsia="Times New Roman" w:hAnsi="Times New Roman"/>
          <w:bCs/>
          <w:kern w:val="36"/>
          <w:sz w:val="24"/>
          <w:szCs w:val="24"/>
        </w:rPr>
        <w:t xml:space="preserve"> a zo suchého ex</w:t>
      </w:r>
      <w:r w:rsidR="005073F6" w:rsidRPr="00D61637">
        <w:rPr>
          <w:rFonts w:ascii="Times New Roman" w:eastAsia="Times New Roman" w:hAnsi="Times New Roman"/>
          <w:bCs/>
          <w:kern w:val="36"/>
          <w:sz w:val="24"/>
          <w:szCs w:val="24"/>
        </w:rPr>
        <w:t>traktu: 486,18±12,30 mgGAE.</w:t>
      </w:r>
      <w:r w:rsidR="007742A1" w:rsidRPr="00D61637">
        <w:rPr>
          <w:rFonts w:ascii="Times New Roman" w:eastAsia="Times New Roman" w:hAnsi="Times New Roman"/>
          <w:bCs/>
          <w:kern w:val="36"/>
          <w:sz w:val="24"/>
          <w:szCs w:val="24"/>
        </w:rPr>
        <w:t>g</w:t>
      </w:r>
      <w:r w:rsidR="005073F6" w:rsidRPr="00D61637">
        <w:rPr>
          <w:rFonts w:ascii="Times New Roman" w:hAnsi="Times New Roman"/>
          <w:sz w:val="24"/>
          <w:szCs w:val="24"/>
          <w:vertAlign w:val="superscript"/>
        </w:rPr>
        <w:t>-1</w:t>
      </w:r>
      <w:r w:rsidRPr="00D61637">
        <w:rPr>
          <w:rFonts w:ascii="Times New Roman" w:eastAsia="Times New Roman" w:hAnsi="Times New Roman"/>
          <w:bCs/>
          <w:kern w:val="36"/>
          <w:sz w:val="24"/>
          <w:szCs w:val="24"/>
        </w:rPr>
        <w:t xml:space="preserve">.   </w:t>
      </w:r>
    </w:p>
    <w:p w:rsidR="008004D1" w:rsidRPr="00D61637" w:rsidRDefault="008004D1" w:rsidP="008004D1">
      <w:pPr>
        <w:spacing w:after="0" w:line="360" w:lineRule="auto"/>
        <w:ind w:firstLine="709"/>
        <w:jc w:val="both"/>
        <w:outlineLvl w:val="0"/>
        <w:rPr>
          <w:rFonts w:ascii="Times New Roman" w:eastAsia="Times New Roman" w:hAnsi="Times New Roman"/>
          <w:bCs/>
          <w:kern w:val="36"/>
          <w:sz w:val="24"/>
          <w:szCs w:val="24"/>
        </w:rPr>
      </w:pPr>
    </w:p>
    <w:p w:rsidR="00280FB9" w:rsidRPr="00D61637" w:rsidRDefault="00E22AA2" w:rsidP="008004D1">
      <w:pPr>
        <w:spacing w:after="0" w:line="360" w:lineRule="auto"/>
        <w:jc w:val="both"/>
        <w:rPr>
          <w:rFonts w:ascii="Times New Roman" w:hAnsi="Times New Roman"/>
          <w:i/>
          <w:sz w:val="24"/>
          <w:szCs w:val="24"/>
        </w:rPr>
      </w:pPr>
      <w:r w:rsidRPr="00D61637">
        <w:rPr>
          <w:rFonts w:ascii="Times New Roman" w:hAnsi="Times New Roman"/>
          <w:i/>
          <w:sz w:val="24"/>
          <w:szCs w:val="24"/>
        </w:rPr>
        <w:t>1.5.</w:t>
      </w:r>
      <w:r w:rsidR="00280FB9" w:rsidRPr="00D61637">
        <w:rPr>
          <w:rFonts w:ascii="Times New Roman" w:hAnsi="Times New Roman"/>
          <w:i/>
          <w:sz w:val="24"/>
          <w:szCs w:val="24"/>
        </w:rPr>
        <w:t>1.</w:t>
      </w:r>
      <w:r w:rsidRPr="00D61637">
        <w:rPr>
          <w:rFonts w:ascii="Times New Roman" w:hAnsi="Times New Roman"/>
          <w:i/>
          <w:sz w:val="24"/>
          <w:szCs w:val="24"/>
        </w:rPr>
        <w:t>4.</w:t>
      </w:r>
      <w:r w:rsidR="00280FB9" w:rsidRPr="00D61637">
        <w:rPr>
          <w:rFonts w:ascii="Times New Roman" w:hAnsi="Times New Roman"/>
          <w:i/>
          <w:sz w:val="24"/>
          <w:szCs w:val="24"/>
        </w:rPr>
        <w:t xml:space="preserve"> Avokádo</w:t>
      </w:r>
    </w:p>
    <w:p w:rsidR="00280FB9" w:rsidRPr="00D61637" w:rsidRDefault="00280FB9" w:rsidP="008004D1">
      <w:pPr>
        <w:spacing w:after="0" w:line="360" w:lineRule="auto"/>
        <w:jc w:val="both"/>
        <w:rPr>
          <w:rFonts w:ascii="Times New Roman" w:hAnsi="Times New Roman"/>
          <w:sz w:val="24"/>
          <w:szCs w:val="24"/>
        </w:rPr>
      </w:pPr>
      <w:r w:rsidRPr="00D61637">
        <w:rPr>
          <w:rFonts w:ascii="Times New Roman" w:hAnsi="Times New Roman"/>
          <w:b/>
          <w:sz w:val="24"/>
          <w:szCs w:val="24"/>
        </w:rPr>
        <w:t xml:space="preserve">          </w:t>
      </w:r>
      <w:proofErr w:type="gramStart"/>
      <w:r w:rsidRPr="00D61637">
        <w:rPr>
          <w:rFonts w:ascii="Times New Roman" w:hAnsi="Times New Roman"/>
          <w:sz w:val="24"/>
          <w:szCs w:val="24"/>
        </w:rPr>
        <w:t>Vlasťou avokáda je Stredná Amerika.</w:t>
      </w:r>
      <w:proofErr w:type="gramEnd"/>
      <w:r w:rsidRPr="00D61637">
        <w:rPr>
          <w:rFonts w:ascii="Times New Roman" w:hAnsi="Times New Roman"/>
          <w:sz w:val="24"/>
          <w:szCs w:val="24"/>
        </w:rPr>
        <w:t xml:space="preserve"> Dnes sa pestuje v subtropických a tropických obl</w:t>
      </w:r>
      <w:r w:rsidR="00FF61F1" w:rsidRPr="00D61637">
        <w:rPr>
          <w:rFonts w:ascii="Times New Roman" w:hAnsi="Times New Roman"/>
          <w:sz w:val="24"/>
          <w:szCs w:val="24"/>
        </w:rPr>
        <w:t>astiach Braz</w:t>
      </w:r>
      <w:r w:rsidRPr="00D61637">
        <w:rPr>
          <w:rFonts w:ascii="Times New Roman" w:hAnsi="Times New Roman"/>
          <w:sz w:val="24"/>
          <w:szCs w:val="24"/>
        </w:rPr>
        <w:t xml:space="preserve">ílie, Izraela, Mexika, južných štátoch USA, v Afrike, Grécku alebo v Španielsku. </w:t>
      </w:r>
      <w:proofErr w:type="gramStart"/>
      <w:r w:rsidRPr="00D61637">
        <w:rPr>
          <w:rFonts w:ascii="Times New Roman" w:hAnsi="Times New Roman"/>
          <w:sz w:val="24"/>
          <w:szCs w:val="24"/>
        </w:rPr>
        <w:t>Pre vysoký obsah hodnotných mastných kyselín je toto exotické ovocie príklado</w:t>
      </w:r>
      <w:r w:rsidR="00FF61F1" w:rsidRPr="00D61637">
        <w:rPr>
          <w:rFonts w:ascii="Times New Roman" w:hAnsi="Times New Roman"/>
          <w:sz w:val="24"/>
          <w:szCs w:val="24"/>
        </w:rPr>
        <w:t>m zdravého a chutného jedálnička</w:t>
      </w:r>
      <w:r w:rsidRPr="00D61637">
        <w:rPr>
          <w:rFonts w:ascii="Times New Roman" w:hAnsi="Times New Roman"/>
          <w:sz w:val="24"/>
          <w:szCs w:val="24"/>
        </w:rPr>
        <w:t xml:space="preserve"> </w:t>
      </w:r>
      <w:r w:rsidR="00E629F6" w:rsidRPr="00D61637">
        <w:rPr>
          <w:rFonts w:ascii="Times New Roman" w:hAnsi="Times New Roman"/>
          <w:sz w:val="24"/>
          <w:szCs w:val="24"/>
        </w:rPr>
        <w:t>(Oberbeil</w:t>
      </w:r>
      <w:r w:rsidRPr="00D61637">
        <w:rPr>
          <w:rFonts w:ascii="Times New Roman" w:hAnsi="Times New Roman"/>
          <w:sz w:val="24"/>
          <w:szCs w:val="24"/>
        </w:rPr>
        <w:t>,</w:t>
      </w:r>
      <w:r w:rsidR="00427CC7" w:rsidRPr="00D61637">
        <w:rPr>
          <w:rFonts w:ascii="Times New Roman" w:hAnsi="Times New Roman"/>
          <w:sz w:val="24"/>
          <w:szCs w:val="24"/>
        </w:rPr>
        <w:t xml:space="preserve"> Lentzová,</w:t>
      </w:r>
      <w:r w:rsidRPr="00D61637">
        <w:rPr>
          <w:rFonts w:ascii="Times New Roman" w:hAnsi="Times New Roman"/>
          <w:sz w:val="24"/>
          <w:szCs w:val="24"/>
        </w:rPr>
        <w:t xml:space="preserve"> 2003).</w:t>
      </w:r>
      <w:proofErr w:type="gramEnd"/>
    </w:p>
    <w:p w:rsidR="00280FB9" w:rsidRPr="00D61637" w:rsidRDefault="00280FB9" w:rsidP="00427CC7">
      <w:pPr>
        <w:tabs>
          <w:tab w:val="left" w:pos="1440"/>
        </w:tabs>
        <w:spacing w:after="0" w:line="360" w:lineRule="auto"/>
        <w:jc w:val="both"/>
        <w:rPr>
          <w:rFonts w:ascii="Times New Roman" w:hAnsi="Times New Roman"/>
          <w:sz w:val="24"/>
          <w:szCs w:val="24"/>
        </w:rPr>
      </w:pPr>
      <w:r w:rsidRPr="00D61637">
        <w:rPr>
          <w:rFonts w:ascii="Times New Roman" w:hAnsi="Times New Roman"/>
          <w:sz w:val="24"/>
          <w:szCs w:val="24"/>
        </w:rPr>
        <w:t xml:space="preserve">          Avokádo patrí medzi delikátne a zároveň najzdravšie ovocie </w:t>
      </w:r>
      <w:proofErr w:type="gramStart"/>
      <w:r w:rsidRPr="00D61637">
        <w:rPr>
          <w:rFonts w:ascii="Times New Roman" w:hAnsi="Times New Roman"/>
          <w:sz w:val="24"/>
          <w:szCs w:val="24"/>
        </w:rPr>
        <w:t>na</w:t>
      </w:r>
      <w:proofErr w:type="gramEnd"/>
      <w:r w:rsidRPr="00D61637">
        <w:rPr>
          <w:rFonts w:ascii="Times New Roman" w:hAnsi="Times New Roman"/>
          <w:sz w:val="24"/>
          <w:szCs w:val="24"/>
        </w:rPr>
        <w:t xml:space="preserve"> svete. </w:t>
      </w:r>
      <w:proofErr w:type="gramStart"/>
      <w:r w:rsidRPr="00D61637">
        <w:rPr>
          <w:rFonts w:ascii="Times New Roman" w:hAnsi="Times New Roman"/>
          <w:sz w:val="24"/>
          <w:szCs w:val="24"/>
        </w:rPr>
        <w:t>Obsahuje vitamíny, antioxidanty, minerálne látky, vlákninu a dobré tuky.</w:t>
      </w:r>
      <w:proofErr w:type="gramEnd"/>
      <w:r w:rsidRPr="00D61637">
        <w:rPr>
          <w:rFonts w:ascii="Times New Roman" w:hAnsi="Times New Roman"/>
          <w:sz w:val="24"/>
          <w:szCs w:val="24"/>
        </w:rPr>
        <w:t xml:space="preserve"> V jednej šálke je </w:t>
      </w:r>
      <w:proofErr w:type="gramStart"/>
      <w:r w:rsidRPr="00D61637">
        <w:rPr>
          <w:rFonts w:ascii="Times New Roman" w:hAnsi="Times New Roman"/>
          <w:sz w:val="24"/>
          <w:szCs w:val="24"/>
        </w:rPr>
        <w:t>asi</w:t>
      </w:r>
      <w:proofErr w:type="gramEnd"/>
      <w:r w:rsidRPr="00D61637">
        <w:rPr>
          <w:rFonts w:ascii="Times New Roman" w:hAnsi="Times New Roman"/>
          <w:sz w:val="24"/>
          <w:szCs w:val="24"/>
        </w:rPr>
        <w:t xml:space="preserve"> 22 g tukov. </w:t>
      </w:r>
      <w:proofErr w:type="gramStart"/>
      <w:r w:rsidRPr="00D61637">
        <w:rPr>
          <w:rFonts w:ascii="Times New Roman" w:hAnsi="Times New Roman"/>
          <w:sz w:val="24"/>
          <w:szCs w:val="24"/>
        </w:rPr>
        <w:t>Avšak  obsahuje</w:t>
      </w:r>
      <w:proofErr w:type="gramEnd"/>
      <w:r w:rsidRPr="00D61637">
        <w:rPr>
          <w:rFonts w:ascii="Times New Roman" w:hAnsi="Times New Roman"/>
          <w:sz w:val="24"/>
          <w:szCs w:val="24"/>
        </w:rPr>
        <w:t xml:space="preserve"> len </w:t>
      </w:r>
      <w:smartTag w:uri="urn:schemas-microsoft-com:office:smarttags" w:element="metricconverter">
        <w:smartTagPr>
          <w:attr w:name="ProductID" w:val="3 g"/>
        </w:smartTagPr>
        <w:r w:rsidRPr="00D61637">
          <w:rPr>
            <w:rFonts w:ascii="Times New Roman" w:hAnsi="Times New Roman"/>
            <w:sz w:val="24"/>
            <w:szCs w:val="24"/>
          </w:rPr>
          <w:t>3 g</w:t>
        </w:r>
      </w:smartTag>
      <w:r w:rsidRPr="00D61637">
        <w:rPr>
          <w:rFonts w:ascii="Times New Roman" w:hAnsi="Times New Roman"/>
          <w:sz w:val="24"/>
          <w:szCs w:val="24"/>
        </w:rPr>
        <w:t xml:space="preserve"> nasýtených tukov. Väčšina tukov nachádzajúcich sa v avokáde sú mononenasýtené tuky, ktoré sa nachádzajú v rastlinách (v jednej šálke asi 15 g), </w:t>
      </w:r>
      <w:proofErr w:type="gramStart"/>
      <w:r w:rsidRPr="00D61637">
        <w:rPr>
          <w:rFonts w:ascii="Times New Roman" w:hAnsi="Times New Roman"/>
          <w:sz w:val="24"/>
          <w:szCs w:val="24"/>
        </w:rPr>
        <w:t>ďalej  obsahuje</w:t>
      </w:r>
      <w:proofErr w:type="gramEnd"/>
      <w:r w:rsidRPr="00D61637">
        <w:rPr>
          <w:rFonts w:ascii="Times New Roman" w:hAnsi="Times New Roman"/>
          <w:sz w:val="24"/>
          <w:szCs w:val="24"/>
        </w:rPr>
        <w:t xml:space="preserve"> </w:t>
      </w:r>
      <w:smartTag w:uri="urn:schemas-microsoft-com:office:smarttags" w:element="metricconverter">
        <w:smartTagPr>
          <w:attr w:name="ProductID" w:val="3 g"/>
        </w:smartTagPr>
        <w:r w:rsidRPr="00D61637">
          <w:rPr>
            <w:rFonts w:ascii="Times New Roman" w:hAnsi="Times New Roman"/>
            <w:sz w:val="24"/>
            <w:szCs w:val="24"/>
          </w:rPr>
          <w:t>3 g</w:t>
        </w:r>
      </w:smartTag>
      <w:r w:rsidRPr="00D61637">
        <w:rPr>
          <w:rFonts w:ascii="Times New Roman" w:hAnsi="Times New Roman"/>
          <w:sz w:val="24"/>
          <w:szCs w:val="24"/>
        </w:rPr>
        <w:t xml:space="preserve"> polynenasýtených tukov vo forme omega-6 mastných kyselín.  V jednej šálke je viac ako 200 IU vitamínu A. Okrem tukov </w:t>
      </w:r>
      <w:proofErr w:type="gramStart"/>
      <w:r w:rsidRPr="00D61637">
        <w:rPr>
          <w:rFonts w:ascii="Times New Roman" w:hAnsi="Times New Roman"/>
          <w:sz w:val="24"/>
          <w:szCs w:val="24"/>
        </w:rPr>
        <w:t>sa</w:t>
      </w:r>
      <w:proofErr w:type="gramEnd"/>
      <w:r w:rsidRPr="00D61637">
        <w:rPr>
          <w:rFonts w:ascii="Times New Roman" w:hAnsi="Times New Roman"/>
          <w:sz w:val="24"/>
          <w:szCs w:val="24"/>
        </w:rPr>
        <w:t xml:space="preserve"> v avokáde nachádzajú aj ďalšie živiny. </w:t>
      </w:r>
      <w:proofErr w:type="gramStart"/>
      <w:r w:rsidRPr="00D61637">
        <w:rPr>
          <w:rFonts w:ascii="Times New Roman" w:hAnsi="Times New Roman"/>
          <w:sz w:val="24"/>
          <w:szCs w:val="24"/>
        </w:rPr>
        <w:t xml:space="preserve">V každej šálke avokáda je približne </w:t>
      </w:r>
      <w:smartTag w:uri="urn:schemas-microsoft-com:office:smarttags" w:element="metricconverter">
        <w:smartTagPr>
          <w:attr w:name="ProductID" w:val="16 g"/>
        </w:smartTagPr>
        <w:r w:rsidRPr="00D61637">
          <w:rPr>
            <w:rFonts w:ascii="Times New Roman" w:hAnsi="Times New Roman"/>
            <w:sz w:val="24"/>
            <w:szCs w:val="24"/>
          </w:rPr>
          <w:t>16 g</w:t>
        </w:r>
      </w:smartTag>
      <w:r w:rsidRPr="00D61637">
        <w:rPr>
          <w:rFonts w:ascii="Times New Roman" w:hAnsi="Times New Roman"/>
          <w:sz w:val="24"/>
          <w:szCs w:val="24"/>
        </w:rPr>
        <w:t xml:space="preserve"> vlákniny, 22</w:t>
      </w:r>
      <w:r w:rsidR="00FF61F1" w:rsidRPr="00D61637">
        <w:rPr>
          <w:rFonts w:ascii="Times New Roman" w:hAnsi="Times New Roman"/>
          <w:sz w:val="24"/>
          <w:szCs w:val="24"/>
        </w:rPr>
        <w:t xml:space="preserve"> </w:t>
      </w:r>
      <w:r w:rsidRPr="00D61637">
        <w:rPr>
          <w:rFonts w:ascii="Times New Roman" w:hAnsi="Times New Roman"/>
          <w:sz w:val="24"/>
          <w:szCs w:val="24"/>
        </w:rPr>
        <w:t>mg cholínu a navyše obsahuje aj 205 μg folátov.</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Jedna šálka poskytuje organizmu viac než polovicu dennej potreby vitamínu K a tretinu dennej potreby vitamínu B</w:t>
      </w:r>
      <w:r w:rsidRPr="00D61637">
        <w:rPr>
          <w:rFonts w:ascii="Times New Roman" w:hAnsi="Times New Roman"/>
          <w:sz w:val="24"/>
          <w:szCs w:val="24"/>
          <w:vertAlign w:val="subscript"/>
        </w:rPr>
        <w:t>6</w:t>
      </w:r>
      <w:r w:rsidRPr="00D61637">
        <w:rPr>
          <w:rFonts w:ascii="Times New Roman" w:hAnsi="Times New Roman"/>
          <w:sz w:val="24"/>
          <w:szCs w:val="24"/>
        </w:rPr>
        <w:t>.</w:t>
      </w:r>
      <w:proofErr w:type="gramEnd"/>
      <w:r w:rsidRPr="00D61637">
        <w:rPr>
          <w:rFonts w:ascii="Times New Roman" w:hAnsi="Times New Roman"/>
          <w:sz w:val="24"/>
          <w:szCs w:val="24"/>
        </w:rPr>
        <w:t xml:space="preserve"> Navyše je aj dobrým zdrojom vitamínu C, niacínu a riboflavínu, ako aj tiamínu a všetkých dôležitých minerálnych látok: medi, horčíka, mangánu, sodíka, draslíka, selénu, v</w:t>
      </w:r>
      <w:r w:rsidR="00E629F6" w:rsidRPr="00D61637">
        <w:rPr>
          <w:rFonts w:ascii="Times New Roman" w:hAnsi="Times New Roman"/>
          <w:sz w:val="24"/>
          <w:szCs w:val="24"/>
        </w:rPr>
        <w:t>ápnika, fosforu a železa (Bowden</w:t>
      </w:r>
      <w:r w:rsidRPr="00D61637">
        <w:rPr>
          <w:rFonts w:ascii="Times New Roman" w:hAnsi="Times New Roman"/>
          <w:sz w:val="24"/>
          <w:szCs w:val="24"/>
        </w:rPr>
        <w:t>,</w:t>
      </w:r>
      <w:r w:rsidR="00427CC7" w:rsidRPr="00D61637">
        <w:rPr>
          <w:rFonts w:ascii="Times New Roman" w:hAnsi="Times New Roman"/>
          <w:sz w:val="24"/>
          <w:szCs w:val="24"/>
        </w:rPr>
        <w:t xml:space="preserve"> Tannis,</w:t>
      </w:r>
      <w:r w:rsidRPr="00D61637">
        <w:rPr>
          <w:rFonts w:ascii="Times New Roman" w:hAnsi="Times New Roman"/>
          <w:sz w:val="24"/>
          <w:szCs w:val="24"/>
        </w:rPr>
        <w:t xml:space="preserve"> 2009).</w:t>
      </w:r>
    </w:p>
    <w:p w:rsidR="00280FB9" w:rsidRPr="00D61637" w:rsidRDefault="00E629F6" w:rsidP="00427CC7">
      <w:pPr>
        <w:tabs>
          <w:tab w:val="left" w:pos="1440"/>
        </w:tabs>
        <w:spacing w:after="0" w:line="360" w:lineRule="auto"/>
        <w:ind w:firstLine="709"/>
        <w:jc w:val="both"/>
        <w:rPr>
          <w:rFonts w:ascii="Times New Roman" w:hAnsi="Times New Roman"/>
          <w:sz w:val="24"/>
          <w:szCs w:val="24"/>
        </w:rPr>
      </w:pPr>
      <w:proofErr w:type="gramStart"/>
      <w:r w:rsidRPr="00D61637">
        <w:rPr>
          <w:rFonts w:ascii="Times New Roman" w:hAnsi="Times New Roman"/>
          <w:sz w:val="24"/>
          <w:szCs w:val="24"/>
        </w:rPr>
        <w:t>Oberbeil</w:t>
      </w:r>
      <w:r w:rsidR="00427CC7" w:rsidRPr="00D61637">
        <w:rPr>
          <w:rFonts w:ascii="Times New Roman" w:hAnsi="Times New Roman"/>
          <w:sz w:val="24"/>
          <w:szCs w:val="24"/>
        </w:rPr>
        <w:t xml:space="preserve"> a Lentzová</w:t>
      </w:r>
      <w:r w:rsidR="00280FB9" w:rsidRPr="00D61637">
        <w:rPr>
          <w:rFonts w:ascii="Times New Roman" w:hAnsi="Times New Roman"/>
          <w:sz w:val="24"/>
          <w:szCs w:val="24"/>
        </w:rPr>
        <w:t xml:space="preserve"> </w:t>
      </w:r>
      <w:r w:rsidRPr="00D61637">
        <w:rPr>
          <w:rFonts w:ascii="Times New Roman" w:hAnsi="Times New Roman"/>
          <w:sz w:val="24"/>
          <w:szCs w:val="24"/>
        </w:rPr>
        <w:t>(</w:t>
      </w:r>
      <w:r w:rsidR="00280FB9" w:rsidRPr="00D61637">
        <w:rPr>
          <w:rFonts w:ascii="Times New Roman" w:hAnsi="Times New Roman"/>
          <w:sz w:val="24"/>
          <w:szCs w:val="24"/>
        </w:rPr>
        <w:t>2003) uvádza</w:t>
      </w:r>
      <w:r w:rsidR="00427CC7" w:rsidRPr="00D61637">
        <w:rPr>
          <w:rFonts w:ascii="Times New Roman" w:hAnsi="Times New Roman"/>
          <w:sz w:val="24"/>
          <w:szCs w:val="24"/>
        </w:rPr>
        <w:t>jú</w:t>
      </w:r>
      <w:r w:rsidR="00280FB9" w:rsidRPr="00D61637">
        <w:rPr>
          <w:rFonts w:ascii="Times New Roman" w:hAnsi="Times New Roman"/>
          <w:sz w:val="24"/>
          <w:szCs w:val="24"/>
        </w:rPr>
        <w:t>, že avokádo však obsahuje ešte špeciálny druh cukru, ktorý dodáva energiu chronicky unaveným osobám a pomáha znižovať nadváhu.</w:t>
      </w:r>
      <w:proofErr w:type="gramEnd"/>
      <w:r w:rsidR="00280FB9" w:rsidRPr="00D61637">
        <w:rPr>
          <w:rFonts w:ascii="Times New Roman" w:hAnsi="Times New Roman"/>
          <w:sz w:val="24"/>
          <w:szCs w:val="24"/>
        </w:rPr>
        <w:t xml:space="preserve"> </w:t>
      </w:r>
      <w:proofErr w:type="gramStart"/>
      <w:r w:rsidR="00280FB9" w:rsidRPr="00D61637">
        <w:rPr>
          <w:rFonts w:ascii="Times New Roman" w:hAnsi="Times New Roman"/>
          <w:sz w:val="24"/>
          <w:szCs w:val="24"/>
        </w:rPr>
        <w:t>Má značný terapeutický úžitok vzhľadom k vysokému obsahu monosacharidu manózy, špeciálneho druhu cukru, reps. sacharidu.</w:t>
      </w:r>
      <w:proofErr w:type="gramEnd"/>
      <w:r w:rsidR="00280FB9" w:rsidRPr="00D61637">
        <w:rPr>
          <w:rFonts w:ascii="Times New Roman" w:hAnsi="Times New Roman"/>
          <w:sz w:val="24"/>
          <w:szCs w:val="24"/>
        </w:rPr>
        <w:t xml:space="preserve"> Hladina cukru v krvi </w:t>
      </w:r>
      <w:proofErr w:type="gramStart"/>
      <w:r w:rsidR="00280FB9" w:rsidRPr="00D61637">
        <w:rPr>
          <w:rFonts w:ascii="Times New Roman" w:hAnsi="Times New Roman"/>
          <w:sz w:val="24"/>
          <w:szCs w:val="24"/>
        </w:rPr>
        <w:t>sa</w:t>
      </w:r>
      <w:proofErr w:type="gramEnd"/>
      <w:r w:rsidR="00280FB9" w:rsidRPr="00D61637">
        <w:rPr>
          <w:rFonts w:ascii="Times New Roman" w:hAnsi="Times New Roman"/>
          <w:sz w:val="24"/>
          <w:szCs w:val="24"/>
        </w:rPr>
        <w:t xml:space="preserve"> pri jeho užití nezvyšuje, namiesto toho znižuje. </w:t>
      </w:r>
      <w:proofErr w:type="gramStart"/>
      <w:r w:rsidR="00280FB9" w:rsidRPr="00D61637">
        <w:rPr>
          <w:rFonts w:ascii="Times New Roman" w:hAnsi="Times New Roman"/>
          <w:sz w:val="24"/>
          <w:szCs w:val="24"/>
        </w:rPr>
        <w:t xml:space="preserve">Tým sú lepšie zabezpečované nervové a mozgové </w:t>
      </w:r>
      <w:r w:rsidR="00280FB9" w:rsidRPr="00D61637">
        <w:rPr>
          <w:rFonts w:ascii="Times New Roman" w:hAnsi="Times New Roman"/>
          <w:sz w:val="24"/>
          <w:szCs w:val="24"/>
        </w:rPr>
        <w:lastRenderedPageBreak/>
        <w:t>bunky, ktoré akceptujú energetickú potravu, hlavne glukózu.</w:t>
      </w:r>
      <w:proofErr w:type="gramEnd"/>
      <w:r w:rsidR="00280FB9" w:rsidRPr="00D61637">
        <w:rPr>
          <w:rFonts w:ascii="Times New Roman" w:hAnsi="Times New Roman"/>
          <w:sz w:val="24"/>
          <w:szCs w:val="24"/>
        </w:rPr>
        <w:t xml:space="preserve"> U ľudí s nadváhou </w:t>
      </w:r>
      <w:proofErr w:type="gramStart"/>
      <w:r w:rsidR="00280FB9" w:rsidRPr="00D61637">
        <w:rPr>
          <w:rFonts w:ascii="Times New Roman" w:hAnsi="Times New Roman"/>
          <w:sz w:val="24"/>
          <w:szCs w:val="24"/>
        </w:rPr>
        <w:t>sa</w:t>
      </w:r>
      <w:proofErr w:type="gramEnd"/>
      <w:r w:rsidR="00280FB9" w:rsidRPr="00D61637">
        <w:rPr>
          <w:rFonts w:ascii="Times New Roman" w:hAnsi="Times New Roman"/>
          <w:sz w:val="24"/>
          <w:szCs w:val="24"/>
        </w:rPr>
        <w:t xml:space="preserve"> často vyskytuje zvýšená hladina inzulínu. </w:t>
      </w:r>
      <w:proofErr w:type="gramStart"/>
      <w:r w:rsidR="00280FB9" w:rsidRPr="00D61637">
        <w:rPr>
          <w:rFonts w:ascii="Times New Roman" w:hAnsi="Times New Roman"/>
          <w:sz w:val="24"/>
          <w:szCs w:val="24"/>
        </w:rPr>
        <w:t>Účinné látky avokáda znižujú hladinu inzulínu, takže tukový vankúš j</w:t>
      </w:r>
      <w:r w:rsidR="00276D0A" w:rsidRPr="00D61637">
        <w:rPr>
          <w:rFonts w:ascii="Times New Roman" w:hAnsi="Times New Roman"/>
          <w:sz w:val="24"/>
          <w:szCs w:val="24"/>
        </w:rPr>
        <w:t>ednoducho rozpúšťa.</w:t>
      </w:r>
      <w:proofErr w:type="gramEnd"/>
      <w:r w:rsidR="00276D0A" w:rsidRPr="00D61637">
        <w:rPr>
          <w:rFonts w:ascii="Times New Roman" w:hAnsi="Times New Roman"/>
          <w:sz w:val="24"/>
          <w:szCs w:val="24"/>
        </w:rPr>
        <w:t xml:space="preserve"> Najviac avokádo obsahuje bielkoviny, vitamí</w:t>
      </w:r>
      <w:r w:rsidR="00280FB9" w:rsidRPr="00D61637">
        <w:rPr>
          <w:rFonts w:ascii="Times New Roman" w:hAnsi="Times New Roman"/>
          <w:sz w:val="24"/>
          <w:szCs w:val="24"/>
        </w:rPr>
        <w:t>n</w:t>
      </w:r>
      <w:r w:rsidR="00276D0A" w:rsidRPr="00D61637">
        <w:rPr>
          <w:rFonts w:ascii="Times New Roman" w:hAnsi="Times New Roman"/>
          <w:sz w:val="24"/>
          <w:szCs w:val="24"/>
        </w:rPr>
        <w:t>y</w:t>
      </w:r>
      <w:r w:rsidR="00280FB9" w:rsidRPr="00D61637">
        <w:rPr>
          <w:rFonts w:ascii="Times New Roman" w:hAnsi="Times New Roman"/>
          <w:sz w:val="24"/>
          <w:szCs w:val="24"/>
        </w:rPr>
        <w:t xml:space="preserve"> a minerálne látky </w:t>
      </w:r>
      <w:proofErr w:type="gramStart"/>
      <w:r w:rsidR="00280FB9" w:rsidRPr="00D61637">
        <w:rPr>
          <w:rFonts w:ascii="Times New Roman" w:hAnsi="Times New Roman"/>
          <w:sz w:val="24"/>
          <w:szCs w:val="24"/>
        </w:rPr>
        <w:t>vo</w:t>
      </w:r>
      <w:proofErr w:type="gramEnd"/>
      <w:r w:rsidR="00280FB9" w:rsidRPr="00D61637">
        <w:rPr>
          <w:rFonts w:ascii="Times New Roman" w:hAnsi="Times New Roman"/>
          <w:sz w:val="24"/>
          <w:szCs w:val="24"/>
        </w:rPr>
        <w:t xml:space="preserve"> veľmi hodnotnom zložení. </w:t>
      </w:r>
      <w:proofErr w:type="gramStart"/>
      <w:r w:rsidR="00280FB9" w:rsidRPr="00D61637">
        <w:rPr>
          <w:rFonts w:ascii="Times New Roman" w:hAnsi="Times New Roman"/>
          <w:sz w:val="24"/>
          <w:szCs w:val="24"/>
        </w:rPr>
        <w:t>Má veľa lecitínu (dôležitého pre nervy) a meďi (dôležitý pre tvorbu červených krviniek).</w:t>
      </w:r>
      <w:proofErr w:type="gramEnd"/>
    </w:p>
    <w:p w:rsidR="00280FB9" w:rsidRPr="00D61637" w:rsidRDefault="005073F6" w:rsidP="00280FB9">
      <w:pPr>
        <w:tabs>
          <w:tab w:val="left" w:pos="1440"/>
        </w:tabs>
        <w:spacing w:after="0" w:line="360" w:lineRule="auto"/>
        <w:jc w:val="both"/>
        <w:rPr>
          <w:rFonts w:ascii="Times New Roman" w:hAnsi="Times New Roman"/>
          <w:sz w:val="24"/>
          <w:szCs w:val="24"/>
        </w:rPr>
      </w:pPr>
      <w:r w:rsidRPr="00D61637">
        <w:rPr>
          <w:rFonts w:ascii="Times New Roman" w:hAnsi="Times New Roman"/>
          <w:sz w:val="24"/>
          <w:szCs w:val="24"/>
        </w:rPr>
        <w:t>Liečivé účinky avokáda</w:t>
      </w:r>
      <w:r w:rsidR="00280FB9" w:rsidRPr="00D61637">
        <w:rPr>
          <w:rFonts w:ascii="Times New Roman" w:hAnsi="Times New Roman"/>
          <w:sz w:val="24"/>
          <w:szCs w:val="24"/>
        </w:rPr>
        <w:t xml:space="preserve">: podporuje duševnú sviežosť, bdelosť a sústredenie, mierni menštruačné ťažkosti, napomáha žalúdočným šťavám lepšie využitie bielkovín, podporuje tvorbu červených krviniek, ideálny zdroj bielkovín pre kojace matky.                        </w:t>
      </w:r>
    </w:p>
    <w:p w:rsidR="00280FB9" w:rsidRPr="00D61637" w:rsidRDefault="00E629F6" w:rsidP="00427CC7">
      <w:pPr>
        <w:tabs>
          <w:tab w:val="left" w:pos="1440"/>
        </w:tabs>
        <w:spacing w:after="0" w:line="360" w:lineRule="auto"/>
        <w:ind w:firstLine="709"/>
        <w:jc w:val="both"/>
        <w:rPr>
          <w:rFonts w:ascii="Times New Roman" w:hAnsi="Times New Roman"/>
          <w:sz w:val="24"/>
          <w:szCs w:val="24"/>
        </w:rPr>
      </w:pPr>
      <w:proofErr w:type="gramStart"/>
      <w:r w:rsidRPr="00D61637">
        <w:rPr>
          <w:rFonts w:ascii="Times New Roman" w:hAnsi="Times New Roman"/>
          <w:sz w:val="24"/>
          <w:szCs w:val="24"/>
        </w:rPr>
        <w:t>Podľa Seifert (</w:t>
      </w:r>
      <w:r w:rsidR="00280FB9" w:rsidRPr="00D61637">
        <w:rPr>
          <w:rFonts w:ascii="Times New Roman" w:hAnsi="Times New Roman"/>
          <w:sz w:val="24"/>
          <w:szCs w:val="24"/>
        </w:rPr>
        <w:t>2003) má vysoký obsah aminokyselín, ktoré sú dôležité pre funkcie tela.</w:t>
      </w:r>
      <w:proofErr w:type="gramEnd"/>
      <w:r w:rsidR="00280FB9" w:rsidRPr="00D61637">
        <w:rPr>
          <w:rFonts w:ascii="Times New Roman" w:hAnsi="Times New Roman"/>
          <w:sz w:val="24"/>
          <w:szCs w:val="24"/>
        </w:rPr>
        <w:t xml:space="preserve"> </w:t>
      </w:r>
      <w:proofErr w:type="gramStart"/>
      <w:r w:rsidR="00280FB9" w:rsidRPr="00D61637">
        <w:rPr>
          <w:rFonts w:ascii="Times New Roman" w:hAnsi="Times New Roman"/>
          <w:sz w:val="24"/>
          <w:szCs w:val="24"/>
        </w:rPr>
        <w:t>Obsahuje tuky, ktoré sú klasifikované ako ovocné oleje.</w:t>
      </w:r>
      <w:proofErr w:type="gramEnd"/>
      <w:r w:rsidR="00280FB9" w:rsidRPr="00D61637">
        <w:rPr>
          <w:rFonts w:ascii="Times New Roman" w:hAnsi="Times New Roman"/>
          <w:sz w:val="24"/>
          <w:szCs w:val="24"/>
        </w:rPr>
        <w:t xml:space="preserve"> Má alkalický vplyv </w:t>
      </w:r>
      <w:proofErr w:type="gramStart"/>
      <w:r w:rsidR="00280FB9" w:rsidRPr="00D61637">
        <w:rPr>
          <w:rFonts w:ascii="Times New Roman" w:hAnsi="Times New Roman"/>
          <w:sz w:val="24"/>
          <w:szCs w:val="24"/>
        </w:rPr>
        <w:t>na</w:t>
      </w:r>
      <w:proofErr w:type="gramEnd"/>
      <w:r w:rsidR="00280FB9" w:rsidRPr="00D61637">
        <w:rPr>
          <w:rFonts w:ascii="Times New Roman" w:hAnsi="Times New Roman"/>
          <w:sz w:val="24"/>
          <w:szCs w:val="24"/>
        </w:rPr>
        <w:t xml:space="preserve"> telo. Na rozdiel </w:t>
      </w:r>
      <w:proofErr w:type="gramStart"/>
      <w:r w:rsidR="00280FB9" w:rsidRPr="00D61637">
        <w:rPr>
          <w:rFonts w:ascii="Times New Roman" w:hAnsi="Times New Roman"/>
          <w:sz w:val="24"/>
          <w:szCs w:val="24"/>
        </w:rPr>
        <w:t>od</w:t>
      </w:r>
      <w:proofErr w:type="gramEnd"/>
      <w:r w:rsidR="00280FB9" w:rsidRPr="00D61637">
        <w:rPr>
          <w:rFonts w:ascii="Times New Roman" w:hAnsi="Times New Roman"/>
          <w:sz w:val="24"/>
          <w:szCs w:val="24"/>
        </w:rPr>
        <w:t xml:space="preserve"> iného ovocia má veľmi nízky obsah cukru. </w:t>
      </w:r>
      <w:proofErr w:type="gramStart"/>
      <w:r w:rsidR="00280FB9" w:rsidRPr="00D61637">
        <w:rPr>
          <w:rFonts w:ascii="Times New Roman" w:hAnsi="Times New Roman"/>
          <w:sz w:val="24"/>
          <w:szCs w:val="24"/>
        </w:rPr>
        <w:t>Avokádo je účinné v boji proti infekciám spôsobenými mikroorganizmami medzi kto</w:t>
      </w:r>
      <w:r w:rsidR="00FF61F1" w:rsidRPr="00D61637">
        <w:rPr>
          <w:rFonts w:ascii="Times New Roman" w:hAnsi="Times New Roman"/>
          <w:sz w:val="24"/>
          <w:szCs w:val="24"/>
        </w:rPr>
        <w:t>ré patrí</w:t>
      </w:r>
      <w:r w:rsidR="00280FB9" w:rsidRPr="00D61637">
        <w:rPr>
          <w:rFonts w:ascii="Times New Roman" w:hAnsi="Times New Roman"/>
          <w:sz w:val="24"/>
          <w:szCs w:val="24"/>
        </w:rPr>
        <w:t xml:space="preserve"> napr.</w:t>
      </w:r>
      <w:proofErr w:type="gramEnd"/>
      <w:r w:rsidR="00280FB9" w:rsidRPr="00D61637">
        <w:rPr>
          <w:rFonts w:ascii="Times New Roman" w:hAnsi="Times New Roman"/>
          <w:sz w:val="24"/>
          <w:szCs w:val="24"/>
        </w:rPr>
        <w:t xml:space="preserve"> </w:t>
      </w:r>
      <w:proofErr w:type="gramStart"/>
      <w:r w:rsidR="00280FB9" w:rsidRPr="00D61637">
        <w:rPr>
          <w:rFonts w:ascii="Times New Roman" w:hAnsi="Times New Roman"/>
          <w:sz w:val="24"/>
          <w:szCs w:val="24"/>
        </w:rPr>
        <w:t>kandidóza</w:t>
      </w:r>
      <w:proofErr w:type="gramEnd"/>
      <w:r w:rsidR="00280FB9" w:rsidRPr="00D61637">
        <w:rPr>
          <w:rFonts w:ascii="Times New Roman" w:hAnsi="Times New Roman"/>
          <w:sz w:val="24"/>
          <w:szCs w:val="24"/>
        </w:rPr>
        <w:t xml:space="preserve">, pretože má unikátne protibakteriálne a protiplesňové účinky (sú obsiahnuté v dreni). Toto ovocie je najlepšie jesť čerstvé, pretože varením </w:t>
      </w:r>
      <w:proofErr w:type="gramStart"/>
      <w:r w:rsidR="00280FB9" w:rsidRPr="00D61637">
        <w:rPr>
          <w:rFonts w:ascii="Times New Roman" w:hAnsi="Times New Roman"/>
          <w:sz w:val="24"/>
          <w:szCs w:val="24"/>
        </w:rPr>
        <w:t>sa</w:t>
      </w:r>
      <w:proofErr w:type="gramEnd"/>
      <w:r w:rsidR="00280FB9" w:rsidRPr="00D61637">
        <w:rPr>
          <w:rFonts w:ascii="Times New Roman" w:hAnsi="Times New Roman"/>
          <w:sz w:val="24"/>
          <w:szCs w:val="24"/>
        </w:rPr>
        <w:t xml:space="preserve"> ničia dôležité mineraly. </w:t>
      </w:r>
    </w:p>
    <w:p w:rsidR="00280FB9" w:rsidRPr="00D61637" w:rsidRDefault="00280FB9" w:rsidP="00427CC7">
      <w:pPr>
        <w:tabs>
          <w:tab w:val="left" w:pos="1440"/>
        </w:tabs>
        <w:spacing w:after="0" w:line="360" w:lineRule="auto"/>
        <w:ind w:firstLine="709"/>
        <w:jc w:val="both"/>
        <w:rPr>
          <w:rFonts w:ascii="Times New Roman" w:hAnsi="Times New Roman"/>
          <w:sz w:val="24"/>
          <w:szCs w:val="24"/>
        </w:rPr>
      </w:pPr>
      <w:r w:rsidRPr="00D61637">
        <w:rPr>
          <w:rFonts w:ascii="Times New Roman" w:hAnsi="Times New Roman"/>
          <w:sz w:val="24"/>
          <w:szCs w:val="24"/>
        </w:rPr>
        <w:t xml:space="preserve">Avokádo je bohaté </w:t>
      </w:r>
      <w:proofErr w:type="gramStart"/>
      <w:r w:rsidRPr="00D61637">
        <w:rPr>
          <w:rFonts w:ascii="Times New Roman" w:hAnsi="Times New Roman"/>
          <w:sz w:val="24"/>
          <w:szCs w:val="24"/>
        </w:rPr>
        <w:t>na</w:t>
      </w:r>
      <w:proofErr w:type="gramEnd"/>
      <w:r w:rsidRPr="00D61637">
        <w:rPr>
          <w:rFonts w:ascii="Times New Roman" w:hAnsi="Times New Roman"/>
          <w:sz w:val="24"/>
          <w:szCs w:val="24"/>
        </w:rPr>
        <w:t xml:space="preserve"> </w:t>
      </w:r>
      <w:r w:rsidRPr="00D61637">
        <w:rPr>
          <w:rFonts w:ascii="Times New Roman" w:hAnsi="Times New Roman"/>
          <w:iCs/>
          <w:sz w:val="24"/>
          <w:szCs w:val="24"/>
        </w:rPr>
        <w:t>β-sitosterol</w:t>
      </w:r>
      <w:r w:rsidRPr="00D61637">
        <w:rPr>
          <w:rFonts w:ascii="Times New Roman" w:hAnsi="Times New Roman"/>
          <w:sz w:val="24"/>
          <w:szCs w:val="24"/>
        </w:rPr>
        <w:t xml:space="preserve">, prírodnú látku preukazujúcu významné zníženie cholesterolu v krvi a je to vysoko ochranný faktor pre zdravie prostaty. </w:t>
      </w:r>
      <w:proofErr w:type="gramStart"/>
      <w:r w:rsidRPr="00D61637">
        <w:rPr>
          <w:rFonts w:ascii="Times New Roman" w:hAnsi="Times New Roman"/>
          <w:sz w:val="24"/>
          <w:szCs w:val="24"/>
        </w:rPr>
        <w:t>Avokádo obsahuje aj luteín, cenného člena skupiny karotenoidov a prírodného antioxidantu, ktorý pomáha udržiavať zdravie očí a pokožky.</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Avokádo je tiež výborným zdrojom vlákniny (medzi 11-17 g v jednom kuse) a draslíka.</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Obsahuje aj foláty, vitamín A, β-karotén a β-kryptoxantín, ďalšie zdravé karotenoidy</w:t>
      </w:r>
      <w:r w:rsidR="00E629F6" w:rsidRPr="00D61637">
        <w:rPr>
          <w:rFonts w:ascii="Times New Roman" w:hAnsi="Times New Roman"/>
          <w:sz w:val="24"/>
          <w:szCs w:val="24"/>
        </w:rPr>
        <w:t xml:space="preserve"> (Bowden</w:t>
      </w:r>
      <w:r w:rsidRPr="00D61637">
        <w:rPr>
          <w:rFonts w:ascii="Times New Roman" w:hAnsi="Times New Roman"/>
          <w:sz w:val="24"/>
          <w:szCs w:val="24"/>
        </w:rPr>
        <w:t>, 2007).</w:t>
      </w:r>
      <w:proofErr w:type="gramEnd"/>
    </w:p>
    <w:p w:rsidR="00280FB9" w:rsidRPr="00D61637" w:rsidRDefault="00280FB9" w:rsidP="00F16917">
      <w:pPr>
        <w:tabs>
          <w:tab w:val="left" w:pos="1440"/>
        </w:tabs>
        <w:spacing w:after="0" w:line="360" w:lineRule="auto"/>
        <w:ind w:firstLine="709"/>
        <w:jc w:val="both"/>
        <w:rPr>
          <w:rFonts w:ascii="Times New Roman" w:hAnsi="Times New Roman"/>
          <w:sz w:val="24"/>
          <w:szCs w:val="24"/>
        </w:rPr>
      </w:pPr>
      <w:r w:rsidRPr="00D61637">
        <w:rPr>
          <w:rFonts w:ascii="Times New Roman" w:hAnsi="Times New Roman"/>
          <w:sz w:val="24"/>
          <w:szCs w:val="24"/>
        </w:rPr>
        <w:t xml:space="preserve">Pre svoj vysoký obsah kyseliny pantoténovej </w:t>
      </w:r>
      <w:proofErr w:type="gramStart"/>
      <w:r w:rsidRPr="00D61637">
        <w:rPr>
          <w:rFonts w:ascii="Times New Roman" w:hAnsi="Times New Roman"/>
          <w:sz w:val="24"/>
          <w:szCs w:val="24"/>
        </w:rPr>
        <w:t>sa</w:t>
      </w:r>
      <w:proofErr w:type="gramEnd"/>
      <w:r w:rsidRPr="00D61637">
        <w:rPr>
          <w:rFonts w:ascii="Times New Roman" w:hAnsi="Times New Roman"/>
          <w:sz w:val="24"/>
          <w:szCs w:val="24"/>
        </w:rPr>
        <w:t xml:space="preserve"> výborne hodí k liečeniu kožných ochorení a vypadávaniu vlasov. </w:t>
      </w:r>
      <w:proofErr w:type="gramStart"/>
      <w:r w:rsidRPr="00D61637">
        <w:rPr>
          <w:rFonts w:ascii="Times New Roman" w:hAnsi="Times New Roman"/>
          <w:sz w:val="24"/>
          <w:szCs w:val="24"/>
        </w:rPr>
        <w:t>Je tiež považované za afrodiziakum, teda prostriedok podporujúci pohlavný pud.</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V poslednej dobe v ňom boli objavené rastlinné antibiotiká.</w:t>
      </w:r>
      <w:proofErr w:type="gramEnd"/>
      <w:r w:rsidRPr="00D61637">
        <w:rPr>
          <w:rFonts w:ascii="Times New Roman" w:hAnsi="Times New Roman"/>
          <w:sz w:val="24"/>
          <w:szCs w:val="24"/>
        </w:rPr>
        <w:t xml:space="preserve"> Hodí </w:t>
      </w:r>
      <w:proofErr w:type="gramStart"/>
      <w:r w:rsidRPr="00D61637">
        <w:rPr>
          <w:rFonts w:ascii="Times New Roman" w:hAnsi="Times New Roman"/>
          <w:sz w:val="24"/>
          <w:szCs w:val="24"/>
        </w:rPr>
        <w:t>sa</w:t>
      </w:r>
      <w:proofErr w:type="gramEnd"/>
      <w:r w:rsidRPr="00D61637">
        <w:rPr>
          <w:rFonts w:ascii="Times New Roman" w:hAnsi="Times New Roman"/>
          <w:sz w:val="24"/>
          <w:szCs w:val="24"/>
        </w:rPr>
        <w:t xml:space="preserve"> preto aj ako preventívny prostriedok proti črevným infekciám. Po k</w:t>
      </w:r>
      <w:r w:rsidR="00DC1933" w:rsidRPr="00D61637">
        <w:rPr>
          <w:rFonts w:ascii="Times New Roman" w:hAnsi="Times New Roman"/>
          <w:sz w:val="24"/>
          <w:szCs w:val="24"/>
        </w:rPr>
        <w:t>alorickej stránke (544</w:t>
      </w:r>
      <w:proofErr w:type="gramStart"/>
      <w:r w:rsidR="00DC1933" w:rsidRPr="00D61637">
        <w:rPr>
          <w:rFonts w:ascii="Times New Roman" w:hAnsi="Times New Roman"/>
          <w:sz w:val="24"/>
          <w:szCs w:val="24"/>
        </w:rPr>
        <w:t>,8</w:t>
      </w:r>
      <w:proofErr w:type="gramEnd"/>
      <w:r w:rsidR="005C671D" w:rsidRPr="00D61637">
        <w:rPr>
          <w:rFonts w:ascii="Times New Roman" w:hAnsi="Times New Roman"/>
          <w:sz w:val="24"/>
          <w:szCs w:val="24"/>
        </w:rPr>
        <w:t xml:space="preserve"> </w:t>
      </w:r>
      <w:r w:rsidR="00DC1933" w:rsidRPr="00D61637">
        <w:rPr>
          <w:rFonts w:ascii="Times New Roman" w:hAnsi="Times New Roman"/>
          <w:sz w:val="24"/>
          <w:szCs w:val="24"/>
        </w:rPr>
        <w:t>kcal.k</w:t>
      </w:r>
      <w:r w:rsidR="007742A1" w:rsidRPr="00D61637">
        <w:rPr>
          <w:rFonts w:ascii="Times New Roman" w:hAnsi="Times New Roman"/>
          <w:sz w:val="24"/>
          <w:szCs w:val="24"/>
        </w:rPr>
        <w:t>g</w:t>
      </w:r>
      <w:r w:rsidR="007742A1" w:rsidRPr="00D61637">
        <w:rPr>
          <w:rFonts w:ascii="Times New Roman" w:hAnsi="Times New Roman"/>
          <w:sz w:val="24"/>
          <w:szCs w:val="24"/>
          <w:vertAlign w:val="superscript"/>
        </w:rPr>
        <w:t>-1</w:t>
      </w:r>
      <w:r w:rsidRPr="00D61637">
        <w:rPr>
          <w:rFonts w:ascii="Times New Roman" w:hAnsi="Times New Roman"/>
          <w:sz w:val="24"/>
          <w:szCs w:val="24"/>
        </w:rPr>
        <w:t>) avokádo prevyšuje mä</w:t>
      </w:r>
      <w:r w:rsidR="005073F6" w:rsidRPr="00D61637">
        <w:rPr>
          <w:rFonts w:ascii="Times New Roman" w:hAnsi="Times New Roman"/>
          <w:sz w:val="24"/>
          <w:szCs w:val="24"/>
        </w:rPr>
        <w:t>so i vajcia, je bohaté na vitamí</w:t>
      </w:r>
      <w:r w:rsidRPr="00D61637">
        <w:rPr>
          <w:rFonts w:ascii="Times New Roman" w:hAnsi="Times New Roman"/>
          <w:sz w:val="24"/>
          <w:szCs w:val="24"/>
        </w:rPr>
        <w:t>n</w:t>
      </w:r>
      <w:r w:rsidR="005073F6" w:rsidRPr="00D61637">
        <w:rPr>
          <w:rFonts w:ascii="Times New Roman" w:hAnsi="Times New Roman"/>
          <w:sz w:val="24"/>
          <w:szCs w:val="24"/>
        </w:rPr>
        <w:t>y</w:t>
      </w:r>
      <w:r w:rsidRPr="00D61637">
        <w:rPr>
          <w:rFonts w:ascii="Times New Roman" w:hAnsi="Times New Roman"/>
          <w:sz w:val="24"/>
          <w:szCs w:val="24"/>
        </w:rPr>
        <w:t xml:space="preserve"> C, E, D, vitamíny skupiny B a tiež karotén. Obsahuje veľmi málo cukru, len d</w:t>
      </w:r>
      <w:r w:rsidR="00E629F6" w:rsidRPr="00D61637">
        <w:rPr>
          <w:rFonts w:ascii="Times New Roman" w:hAnsi="Times New Roman"/>
          <w:sz w:val="24"/>
          <w:szCs w:val="24"/>
        </w:rPr>
        <w:t>o 1</w:t>
      </w:r>
      <w:proofErr w:type="gramStart"/>
      <w:r w:rsidR="00E629F6" w:rsidRPr="00D61637">
        <w:rPr>
          <w:rFonts w:ascii="Times New Roman" w:hAnsi="Times New Roman"/>
          <w:sz w:val="24"/>
          <w:szCs w:val="24"/>
        </w:rPr>
        <w:t>,6</w:t>
      </w:r>
      <w:proofErr w:type="gramEnd"/>
      <w:r w:rsidR="00DC1933" w:rsidRPr="00D61637">
        <w:rPr>
          <w:rFonts w:ascii="Times New Roman" w:hAnsi="Times New Roman"/>
          <w:sz w:val="24"/>
          <w:szCs w:val="24"/>
        </w:rPr>
        <w:t xml:space="preserve"> </w:t>
      </w:r>
      <w:r w:rsidR="00E629F6" w:rsidRPr="00D61637">
        <w:rPr>
          <w:rFonts w:ascii="Times New Roman" w:hAnsi="Times New Roman"/>
          <w:sz w:val="24"/>
          <w:szCs w:val="24"/>
        </w:rPr>
        <w:t>% (Richter</w:t>
      </w:r>
      <w:r w:rsidRPr="00D61637">
        <w:rPr>
          <w:rFonts w:ascii="Times New Roman" w:hAnsi="Times New Roman"/>
          <w:sz w:val="24"/>
          <w:szCs w:val="24"/>
        </w:rPr>
        <w:t xml:space="preserve">, 2003). </w:t>
      </w:r>
    </w:p>
    <w:p w:rsidR="00280FB9" w:rsidRPr="00D61637" w:rsidRDefault="00280FB9" w:rsidP="00280FB9">
      <w:pPr>
        <w:tabs>
          <w:tab w:val="left" w:pos="1440"/>
        </w:tabs>
        <w:spacing w:after="0" w:line="360" w:lineRule="auto"/>
        <w:jc w:val="both"/>
        <w:rPr>
          <w:rFonts w:ascii="Times New Roman" w:hAnsi="Times New Roman"/>
          <w:b/>
          <w:sz w:val="24"/>
          <w:szCs w:val="24"/>
        </w:rPr>
      </w:pPr>
      <w:r w:rsidRPr="00D61637">
        <w:rPr>
          <w:rFonts w:ascii="Times New Roman" w:hAnsi="Times New Roman"/>
          <w:b/>
          <w:sz w:val="24"/>
          <w:szCs w:val="24"/>
        </w:rPr>
        <w:t>Antioxidačný potenciál</w:t>
      </w:r>
    </w:p>
    <w:p w:rsidR="00280FB9" w:rsidRPr="00D61637" w:rsidRDefault="00E629F6" w:rsidP="00F16917">
      <w:pPr>
        <w:tabs>
          <w:tab w:val="left" w:pos="1440"/>
        </w:tabs>
        <w:spacing w:after="0" w:line="360" w:lineRule="auto"/>
        <w:ind w:firstLine="709"/>
        <w:jc w:val="both"/>
        <w:rPr>
          <w:rFonts w:ascii="Times New Roman" w:hAnsi="Times New Roman"/>
          <w:sz w:val="24"/>
          <w:szCs w:val="24"/>
        </w:rPr>
      </w:pPr>
      <w:r w:rsidRPr="00D61637">
        <w:rPr>
          <w:rFonts w:ascii="Times New Roman" w:hAnsi="Times New Roman"/>
          <w:sz w:val="24"/>
          <w:szCs w:val="24"/>
        </w:rPr>
        <w:t>Corral-Aguayo et al.</w:t>
      </w:r>
      <w:r w:rsidR="00280FB9" w:rsidRPr="00D61637">
        <w:rPr>
          <w:rFonts w:ascii="Times New Roman" w:hAnsi="Times New Roman"/>
          <w:sz w:val="24"/>
          <w:szCs w:val="24"/>
        </w:rPr>
        <w:t xml:space="preserve"> </w:t>
      </w:r>
      <w:r w:rsidRPr="00D61637">
        <w:rPr>
          <w:rFonts w:ascii="Times New Roman" w:hAnsi="Times New Roman"/>
          <w:sz w:val="24"/>
          <w:szCs w:val="24"/>
        </w:rPr>
        <w:t>(</w:t>
      </w:r>
      <w:r w:rsidR="00280FB9" w:rsidRPr="00D61637">
        <w:rPr>
          <w:rFonts w:ascii="Times New Roman" w:hAnsi="Times New Roman"/>
          <w:sz w:val="24"/>
          <w:szCs w:val="24"/>
        </w:rPr>
        <w:t>2008</w:t>
      </w:r>
      <w:r w:rsidRPr="00D61637">
        <w:rPr>
          <w:rFonts w:ascii="Times New Roman" w:hAnsi="Times New Roman"/>
          <w:sz w:val="24"/>
          <w:szCs w:val="24"/>
        </w:rPr>
        <w:t>)</w:t>
      </w:r>
      <w:r w:rsidR="00280FB9" w:rsidRPr="00D61637">
        <w:rPr>
          <w:rFonts w:ascii="Times New Roman" w:hAnsi="Times New Roman"/>
          <w:sz w:val="24"/>
          <w:szCs w:val="24"/>
        </w:rPr>
        <w:t xml:space="preserve"> uvádza celkový obsah </w:t>
      </w:r>
      <w:proofErr w:type="gramStart"/>
      <w:r w:rsidR="00280FB9" w:rsidRPr="00D61637">
        <w:rPr>
          <w:rFonts w:ascii="Times New Roman" w:hAnsi="Times New Roman"/>
          <w:sz w:val="24"/>
          <w:szCs w:val="24"/>
        </w:rPr>
        <w:t xml:space="preserve">fenolov </w:t>
      </w:r>
      <w:r w:rsidR="005073F6" w:rsidRPr="00D61637">
        <w:rPr>
          <w:rFonts w:ascii="Times New Roman" w:hAnsi="Times New Roman"/>
          <w:sz w:val="24"/>
          <w:szCs w:val="24"/>
        </w:rPr>
        <w:t xml:space="preserve"> v</w:t>
      </w:r>
      <w:proofErr w:type="gramEnd"/>
      <w:r w:rsidR="005073F6" w:rsidRPr="00D61637">
        <w:rPr>
          <w:rFonts w:ascii="Times New Roman" w:hAnsi="Times New Roman"/>
          <w:sz w:val="24"/>
          <w:szCs w:val="24"/>
        </w:rPr>
        <w:t xml:space="preserve"> avokáde</w:t>
      </w:r>
      <w:r w:rsidR="00DC1933" w:rsidRPr="00D61637">
        <w:rPr>
          <w:rFonts w:ascii="Times New Roman" w:hAnsi="Times New Roman"/>
          <w:sz w:val="24"/>
          <w:szCs w:val="24"/>
        </w:rPr>
        <w:t>:</w:t>
      </w:r>
      <w:r w:rsidR="005073F6" w:rsidRPr="00D61637">
        <w:rPr>
          <w:rFonts w:ascii="Times New Roman" w:hAnsi="Times New Roman"/>
          <w:sz w:val="24"/>
          <w:szCs w:val="24"/>
        </w:rPr>
        <w:t xml:space="preserve"> 118,3 mgGAE.</w:t>
      </w:r>
      <w:r w:rsidR="00DC1933" w:rsidRPr="00D61637">
        <w:rPr>
          <w:rFonts w:ascii="Times New Roman" w:hAnsi="Times New Roman"/>
          <w:sz w:val="24"/>
          <w:szCs w:val="24"/>
        </w:rPr>
        <w:t>100g</w:t>
      </w:r>
      <w:r w:rsidR="005073F6" w:rsidRPr="00D61637">
        <w:rPr>
          <w:rFonts w:ascii="Times New Roman" w:hAnsi="Times New Roman"/>
          <w:sz w:val="24"/>
          <w:szCs w:val="24"/>
          <w:vertAlign w:val="superscript"/>
        </w:rPr>
        <w:t>-1</w:t>
      </w:r>
      <w:r w:rsidR="00280FB9" w:rsidRPr="00D61637">
        <w:rPr>
          <w:rFonts w:ascii="Times New Roman" w:hAnsi="Times New Roman"/>
          <w:sz w:val="24"/>
          <w:szCs w:val="24"/>
        </w:rPr>
        <w:t>.</w:t>
      </w:r>
    </w:p>
    <w:p w:rsidR="00280FB9" w:rsidRPr="00D61637" w:rsidRDefault="00E629F6" w:rsidP="00F16917">
      <w:pPr>
        <w:tabs>
          <w:tab w:val="left" w:pos="1440"/>
        </w:tabs>
        <w:spacing w:after="0" w:line="360" w:lineRule="auto"/>
        <w:ind w:firstLine="709"/>
        <w:jc w:val="both"/>
        <w:rPr>
          <w:rFonts w:ascii="Times New Roman" w:hAnsi="Times New Roman"/>
          <w:sz w:val="24"/>
          <w:szCs w:val="24"/>
        </w:rPr>
      </w:pPr>
      <w:r w:rsidRPr="00D61637">
        <w:rPr>
          <w:rFonts w:ascii="Times New Roman" w:hAnsi="Times New Roman"/>
          <w:sz w:val="24"/>
          <w:szCs w:val="24"/>
        </w:rPr>
        <w:t>Podľa Pellegrini</w:t>
      </w:r>
      <w:r w:rsidR="00F16917" w:rsidRPr="00D61637">
        <w:rPr>
          <w:rFonts w:ascii="Times New Roman" w:hAnsi="Times New Roman"/>
          <w:sz w:val="24"/>
          <w:szCs w:val="24"/>
        </w:rPr>
        <w:t xml:space="preserve"> et al.</w:t>
      </w:r>
      <w:r w:rsidR="00280FB9" w:rsidRPr="00D61637">
        <w:rPr>
          <w:rFonts w:ascii="Times New Roman" w:hAnsi="Times New Roman"/>
          <w:sz w:val="24"/>
          <w:szCs w:val="24"/>
        </w:rPr>
        <w:t xml:space="preserve"> </w:t>
      </w:r>
      <w:r w:rsidRPr="00D61637">
        <w:rPr>
          <w:rFonts w:ascii="Times New Roman" w:hAnsi="Times New Roman"/>
          <w:sz w:val="24"/>
          <w:szCs w:val="24"/>
        </w:rPr>
        <w:t>(</w:t>
      </w:r>
      <w:r w:rsidR="00280FB9" w:rsidRPr="00D61637">
        <w:rPr>
          <w:rFonts w:ascii="Times New Roman" w:hAnsi="Times New Roman"/>
          <w:sz w:val="24"/>
          <w:szCs w:val="24"/>
        </w:rPr>
        <w:t>2003</w:t>
      </w:r>
      <w:r w:rsidRPr="00D61637">
        <w:rPr>
          <w:rFonts w:ascii="Times New Roman" w:hAnsi="Times New Roman"/>
          <w:sz w:val="24"/>
          <w:szCs w:val="24"/>
        </w:rPr>
        <w:t>)</w:t>
      </w:r>
      <w:r w:rsidR="005073F6" w:rsidRPr="00D61637">
        <w:rPr>
          <w:rFonts w:ascii="Times New Roman" w:hAnsi="Times New Roman"/>
          <w:sz w:val="24"/>
          <w:szCs w:val="24"/>
        </w:rPr>
        <w:t xml:space="preserve"> je hodnota TEAC: 2</w:t>
      </w:r>
      <w:proofErr w:type="gramStart"/>
      <w:r w:rsidR="005073F6" w:rsidRPr="00D61637">
        <w:rPr>
          <w:rFonts w:ascii="Times New Roman" w:hAnsi="Times New Roman"/>
          <w:sz w:val="24"/>
          <w:szCs w:val="24"/>
        </w:rPr>
        <w:t>,22</w:t>
      </w:r>
      <w:proofErr w:type="gramEnd"/>
      <w:r w:rsidR="005073F6" w:rsidRPr="00D61637">
        <w:rPr>
          <w:rFonts w:ascii="Times New Roman" w:hAnsi="Times New Roman"/>
          <w:sz w:val="24"/>
          <w:szCs w:val="24"/>
        </w:rPr>
        <w:t xml:space="preserve"> mmol.</w:t>
      </w:r>
      <w:r w:rsidR="00280FB9" w:rsidRPr="00D61637">
        <w:rPr>
          <w:rFonts w:ascii="Times New Roman" w:hAnsi="Times New Roman"/>
          <w:sz w:val="24"/>
          <w:szCs w:val="24"/>
        </w:rPr>
        <w:t>100g</w:t>
      </w:r>
      <w:r w:rsidR="005073F6" w:rsidRPr="00D61637">
        <w:rPr>
          <w:rFonts w:ascii="Times New Roman" w:hAnsi="Times New Roman"/>
          <w:sz w:val="24"/>
          <w:szCs w:val="24"/>
          <w:vertAlign w:val="superscript"/>
        </w:rPr>
        <w:t>-1</w:t>
      </w:r>
      <w:r w:rsidR="00280FB9" w:rsidRPr="00D61637">
        <w:rPr>
          <w:rFonts w:ascii="Times New Roman" w:hAnsi="Times New Roman"/>
          <w:sz w:val="24"/>
          <w:szCs w:val="24"/>
        </w:rPr>
        <w:t>.</w:t>
      </w:r>
    </w:p>
    <w:p w:rsidR="00280FB9" w:rsidRPr="00D61637" w:rsidRDefault="00E629F6" w:rsidP="00F16917">
      <w:pPr>
        <w:tabs>
          <w:tab w:val="left" w:pos="1440"/>
        </w:tabs>
        <w:spacing w:after="0" w:line="360" w:lineRule="auto"/>
        <w:ind w:firstLine="709"/>
        <w:jc w:val="both"/>
        <w:rPr>
          <w:rFonts w:ascii="Times New Roman" w:hAnsi="Times New Roman"/>
          <w:sz w:val="24"/>
          <w:szCs w:val="24"/>
        </w:rPr>
      </w:pPr>
      <w:r w:rsidRPr="00D61637">
        <w:rPr>
          <w:rFonts w:ascii="Times New Roman" w:hAnsi="Times New Roman"/>
          <w:sz w:val="24"/>
          <w:szCs w:val="24"/>
        </w:rPr>
        <w:t>Halvorsen</w:t>
      </w:r>
      <w:r w:rsidR="00F16917" w:rsidRPr="00D61637">
        <w:rPr>
          <w:rFonts w:ascii="Times New Roman" w:hAnsi="Times New Roman"/>
          <w:sz w:val="24"/>
          <w:szCs w:val="24"/>
        </w:rPr>
        <w:t xml:space="preserve"> et al.</w:t>
      </w:r>
      <w:r w:rsidR="00280FB9" w:rsidRPr="00D61637">
        <w:rPr>
          <w:rFonts w:ascii="Times New Roman" w:hAnsi="Times New Roman"/>
          <w:sz w:val="24"/>
          <w:szCs w:val="24"/>
        </w:rPr>
        <w:t xml:space="preserve"> </w:t>
      </w:r>
      <w:r w:rsidRPr="00D61637">
        <w:rPr>
          <w:rFonts w:ascii="Times New Roman" w:hAnsi="Times New Roman"/>
          <w:sz w:val="24"/>
          <w:szCs w:val="24"/>
        </w:rPr>
        <w:t>(</w:t>
      </w:r>
      <w:r w:rsidR="00280FB9" w:rsidRPr="00D61637">
        <w:rPr>
          <w:rFonts w:ascii="Times New Roman" w:hAnsi="Times New Roman"/>
          <w:sz w:val="24"/>
          <w:szCs w:val="24"/>
        </w:rPr>
        <w:t>2006</w:t>
      </w:r>
      <w:r w:rsidRPr="00D61637">
        <w:rPr>
          <w:rFonts w:ascii="Times New Roman" w:hAnsi="Times New Roman"/>
          <w:sz w:val="24"/>
          <w:szCs w:val="24"/>
        </w:rPr>
        <w:t>)</w:t>
      </w:r>
      <w:r w:rsidR="00280FB9" w:rsidRPr="00D61637">
        <w:rPr>
          <w:rFonts w:ascii="Times New Roman" w:hAnsi="Times New Roman"/>
          <w:sz w:val="24"/>
          <w:szCs w:val="24"/>
        </w:rPr>
        <w:t xml:space="preserve"> v svojej štú</w:t>
      </w:r>
      <w:r w:rsidR="005073F6" w:rsidRPr="00D61637">
        <w:rPr>
          <w:rFonts w:ascii="Times New Roman" w:hAnsi="Times New Roman"/>
          <w:sz w:val="24"/>
          <w:szCs w:val="24"/>
        </w:rPr>
        <w:t xml:space="preserve">dii udáva antioxidačnú kapacitu: </w:t>
      </w:r>
      <w:proofErr w:type="gramStart"/>
      <w:r w:rsidR="005073F6" w:rsidRPr="00D61637">
        <w:rPr>
          <w:rFonts w:ascii="Times New Roman" w:hAnsi="Times New Roman"/>
          <w:sz w:val="24"/>
          <w:szCs w:val="24"/>
        </w:rPr>
        <w:t>0,413 mmol.</w:t>
      </w:r>
      <w:r w:rsidR="00280FB9" w:rsidRPr="00D61637">
        <w:rPr>
          <w:rFonts w:ascii="Times New Roman" w:hAnsi="Times New Roman"/>
          <w:sz w:val="24"/>
          <w:szCs w:val="24"/>
        </w:rPr>
        <w:t>100g</w:t>
      </w:r>
      <w:r w:rsidR="005073F6" w:rsidRPr="00D61637">
        <w:rPr>
          <w:rFonts w:ascii="Times New Roman" w:hAnsi="Times New Roman"/>
          <w:sz w:val="24"/>
          <w:szCs w:val="24"/>
          <w:vertAlign w:val="superscript"/>
        </w:rPr>
        <w:t>-1</w:t>
      </w:r>
      <w:proofErr w:type="gramEnd"/>
      <w:r w:rsidR="00280FB9" w:rsidRPr="00D61637">
        <w:rPr>
          <w:rFonts w:ascii="Times New Roman" w:hAnsi="Times New Roman"/>
          <w:sz w:val="24"/>
          <w:szCs w:val="24"/>
        </w:rPr>
        <w:t>.</w:t>
      </w:r>
    </w:p>
    <w:p w:rsidR="00280FB9" w:rsidRPr="00D61637" w:rsidRDefault="00F16917" w:rsidP="00F16917">
      <w:pPr>
        <w:tabs>
          <w:tab w:val="left" w:pos="1440"/>
        </w:tabs>
        <w:spacing w:after="0" w:line="360" w:lineRule="auto"/>
        <w:ind w:firstLine="709"/>
        <w:jc w:val="both"/>
        <w:rPr>
          <w:rFonts w:ascii="Times New Roman" w:hAnsi="Times New Roman"/>
          <w:sz w:val="24"/>
          <w:szCs w:val="24"/>
        </w:rPr>
      </w:pPr>
      <w:r w:rsidRPr="00D61637">
        <w:rPr>
          <w:rFonts w:ascii="Times New Roman" w:hAnsi="Times New Roman"/>
          <w:sz w:val="24"/>
          <w:szCs w:val="24"/>
        </w:rPr>
        <w:lastRenderedPageBreak/>
        <w:t>Brat et al.</w:t>
      </w:r>
      <w:r w:rsidR="00280FB9" w:rsidRPr="00D61637">
        <w:rPr>
          <w:rFonts w:ascii="Times New Roman" w:hAnsi="Times New Roman"/>
          <w:sz w:val="24"/>
          <w:szCs w:val="24"/>
        </w:rPr>
        <w:t xml:space="preserve"> </w:t>
      </w:r>
      <w:r w:rsidR="00E629F6" w:rsidRPr="00D61637">
        <w:rPr>
          <w:rFonts w:ascii="Times New Roman" w:hAnsi="Times New Roman"/>
          <w:sz w:val="24"/>
          <w:szCs w:val="24"/>
        </w:rPr>
        <w:t>(</w:t>
      </w:r>
      <w:r w:rsidR="00280FB9" w:rsidRPr="00D61637">
        <w:rPr>
          <w:rFonts w:ascii="Times New Roman" w:hAnsi="Times New Roman"/>
          <w:sz w:val="24"/>
          <w:szCs w:val="24"/>
        </w:rPr>
        <w:t>2006</w:t>
      </w:r>
      <w:proofErr w:type="gramStart"/>
      <w:r w:rsidR="00E629F6" w:rsidRPr="00D61637">
        <w:rPr>
          <w:rFonts w:ascii="Times New Roman" w:hAnsi="Times New Roman"/>
          <w:sz w:val="24"/>
          <w:szCs w:val="24"/>
        </w:rPr>
        <w:t>)</w:t>
      </w:r>
      <w:r w:rsidR="00280FB9" w:rsidRPr="00D61637">
        <w:rPr>
          <w:rFonts w:ascii="Times New Roman" w:hAnsi="Times New Roman"/>
          <w:sz w:val="24"/>
          <w:szCs w:val="24"/>
        </w:rPr>
        <w:t xml:space="preserve">  uvádz</w:t>
      </w:r>
      <w:r w:rsidR="005073F6" w:rsidRPr="00D61637">
        <w:rPr>
          <w:rFonts w:ascii="Times New Roman" w:hAnsi="Times New Roman"/>
          <w:sz w:val="24"/>
          <w:szCs w:val="24"/>
        </w:rPr>
        <w:t>a</w:t>
      </w:r>
      <w:proofErr w:type="gramEnd"/>
      <w:r w:rsidR="005073F6" w:rsidRPr="00D61637">
        <w:rPr>
          <w:rFonts w:ascii="Times New Roman" w:hAnsi="Times New Roman"/>
          <w:sz w:val="24"/>
          <w:szCs w:val="24"/>
        </w:rPr>
        <w:t xml:space="preserve"> hodnotu celkových polyfenolov: 3,6 mgGAE.</w:t>
      </w:r>
      <w:r w:rsidR="00280FB9" w:rsidRPr="00D61637">
        <w:rPr>
          <w:rFonts w:ascii="Times New Roman" w:hAnsi="Times New Roman"/>
          <w:sz w:val="24"/>
          <w:szCs w:val="24"/>
        </w:rPr>
        <w:t>100g</w:t>
      </w:r>
      <w:r w:rsidR="005073F6" w:rsidRPr="00D61637">
        <w:rPr>
          <w:rFonts w:ascii="Times New Roman" w:hAnsi="Times New Roman"/>
          <w:sz w:val="24"/>
          <w:szCs w:val="24"/>
          <w:vertAlign w:val="superscript"/>
        </w:rPr>
        <w:t>-1</w:t>
      </w:r>
      <w:r w:rsidRPr="00D61637">
        <w:rPr>
          <w:rFonts w:ascii="Times New Roman" w:hAnsi="Times New Roman"/>
          <w:sz w:val="24"/>
          <w:szCs w:val="24"/>
        </w:rPr>
        <w:t>.</w:t>
      </w:r>
      <w:r w:rsidR="00280FB9" w:rsidRPr="00D61637">
        <w:rPr>
          <w:rFonts w:ascii="Times New Roman" w:hAnsi="Times New Roman"/>
          <w:sz w:val="24"/>
          <w:szCs w:val="24"/>
        </w:rPr>
        <w:t xml:space="preserve"> </w:t>
      </w:r>
    </w:p>
    <w:p w:rsidR="00280FB9" w:rsidRPr="00D61637" w:rsidRDefault="00E629F6" w:rsidP="00F16917">
      <w:pPr>
        <w:tabs>
          <w:tab w:val="left" w:pos="1440"/>
        </w:tabs>
        <w:spacing w:after="0" w:line="360" w:lineRule="auto"/>
        <w:ind w:firstLine="709"/>
        <w:jc w:val="both"/>
        <w:rPr>
          <w:rFonts w:ascii="Times New Roman" w:hAnsi="Times New Roman"/>
          <w:sz w:val="24"/>
          <w:szCs w:val="24"/>
        </w:rPr>
      </w:pPr>
      <w:r w:rsidRPr="00D61637">
        <w:rPr>
          <w:rFonts w:ascii="Times New Roman" w:hAnsi="Times New Roman"/>
          <w:sz w:val="24"/>
          <w:szCs w:val="24"/>
        </w:rPr>
        <w:t>Hodnotu ORAC uvádza Mihalache</w:t>
      </w:r>
      <w:r w:rsidR="00280FB9" w:rsidRPr="00D61637">
        <w:rPr>
          <w:rFonts w:ascii="Times New Roman" w:hAnsi="Times New Roman"/>
          <w:sz w:val="24"/>
          <w:szCs w:val="24"/>
        </w:rPr>
        <w:t xml:space="preserve"> </w:t>
      </w:r>
      <w:r w:rsidRPr="00D61637">
        <w:rPr>
          <w:rFonts w:ascii="Times New Roman" w:hAnsi="Times New Roman"/>
          <w:sz w:val="24"/>
          <w:szCs w:val="24"/>
        </w:rPr>
        <w:t>(</w:t>
      </w:r>
      <w:r w:rsidR="00280FB9" w:rsidRPr="00D61637">
        <w:rPr>
          <w:rFonts w:ascii="Times New Roman" w:hAnsi="Times New Roman"/>
          <w:sz w:val="24"/>
          <w:szCs w:val="24"/>
        </w:rPr>
        <w:t>2010</w:t>
      </w:r>
      <w:r w:rsidRPr="00D61637">
        <w:rPr>
          <w:rFonts w:ascii="Times New Roman" w:hAnsi="Times New Roman"/>
          <w:sz w:val="24"/>
          <w:szCs w:val="24"/>
        </w:rPr>
        <w:t>)</w:t>
      </w:r>
      <w:r w:rsidR="005073F6" w:rsidRPr="00D61637">
        <w:rPr>
          <w:rFonts w:ascii="Times New Roman" w:hAnsi="Times New Roman"/>
          <w:sz w:val="24"/>
          <w:szCs w:val="24"/>
        </w:rPr>
        <w:t xml:space="preserve"> </w:t>
      </w:r>
      <w:proofErr w:type="gramStart"/>
      <w:r w:rsidR="005073F6" w:rsidRPr="00D61637">
        <w:rPr>
          <w:rFonts w:ascii="Times New Roman" w:hAnsi="Times New Roman"/>
          <w:sz w:val="24"/>
          <w:szCs w:val="24"/>
        </w:rPr>
        <w:t>vo</w:t>
      </w:r>
      <w:proofErr w:type="gramEnd"/>
      <w:r w:rsidR="005073F6" w:rsidRPr="00D61637">
        <w:rPr>
          <w:rFonts w:ascii="Times New Roman" w:hAnsi="Times New Roman"/>
          <w:sz w:val="24"/>
          <w:szCs w:val="24"/>
        </w:rPr>
        <w:t xml:space="preserve"> svojej štúdii: 782 μmolTE.</w:t>
      </w:r>
      <w:r w:rsidR="00280FB9" w:rsidRPr="00D61637">
        <w:rPr>
          <w:rFonts w:ascii="Times New Roman" w:hAnsi="Times New Roman"/>
          <w:sz w:val="24"/>
          <w:szCs w:val="24"/>
        </w:rPr>
        <w:t>100g</w:t>
      </w:r>
      <w:r w:rsidR="005073F6" w:rsidRPr="00D61637">
        <w:rPr>
          <w:rFonts w:ascii="Times New Roman" w:hAnsi="Times New Roman"/>
          <w:sz w:val="24"/>
          <w:szCs w:val="24"/>
          <w:vertAlign w:val="superscript"/>
        </w:rPr>
        <w:t>-1</w:t>
      </w:r>
      <w:r w:rsidR="00280FB9" w:rsidRPr="00D61637">
        <w:rPr>
          <w:rFonts w:ascii="Times New Roman" w:hAnsi="Times New Roman"/>
          <w:sz w:val="24"/>
          <w:szCs w:val="24"/>
        </w:rPr>
        <w:t>.</w:t>
      </w:r>
    </w:p>
    <w:p w:rsidR="00280FB9" w:rsidRPr="00D61637" w:rsidRDefault="00E629F6" w:rsidP="00F16917">
      <w:pPr>
        <w:tabs>
          <w:tab w:val="left" w:pos="1440"/>
        </w:tabs>
        <w:spacing w:after="0" w:line="360" w:lineRule="auto"/>
        <w:ind w:firstLine="709"/>
        <w:jc w:val="both"/>
        <w:rPr>
          <w:rFonts w:ascii="Times New Roman" w:hAnsi="Times New Roman"/>
          <w:sz w:val="24"/>
          <w:szCs w:val="24"/>
        </w:rPr>
      </w:pPr>
      <w:r w:rsidRPr="00D61637">
        <w:rPr>
          <w:rFonts w:ascii="Times New Roman" w:hAnsi="Times New Roman"/>
          <w:sz w:val="24"/>
          <w:szCs w:val="24"/>
        </w:rPr>
        <w:t>Halvorsen</w:t>
      </w:r>
      <w:r w:rsidR="00F16917" w:rsidRPr="00D61637">
        <w:rPr>
          <w:rFonts w:ascii="Times New Roman" w:hAnsi="Times New Roman"/>
          <w:sz w:val="24"/>
          <w:szCs w:val="24"/>
        </w:rPr>
        <w:t xml:space="preserve"> et al.</w:t>
      </w:r>
      <w:r w:rsidR="00280FB9" w:rsidRPr="00D61637">
        <w:rPr>
          <w:rFonts w:ascii="Times New Roman" w:hAnsi="Times New Roman"/>
          <w:sz w:val="24"/>
          <w:szCs w:val="24"/>
        </w:rPr>
        <w:t xml:space="preserve"> </w:t>
      </w:r>
      <w:r w:rsidRPr="00D61637">
        <w:rPr>
          <w:rFonts w:ascii="Times New Roman" w:hAnsi="Times New Roman"/>
          <w:sz w:val="24"/>
          <w:szCs w:val="24"/>
        </w:rPr>
        <w:t>(</w:t>
      </w:r>
      <w:r w:rsidR="00280FB9" w:rsidRPr="00D61637">
        <w:rPr>
          <w:rFonts w:ascii="Times New Roman" w:hAnsi="Times New Roman"/>
          <w:sz w:val="24"/>
          <w:szCs w:val="24"/>
        </w:rPr>
        <w:t>2002</w:t>
      </w:r>
      <w:r w:rsidRPr="00D61637">
        <w:rPr>
          <w:rFonts w:ascii="Times New Roman" w:hAnsi="Times New Roman"/>
          <w:sz w:val="24"/>
          <w:szCs w:val="24"/>
        </w:rPr>
        <w:t>)</w:t>
      </w:r>
      <w:r w:rsidR="005073F6" w:rsidRPr="00D61637">
        <w:rPr>
          <w:rFonts w:ascii="Times New Roman" w:hAnsi="Times New Roman"/>
          <w:sz w:val="24"/>
          <w:szCs w:val="24"/>
        </w:rPr>
        <w:t xml:space="preserve"> udáva priemernú hodnotu: 0</w:t>
      </w:r>
      <w:proofErr w:type="gramStart"/>
      <w:r w:rsidR="005073F6" w:rsidRPr="00D61637">
        <w:rPr>
          <w:rFonts w:ascii="Times New Roman" w:hAnsi="Times New Roman"/>
          <w:sz w:val="24"/>
          <w:szCs w:val="24"/>
        </w:rPr>
        <w:t>,41</w:t>
      </w:r>
      <w:proofErr w:type="gramEnd"/>
      <w:r w:rsidR="005073F6" w:rsidRPr="00D61637">
        <w:rPr>
          <w:rFonts w:ascii="Times New Roman" w:hAnsi="Times New Roman"/>
          <w:sz w:val="24"/>
          <w:szCs w:val="24"/>
        </w:rPr>
        <w:t xml:space="preserve"> mmol.</w:t>
      </w:r>
      <w:r w:rsidR="00280FB9" w:rsidRPr="00D61637">
        <w:rPr>
          <w:rFonts w:ascii="Times New Roman" w:hAnsi="Times New Roman"/>
          <w:sz w:val="24"/>
          <w:szCs w:val="24"/>
        </w:rPr>
        <w:t>100g</w:t>
      </w:r>
      <w:r w:rsidR="005073F6" w:rsidRPr="00D61637">
        <w:rPr>
          <w:rFonts w:ascii="Times New Roman" w:hAnsi="Times New Roman"/>
          <w:sz w:val="24"/>
          <w:szCs w:val="24"/>
          <w:vertAlign w:val="superscript"/>
        </w:rPr>
        <w:t>-1</w:t>
      </w:r>
      <w:r w:rsidR="00280FB9" w:rsidRPr="00D61637">
        <w:rPr>
          <w:rFonts w:ascii="Times New Roman" w:hAnsi="Times New Roman"/>
          <w:sz w:val="24"/>
          <w:szCs w:val="24"/>
        </w:rPr>
        <w:t xml:space="preserve"> antioxidačnej kapacity.</w:t>
      </w:r>
    </w:p>
    <w:p w:rsidR="00280FB9" w:rsidRPr="00D61637" w:rsidRDefault="00E629F6" w:rsidP="00F16917">
      <w:pPr>
        <w:tabs>
          <w:tab w:val="left" w:pos="1440"/>
        </w:tabs>
        <w:spacing w:after="0" w:line="360" w:lineRule="auto"/>
        <w:ind w:firstLine="709"/>
        <w:jc w:val="both"/>
        <w:rPr>
          <w:rFonts w:ascii="Times New Roman" w:hAnsi="Times New Roman"/>
          <w:sz w:val="24"/>
          <w:szCs w:val="24"/>
        </w:rPr>
      </w:pPr>
      <w:r w:rsidRPr="00D61637">
        <w:rPr>
          <w:rFonts w:ascii="Times New Roman" w:hAnsi="Times New Roman"/>
          <w:sz w:val="24"/>
          <w:szCs w:val="24"/>
        </w:rPr>
        <w:t>Wu et al. (</w:t>
      </w:r>
      <w:r w:rsidR="00280FB9" w:rsidRPr="00D61637">
        <w:rPr>
          <w:rFonts w:ascii="Times New Roman" w:hAnsi="Times New Roman"/>
          <w:sz w:val="24"/>
          <w:szCs w:val="24"/>
        </w:rPr>
        <w:t>2004</w:t>
      </w:r>
      <w:r w:rsidRPr="00D61637">
        <w:rPr>
          <w:rFonts w:ascii="Times New Roman" w:hAnsi="Times New Roman"/>
          <w:sz w:val="24"/>
          <w:szCs w:val="24"/>
        </w:rPr>
        <w:t>)</w:t>
      </w:r>
      <w:r w:rsidR="00280FB9" w:rsidRPr="00D61637">
        <w:rPr>
          <w:rFonts w:ascii="Times New Roman" w:hAnsi="Times New Roman"/>
          <w:sz w:val="24"/>
          <w:szCs w:val="24"/>
        </w:rPr>
        <w:t xml:space="preserve"> uvádza</w:t>
      </w:r>
      <w:r w:rsidRPr="00D61637">
        <w:rPr>
          <w:rFonts w:ascii="Times New Roman" w:hAnsi="Times New Roman"/>
          <w:sz w:val="24"/>
          <w:szCs w:val="24"/>
        </w:rPr>
        <w:t>jú</w:t>
      </w:r>
      <w:r w:rsidR="00280FB9" w:rsidRPr="00D61637">
        <w:rPr>
          <w:rFonts w:ascii="Times New Roman" w:hAnsi="Times New Roman"/>
          <w:sz w:val="24"/>
          <w:szCs w:val="24"/>
        </w:rPr>
        <w:t xml:space="preserve"> celkovú anti</w:t>
      </w:r>
      <w:r w:rsidR="005073F6" w:rsidRPr="00D61637">
        <w:rPr>
          <w:rFonts w:ascii="Times New Roman" w:hAnsi="Times New Roman"/>
          <w:sz w:val="24"/>
          <w:szCs w:val="24"/>
        </w:rPr>
        <w:t>oxidačnú kapacitu: 19</w:t>
      </w:r>
      <w:proofErr w:type="gramStart"/>
      <w:r w:rsidR="005073F6" w:rsidRPr="00D61637">
        <w:rPr>
          <w:rFonts w:ascii="Times New Roman" w:hAnsi="Times New Roman"/>
          <w:sz w:val="24"/>
          <w:szCs w:val="24"/>
        </w:rPr>
        <w:t>,3</w:t>
      </w:r>
      <w:proofErr w:type="gramEnd"/>
      <w:r w:rsidR="005073F6" w:rsidRPr="00D61637">
        <w:rPr>
          <w:rFonts w:ascii="Times New Roman" w:hAnsi="Times New Roman"/>
          <w:sz w:val="24"/>
          <w:szCs w:val="24"/>
        </w:rPr>
        <w:t xml:space="preserve"> μmolTE.</w:t>
      </w:r>
      <w:r w:rsidR="00280FB9" w:rsidRPr="00D61637">
        <w:rPr>
          <w:rFonts w:ascii="Times New Roman" w:hAnsi="Times New Roman"/>
          <w:sz w:val="24"/>
          <w:szCs w:val="24"/>
        </w:rPr>
        <w:t>g</w:t>
      </w:r>
      <w:r w:rsidR="005073F6" w:rsidRPr="00D61637">
        <w:rPr>
          <w:rFonts w:ascii="Times New Roman" w:hAnsi="Times New Roman"/>
          <w:sz w:val="24"/>
          <w:szCs w:val="24"/>
          <w:vertAlign w:val="superscript"/>
        </w:rPr>
        <w:t>-1</w:t>
      </w:r>
      <w:r w:rsidR="00280FB9" w:rsidRPr="00D61637">
        <w:rPr>
          <w:rFonts w:ascii="Times New Roman" w:hAnsi="Times New Roman"/>
          <w:sz w:val="24"/>
          <w:szCs w:val="24"/>
        </w:rPr>
        <w:t>.</w:t>
      </w:r>
    </w:p>
    <w:p w:rsidR="00F16917" w:rsidRPr="00D61637" w:rsidRDefault="005073F6" w:rsidP="008004D1">
      <w:pPr>
        <w:tabs>
          <w:tab w:val="left" w:pos="1440"/>
        </w:tabs>
        <w:spacing w:after="0" w:line="360" w:lineRule="auto"/>
        <w:ind w:firstLine="709"/>
        <w:jc w:val="both"/>
        <w:rPr>
          <w:rFonts w:ascii="Times New Roman" w:hAnsi="Times New Roman"/>
          <w:sz w:val="24"/>
          <w:szCs w:val="24"/>
        </w:rPr>
      </w:pPr>
      <w:r w:rsidRPr="00D61637">
        <w:rPr>
          <w:rFonts w:ascii="Times New Roman" w:hAnsi="Times New Roman"/>
          <w:sz w:val="24"/>
          <w:szCs w:val="24"/>
        </w:rPr>
        <w:t>Hodnotu ORAC: 1933 μmolTE.</w:t>
      </w:r>
      <w:r w:rsidR="00280FB9" w:rsidRPr="00D61637">
        <w:rPr>
          <w:rFonts w:ascii="Times New Roman" w:hAnsi="Times New Roman"/>
          <w:sz w:val="24"/>
          <w:szCs w:val="24"/>
        </w:rPr>
        <w:t>100 g</w:t>
      </w:r>
      <w:r w:rsidRPr="00D61637">
        <w:rPr>
          <w:rFonts w:ascii="Times New Roman" w:hAnsi="Times New Roman"/>
          <w:sz w:val="24"/>
          <w:szCs w:val="24"/>
          <w:vertAlign w:val="superscript"/>
        </w:rPr>
        <w:t>-1</w:t>
      </w:r>
      <w:r w:rsidR="00280FB9" w:rsidRPr="00D61637">
        <w:rPr>
          <w:rFonts w:ascii="Times New Roman" w:hAnsi="Times New Roman"/>
          <w:sz w:val="24"/>
          <w:szCs w:val="24"/>
        </w:rPr>
        <w:t xml:space="preserve"> uvádza USDA, 2007.</w:t>
      </w:r>
    </w:p>
    <w:p w:rsidR="008004D1" w:rsidRPr="00D61637" w:rsidRDefault="008004D1" w:rsidP="008004D1">
      <w:pPr>
        <w:tabs>
          <w:tab w:val="left" w:pos="1440"/>
        </w:tabs>
        <w:spacing w:after="0" w:line="360" w:lineRule="auto"/>
        <w:ind w:firstLine="709"/>
        <w:jc w:val="both"/>
        <w:rPr>
          <w:rFonts w:ascii="Times New Roman" w:hAnsi="Times New Roman"/>
          <w:sz w:val="24"/>
          <w:szCs w:val="24"/>
        </w:rPr>
      </w:pPr>
    </w:p>
    <w:p w:rsidR="00280FB9" w:rsidRPr="00D61637" w:rsidRDefault="00280FB9" w:rsidP="008004D1">
      <w:pPr>
        <w:tabs>
          <w:tab w:val="left" w:pos="1440"/>
        </w:tabs>
        <w:spacing w:after="0" w:line="360" w:lineRule="auto"/>
        <w:jc w:val="both"/>
        <w:rPr>
          <w:rFonts w:ascii="Times New Roman" w:hAnsi="Times New Roman"/>
          <w:i/>
          <w:sz w:val="24"/>
          <w:szCs w:val="24"/>
        </w:rPr>
      </w:pPr>
      <w:r w:rsidRPr="00D61637">
        <w:rPr>
          <w:rFonts w:ascii="Times New Roman" w:hAnsi="Times New Roman"/>
          <w:i/>
          <w:sz w:val="24"/>
          <w:szCs w:val="24"/>
        </w:rPr>
        <w:t>1.5.1.</w:t>
      </w:r>
      <w:r w:rsidR="00570229" w:rsidRPr="00D61637">
        <w:rPr>
          <w:rFonts w:ascii="Times New Roman" w:hAnsi="Times New Roman"/>
          <w:i/>
          <w:sz w:val="24"/>
          <w:szCs w:val="24"/>
        </w:rPr>
        <w:t>5.</w:t>
      </w:r>
      <w:r w:rsidRPr="00D61637">
        <w:rPr>
          <w:rFonts w:ascii="Times New Roman" w:hAnsi="Times New Roman"/>
          <w:i/>
          <w:sz w:val="24"/>
          <w:szCs w:val="24"/>
        </w:rPr>
        <w:t xml:space="preserve"> Papája</w:t>
      </w:r>
    </w:p>
    <w:p w:rsidR="00280FB9" w:rsidRPr="00D61637" w:rsidRDefault="00280FB9" w:rsidP="008004D1">
      <w:pPr>
        <w:tabs>
          <w:tab w:val="left" w:pos="1440"/>
        </w:tabs>
        <w:spacing w:after="0" w:line="360" w:lineRule="auto"/>
        <w:ind w:firstLine="709"/>
        <w:jc w:val="both"/>
        <w:rPr>
          <w:rFonts w:ascii="Times New Roman" w:hAnsi="Times New Roman"/>
          <w:sz w:val="24"/>
          <w:szCs w:val="24"/>
        </w:rPr>
      </w:pPr>
      <w:r w:rsidRPr="00D61637">
        <w:rPr>
          <w:rFonts w:ascii="Times New Roman" w:hAnsi="Times New Roman"/>
          <w:sz w:val="24"/>
          <w:szCs w:val="24"/>
        </w:rPr>
        <w:t xml:space="preserve">Papája pochádza zo strednej Ameriky, bežne </w:t>
      </w:r>
      <w:proofErr w:type="gramStart"/>
      <w:r w:rsidRPr="00D61637">
        <w:rPr>
          <w:rFonts w:ascii="Times New Roman" w:hAnsi="Times New Roman"/>
          <w:sz w:val="24"/>
          <w:szCs w:val="24"/>
        </w:rPr>
        <w:t>sa</w:t>
      </w:r>
      <w:proofErr w:type="gramEnd"/>
      <w:r w:rsidRPr="00D61637">
        <w:rPr>
          <w:rFonts w:ascii="Times New Roman" w:hAnsi="Times New Roman"/>
          <w:sz w:val="24"/>
          <w:szCs w:val="24"/>
        </w:rPr>
        <w:t xml:space="preserve"> pestuje v tropických a subtropických zemiach Strednej a Južnej Ameriky, tiež v Afrike alebo ázijskych zemiach ako je Thaj</w:t>
      </w:r>
      <w:r w:rsidR="00E629F6" w:rsidRPr="00D61637">
        <w:rPr>
          <w:rFonts w:ascii="Times New Roman" w:hAnsi="Times New Roman"/>
          <w:sz w:val="24"/>
          <w:szCs w:val="24"/>
        </w:rPr>
        <w:t>sko, India a Indonézia (Oberbeil</w:t>
      </w:r>
      <w:r w:rsidRPr="00D61637">
        <w:rPr>
          <w:rFonts w:ascii="Times New Roman" w:hAnsi="Times New Roman"/>
          <w:sz w:val="24"/>
          <w:szCs w:val="24"/>
        </w:rPr>
        <w:t>,</w:t>
      </w:r>
      <w:r w:rsidR="00F16917" w:rsidRPr="00D61637">
        <w:rPr>
          <w:rFonts w:ascii="Times New Roman" w:hAnsi="Times New Roman"/>
          <w:sz w:val="24"/>
          <w:szCs w:val="24"/>
        </w:rPr>
        <w:t xml:space="preserve"> Lentzová,</w:t>
      </w:r>
      <w:r w:rsidRPr="00D61637">
        <w:rPr>
          <w:rFonts w:ascii="Times New Roman" w:hAnsi="Times New Roman"/>
          <w:sz w:val="24"/>
          <w:szCs w:val="24"/>
        </w:rPr>
        <w:t xml:space="preserve"> 2003).</w:t>
      </w:r>
    </w:p>
    <w:p w:rsidR="00280FB9" w:rsidRPr="00D61637" w:rsidRDefault="00280FB9"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Krištof Kolumbus nazval</w:t>
      </w:r>
      <w:r w:rsidR="00E629F6" w:rsidRPr="00D61637">
        <w:rPr>
          <w:rFonts w:ascii="Times New Roman" w:hAnsi="Times New Roman"/>
          <w:sz w:val="24"/>
          <w:szCs w:val="24"/>
        </w:rPr>
        <w:t xml:space="preserve"> papáju „ovocím anjelov</w:t>
      </w:r>
      <w:proofErr w:type="gramStart"/>
      <w:r w:rsidR="00E629F6" w:rsidRPr="00D61637">
        <w:rPr>
          <w:rFonts w:ascii="Times New Roman" w:hAnsi="Times New Roman"/>
          <w:sz w:val="24"/>
          <w:szCs w:val="24"/>
        </w:rPr>
        <w:t>“ (</w:t>
      </w:r>
      <w:proofErr w:type="gramEnd"/>
      <w:r w:rsidR="00E629F6" w:rsidRPr="00D61637">
        <w:rPr>
          <w:rFonts w:ascii="Times New Roman" w:hAnsi="Times New Roman"/>
          <w:sz w:val="24"/>
          <w:szCs w:val="24"/>
        </w:rPr>
        <w:t>Bowden</w:t>
      </w:r>
      <w:r w:rsidRPr="00D61637">
        <w:rPr>
          <w:rFonts w:ascii="Times New Roman" w:hAnsi="Times New Roman"/>
          <w:sz w:val="24"/>
          <w:szCs w:val="24"/>
        </w:rPr>
        <w:t>, 2007).</w:t>
      </w:r>
    </w:p>
    <w:p w:rsidR="00280FB9" w:rsidRPr="00D61637" w:rsidRDefault="00280FB9"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 xml:space="preserve">Zrelá papája je bohatá </w:t>
      </w:r>
      <w:proofErr w:type="gramStart"/>
      <w:r w:rsidRPr="00D61637">
        <w:rPr>
          <w:rFonts w:ascii="Times New Roman" w:hAnsi="Times New Roman"/>
          <w:sz w:val="24"/>
          <w:szCs w:val="24"/>
        </w:rPr>
        <w:t>na</w:t>
      </w:r>
      <w:proofErr w:type="gramEnd"/>
      <w:r w:rsidRPr="00D61637">
        <w:rPr>
          <w:rFonts w:ascii="Times New Roman" w:hAnsi="Times New Roman"/>
          <w:sz w:val="24"/>
          <w:szCs w:val="24"/>
        </w:rPr>
        <w:t xml:space="preserve"> vitamín C a je účinná pri prevencii zápchy a pálenia záhy. </w:t>
      </w:r>
      <w:proofErr w:type="gramStart"/>
      <w:r w:rsidRPr="00D61637">
        <w:rPr>
          <w:rFonts w:ascii="Times New Roman" w:hAnsi="Times New Roman"/>
          <w:sz w:val="24"/>
          <w:szCs w:val="24"/>
        </w:rPr>
        <w:t>Jedna šálka papáje obsahuje viac než denná odporúčaná dávka vitamínu C (približne 85 mg).</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Papája tak isto obsahuje množstvo vlákniny, draslíka, vitamínu A a folátov.</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Papája obsahuje enzým nazývaný papaín</w:t>
      </w:r>
      <w:r w:rsidR="00E629F6" w:rsidRPr="00D61637">
        <w:rPr>
          <w:rFonts w:ascii="Times New Roman" w:hAnsi="Times New Roman"/>
          <w:sz w:val="24"/>
          <w:szCs w:val="24"/>
        </w:rPr>
        <w:t xml:space="preserve"> (Bowden</w:t>
      </w:r>
      <w:r w:rsidRPr="00D61637">
        <w:rPr>
          <w:rFonts w:ascii="Times New Roman" w:hAnsi="Times New Roman"/>
          <w:sz w:val="24"/>
          <w:szCs w:val="24"/>
        </w:rPr>
        <w:t>,</w:t>
      </w:r>
      <w:r w:rsidR="00F16917" w:rsidRPr="00D61637">
        <w:rPr>
          <w:rFonts w:ascii="Times New Roman" w:hAnsi="Times New Roman"/>
          <w:sz w:val="24"/>
          <w:szCs w:val="24"/>
        </w:rPr>
        <w:t xml:space="preserve"> Tannis,</w:t>
      </w:r>
      <w:r w:rsidRPr="00D61637">
        <w:rPr>
          <w:rFonts w:ascii="Times New Roman" w:hAnsi="Times New Roman"/>
          <w:sz w:val="24"/>
          <w:szCs w:val="24"/>
        </w:rPr>
        <w:t xml:space="preserve"> 2009).</w:t>
      </w:r>
      <w:proofErr w:type="gramEnd"/>
    </w:p>
    <w:p w:rsidR="00280FB9" w:rsidRPr="00D61637" w:rsidRDefault="00280FB9" w:rsidP="00F16917">
      <w:pPr>
        <w:tabs>
          <w:tab w:val="left" w:pos="1440"/>
        </w:tabs>
        <w:spacing w:after="0" w:line="360" w:lineRule="auto"/>
        <w:ind w:firstLine="709"/>
        <w:jc w:val="both"/>
        <w:rPr>
          <w:rFonts w:ascii="Times New Roman" w:hAnsi="Times New Roman"/>
          <w:sz w:val="24"/>
          <w:szCs w:val="24"/>
        </w:rPr>
      </w:pPr>
      <w:r w:rsidRPr="00D61637">
        <w:rPr>
          <w:rFonts w:ascii="Times New Roman" w:hAnsi="Times New Roman"/>
          <w:sz w:val="24"/>
          <w:szCs w:val="24"/>
        </w:rPr>
        <w:t xml:space="preserve">Papaya </w:t>
      </w:r>
      <w:proofErr w:type="gramStart"/>
      <w:r w:rsidRPr="00D61637">
        <w:rPr>
          <w:rFonts w:ascii="Times New Roman" w:hAnsi="Times New Roman"/>
          <w:sz w:val="24"/>
          <w:szCs w:val="24"/>
        </w:rPr>
        <w:t>sa</w:t>
      </w:r>
      <w:proofErr w:type="gramEnd"/>
      <w:r w:rsidRPr="00D61637">
        <w:rPr>
          <w:rFonts w:ascii="Times New Roman" w:hAnsi="Times New Roman"/>
          <w:sz w:val="24"/>
          <w:szCs w:val="24"/>
        </w:rPr>
        <w:t xml:space="preserve"> musí jesť úplne zrelá, aby mala liečivé účinky. </w:t>
      </w:r>
      <w:proofErr w:type="gramStart"/>
      <w:r w:rsidRPr="00D61637">
        <w:rPr>
          <w:rFonts w:ascii="Times New Roman" w:hAnsi="Times New Roman"/>
          <w:sz w:val="24"/>
          <w:szCs w:val="24"/>
        </w:rPr>
        <w:t>Pokiaľ nie je úplne zrelá, enzým papaín nie je kompletný.</w:t>
      </w:r>
      <w:proofErr w:type="gramEnd"/>
      <w:r w:rsidRPr="00D61637">
        <w:rPr>
          <w:rFonts w:ascii="Times New Roman" w:hAnsi="Times New Roman"/>
          <w:sz w:val="24"/>
          <w:szCs w:val="24"/>
        </w:rPr>
        <w:t xml:space="preserve"> Má veľmi dobré účinky </w:t>
      </w:r>
      <w:proofErr w:type="gramStart"/>
      <w:r w:rsidRPr="00D61637">
        <w:rPr>
          <w:rFonts w:ascii="Times New Roman" w:hAnsi="Times New Roman"/>
          <w:sz w:val="24"/>
          <w:szCs w:val="24"/>
        </w:rPr>
        <w:t>na</w:t>
      </w:r>
      <w:proofErr w:type="gramEnd"/>
      <w:r w:rsidRPr="00D61637">
        <w:rPr>
          <w:rFonts w:ascii="Times New Roman" w:hAnsi="Times New Roman"/>
          <w:sz w:val="24"/>
          <w:szCs w:val="24"/>
        </w:rPr>
        <w:t xml:space="preserve"> trá</w:t>
      </w:r>
      <w:r w:rsidR="008775C2" w:rsidRPr="00D61637">
        <w:rPr>
          <w:rFonts w:ascii="Times New Roman" w:hAnsi="Times New Roman"/>
          <w:sz w:val="24"/>
          <w:szCs w:val="24"/>
        </w:rPr>
        <w:t>viaci trakt. Obsahuje tiež fibrín</w:t>
      </w:r>
      <w:r w:rsidRPr="00D61637">
        <w:rPr>
          <w:rFonts w:ascii="Times New Roman" w:hAnsi="Times New Roman"/>
          <w:sz w:val="24"/>
          <w:szCs w:val="24"/>
        </w:rPr>
        <w:t xml:space="preserve">, ktorý má vplyv </w:t>
      </w:r>
      <w:proofErr w:type="gramStart"/>
      <w:r w:rsidRPr="00D61637">
        <w:rPr>
          <w:rFonts w:ascii="Times New Roman" w:hAnsi="Times New Roman"/>
          <w:sz w:val="24"/>
          <w:szCs w:val="24"/>
        </w:rPr>
        <w:t>na</w:t>
      </w:r>
      <w:proofErr w:type="gramEnd"/>
      <w:r w:rsidRPr="00D61637">
        <w:rPr>
          <w:rFonts w:ascii="Times New Roman" w:hAnsi="Times New Roman"/>
          <w:sz w:val="24"/>
          <w:szCs w:val="24"/>
        </w:rPr>
        <w:t xml:space="preserve"> zrážanlivosť krvi a vzá</w:t>
      </w:r>
      <w:r w:rsidR="008775C2" w:rsidRPr="00D61637">
        <w:rPr>
          <w:rFonts w:ascii="Times New Roman" w:hAnsi="Times New Roman"/>
          <w:sz w:val="24"/>
          <w:szCs w:val="24"/>
        </w:rPr>
        <w:t>cnu aminokyselinu arginín, ktorý</w:t>
      </w:r>
      <w:r w:rsidRPr="00D61637">
        <w:rPr>
          <w:rFonts w:ascii="Times New Roman" w:hAnsi="Times New Roman"/>
          <w:sz w:val="24"/>
          <w:szCs w:val="24"/>
        </w:rPr>
        <w:t xml:space="preserve"> má výborný vplyv na mužskú plodnosť. </w:t>
      </w:r>
      <w:proofErr w:type="gramStart"/>
      <w:r w:rsidRPr="00D61637">
        <w:rPr>
          <w:rFonts w:ascii="Times New Roman" w:hAnsi="Times New Roman"/>
          <w:sz w:val="24"/>
          <w:szCs w:val="24"/>
        </w:rPr>
        <w:t>Obsahuje sodík, vápnik</w:t>
      </w:r>
      <w:r w:rsidR="008775C2" w:rsidRPr="00D61637">
        <w:rPr>
          <w:rFonts w:ascii="Times New Roman" w:hAnsi="Times New Roman"/>
          <w:sz w:val="24"/>
          <w:szCs w:val="24"/>
        </w:rPr>
        <w:t>, fosfor, draslík, železo, magnézium, vitamín A a C</w:t>
      </w:r>
      <w:r w:rsidRPr="00D61637">
        <w:rPr>
          <w:rFonts w:ascii="Times New Roman" w:hAnsi="Times New Roman"/>
          <w:sz w:val="24"/>
          <w:szCs w:val="24"/>
        </w:rPr>
        <w:t xml:space="preserve"> </w:t>
      </w:r>
      <w:r w:rsidR="00E629F6" w:rsidRPr="00D61637">
        <w:rPr>
          <w:rFonts w:ascii="Times New Roman" w:hAnsi="Times New Roman"/>
          <w:sz w:val="24"/>
          <w:szCs w:val="24"/>
        </w:rPr>
        <w:t>(Seifert</w:t>
      </w:r>
      <w:r w:rsidRPr="00D61637">
        <w:rPr>
          <w:rFonts w:ascii="Times New Roman" w:hAnsi="Times New Roman"/>
          <w:sz w:val="24"/>
          <w:szCs w:val="24"/>
        </w:rPr>
        <w:t>, 2003).</w:t>
      </w:r>
      <w:proofErr w:type="gramEnd"/>
    </w:p>
    <w:p w:rsidR="00280FB9" w:rsidRPr="00D61637" w:rsidRDefault="00280FB9" w:rsidP="00F16917">
      <w:pPr>
        <w:spacing w:after="0" w:line="360" w:lineRule="auto"/>
        <w:ind w:firstLine="709"/>
        <w:jc w:val="both"/>
        <w:rPr>
          <w:rFonts w:ascii="Times New Roman" w:hAnsi="Times New Roman"/>
          <w:sz w:val="24"/>
          <w:szCs w:val="24"/>
        </w:rPr>
      </w:pPr>
      <w:proofErr w:type="gramStart"/>
      <w:r w:rsidRPr="00D61637">
        <w:rPr>
          <w:rFonts w:ascii="Times New Roman" w:hAnsi="Times New Roman"/>
          <w:sz w:val="24"/>
          <w:szCs w:val="24"/>
        </w:rPr>
        <w:t xml:space="preserve">Papája obsahuje </w:t>
      </w:r>
      <w:r w:rsidRPr="00D61637">
        <w:rPr>
          <w:rFonts w:ascii="Times New Roman" w:hAnsi="Times New Roman"/>
          <w:iCs/>
          <w:sz w:val="24"/>
          <w:szCs w:val="24"/>
        </w:rPr>
        <w:t>papaín</w:t>
      </w:r>
      <w:r w:rsidRPr="00D61637">
        <w:rPr>
          <w:rFonts w:ascii="Times New Roman" w:hAnsi="Times New Roman"/>
          <w:sz w:val="24"/>
          <w:szCs w:val="24"/>
        </w:rPr>
        <w:t>, typ enzýmu zo skupiny proteolytických enzýmov, ktoré pomáhajú rozložiť a stráviť bielkoviny.</w:t>
      </w:r>
      <w:proofErr w:type="gramEnd"/>
      <w:r w:rsidRPr="00D61637">
        <w:rPr>
          <w:rFonts w:ascii="Times New Roman" w:hAnsi="Times New Roman"/>
          <w:sz w:val="24"/>
          <w:szCs w:val="24"/>
        </w:rPr>
        <w:t xml:space="preserve"> Papaín </w:t>
      </w:r>
      <w:proofErr w:type="gramStart"/>
      <w:r w:rsidRPr="00D61637">
        <w:rPr>
          <w:rFonts w:ascii="Times New Roman" w:hAnsi="Times New Roman"/>
          <w:sz w:val="24"/>
          <w:szCs w:val="24"/>
        </w:rPr>
        <w:t>sa</w:t>
      </w:r>
      <w:proofErr w:type="gramEnd"/>
      <w:r w:rsidRPr="00D61637">
        <w:rPr>
          <w:rFonts w:ascii="Times New Roman" w:hAnsi="Times New Roman"/>
          <w:sz w:val="24"/>
          <w:szCs w:val="24"/>
        </w:rPr>
        <w:t xml:space="preserve"> často získava z papáje a využíva sa ako súčasť doplnkov s tráviacimi enzýmami, ako aj enzýmový suplement využívaný pri bolestiach (artritída, športové zranenia). Papaín tiež môže mať protizápalové vlastnosti. </w:t>
      </w:r>
    </w:p>
    <w:p w:rsidR="00280FB9" w:rsidRPr="00D61637" w:rsidRDefault="00280FB9" w:rsidP="00280FB9">
      <w:pPr>
        <w:spacing w:after="0" w:line="360" w:lineRule="auto"/>
        <w:jc w:val="both"/>
        <w:rPr>
          <w:rFonts w:ascii="Times New Roman" w:hAnsi="Times New Roman"/>
          <w:sz w:val="24"/>
          <w:szCs w:val="24"/>
        </w:rPr>
      </w:pPr>
      <w:r w:rsidRPr="00D61637">
        <w:rPr>
          <w:rFonts w:ascii="Times New Roman" w:hAnsi="Times New Roman"/>
          <w:sz w:val="24"/>
          <w:szCs w:val="24"/>
        </w:rPr>
        <w:t>Jedna stredne veľká papája obsahuje 781 mg draslíka a len 119 kalórií,</w:t>
      </w:r>
      <w:r w:rsidR="008775C2" w:rsidRPr="00D61637">
        <w:rPr>
          <w:rFonts w:ascii="Times New Roman" w:hAnsi="Times New Roman"/>
          <w:sz w:val="24"/>
          <w:szCs w:val="24"/>
        </w:rPr>
        <w:t xml:space="preserve"> nehovoriac o 5,5 mg vlákniny. </w:t>
      </w:r>
      <w:r w:rsidRPr="00D61637">
        <w:rPr>
          <w:rFonts w:ascii="Times New Roman" w:hAnsi="Times New Roman"/>
          <w:sz w:val="24"/>
          <w:szCs w:val="24"/>
        </w:rPr>
        <w:t xml:space="preserve">Šálka nakrájanej papáje má len 55 kalórií a stále obsahuje 360 mg draslíka, ako aj 34 mg vápnika, 2,5 g vlákniny, 86,5 mg vitamínu C, 53 μg folátov, viac než 1500 IU vitamínu A, 386 μg β-karoténu a 105 μg pre oči prospešných karotenoidov luteínu a zeaxantínu. </w:t>
      </w:r>
      <w:proofErr w:type="gramStart"/>
      <w:r w:rsidRPr="00D61637">
        <w:rPr>
          <w:rFonts w:ascii="Times New Roman" w:hAnsi="Times New Roman"/>
          <w:sz w:val="24"/>
          <w:szCs w:val="24"/>
        </w:rPr>
        <w:t>Okrem toho môžeme papáju kľudne považovať za posilňovač</w:t>
      </w:r>
      <w:r w:rsidR="008775C2" w:rsidRPr="00D61637">
        <w:rPr>
          <w:rFonts w:ascii="Times New Roman" w:hAnsi="Times New Roman"/>
          <w:sz w:val="24"/>
          <w:szCs w:val="24"/>
        </w:rPr>
        <w:t>a</w:t>
      </w:r>
      <w:r w:rsidRPr="00D61637">
        <w:rPr>
          <w:rFonts w:ascii="Times New Roman" w:hAnsi="Times New Roman"/>
          <w:sz w:val="24"/>
          <w:szCs w:val="24"/>
        </w:rPr>
        <w:t xml:space="preserve"> imunity, pretože vitamín C a vitamín A sú oboje potrebné pre správne fungovanie zdravého imunitného systému.</w:t>
      </w:r>
      <w:proofErr w:type="gramEnd"/>
      <w:r w:rsidRPr="00D61637">
        <w:rPr>
          <w:rFonts w:ascii="Times New Roman" w:hAnsi="Times New Roman"/>
          <w:sz w:val="24"/>
          <w:szCs w:val="24"/>
        </w:rPr>
        <w:t xml:space="preserve"> Papája je tiež výborným zdrojom menej známeho príbuzného β-karoténu, </w:t>
      </w:r>
      <w:proofErr w:type="gramStart"/>
      <w:r w:rsidRPr="00D61637">
        <w:rPr>
          <w:rFonts w:ascii="Times New Roman" w:hAnsi="Times New Roman"/>
          <w:sz w:val="24"/>
          <w:szCs w:val="24"/>
        </w:rPr>
        <w:t>a to</w:t>
      </w:r>
      <w:proofErr w:type="gramEnd"/>
      <w:r w:rsidRPr="00D61637">
        <w:rPr>
          <w:rFonts w:ascii="Times New Roman" w:hAnsi="Times New Roman"/>
          <w:sz w:val="24"/>
          <w:szCs w:val="24"/>
        </w:rPr>
        <w:t xml:space="preserve"> β-kryptoxantínu. </w:t>
      </w:r>
      <w:proofErr w:type="gramStart"/>
      <w:r w:rsidRPr="00D61637">
        <w:rPr>
          <w:rFonts w:ascii="Times New Roman" w:hAnsi="Times New Roman"/>
          <w:sz w:val="24"/>
          <w:szCs w:val="24"/>
        </w:rPr>
        <w:t>(Jeden stredne veľký kus obsahuje 2313 μg.)</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β-kryptoxantín</w:t>
      </w:r>
      <w:proofErr w:type="gramEnd"/>
      <w:r w:rsidRPr="00D61637">
        <w:rPr>
          <w:rFonts w:ascii="Times New Roman" w:hAnsi="Times New Roman"/>
          <w:sz w:val="24"/>
          <w:szCs w:val="24"/>
        </w:rPr>
        <w:t xml:space="preserve"> patrí medzi karotenoidy, ktoré zjavne redukujú riziko rakoviny pľúc </w:t>
      </w:r>
      <w:r w:rsidRPr="00D61637">
        <w:rPr>
          <w:rFonts w:ascii="Times New Roman" w:hAnsi="Times New Roman"/>
          <w:sz w:val="24"/>
          <w:szCs w:val="24"/>
        </w:rPr>
        <w:lastRenderedPageBreak/>
        <w:t xml:space="preserve">a hrubého čreva. </w:t>
      </w:r>
      <w:proofErr w:type="gramStart"/>
      <w:r w:rsidRPr="00D61637">
        <w:rPr>
          <w:rFonts w:ascii="Times New Roman" w:hAnsi="Times New Roman"/>
          <w:sz w:val="24"/>
          <w:szCs w:val="24"/>
        </w:rPr>
        <w:t>Štúdie ukazujú, že β-kryptoxantín môže znižovať riziko rakoviny pľúc o viac než 30 %.</w:t>
      </w:r>
      <w:proofErr w:type="gramEnd"/>
      <w:r w:rsidRPr="00D61637">
        <w:rPr>
          <w:rFonts w:ascii="Times New Roman" w:hAnsi="Times New Roman"/>
          <w:sz w:val="24"/>
          <w:szCs w:val="24"/>
        </w:rPr>
        <w:t xml:space="preserve"> Iné štúdie zasa preukazujú, že rovnako znižuje aj riziko reumatoidnej artritídy (v jednej štúdii </w:t>
      </w:r>
      <w:proofErr w:type="gramStart"/>
      <w:r w:rsidRPr="00D61637">
        <w:rPr>
          <w:rFonts w:ascii="Times New Roman" w:hAnsi="Times New Roman"/>
          <w:sz w:val="24"/>
          <w:szCs w:val="24"/>
        </w:rPr>
        <w:t>sa</w:t>
      </w:r>
      <w:proofErr w:type="gramEnd"/>
      <w:r w:rsidRPr="00D61637">
        <w:rPr>
          <w:rFonts w:ascii="Times New Roman" w:hAnsi="Times New Roman"/>
          <w:sz w:val="24"/>
          <w:szCs w:val="24"/>
        </w:rPr>
        <w:t xml:space="preserve"> zistilo zníženie rizika o 41 %). </w:t>
      </w:r>
      <w:proofErr w:type="gramStart"/>
      <w:r w:rsidRPr="00D61637">
        <w:rPr>
          <w:rFonts w:ascii="Times New Roman" w:hAnsi="Times New Roman"/>
          <w:sz w:val="24"/>
          <w:szCs w:val="24"/>
        </w:rPr>
        <w:t>Okrem toho preukazuje si</w:t>
      </w:r>
      <w:r w:rsidR="00F16917" w:rsidRPr="00D61637">
        <w:rPr>
          <w:rFonts w:ascii="Times New Roman" w:hAnsi="Times New Roman"/>
          <w:sz w:val="24"/>
          <w:szCs w:val="24"/>
        </w:rPr>
        <w:t>lné antioxidačné účinky</w:t>
      </w:r>
      <w:r w:rsidR="00E629F6" w:rsidRPr="00D61637">
        <w:rPr>
          <w:rFonts w:ascii="Times New Roman" w:hAnsi="Times New Roman"/>
          <w:sz w:val="24"/>
          <w:szCs w:val="24"/>
        </w:rPr>
        <w:t xml:space="preserve"> (Bowden</w:t>
      </w:r>
      <w:r w:rsidRPr="00D61637">
        <w:rPr>
          <w:rFonts w:ascii="Times New Roman" w:hAnsi="Times New Roman"/>
          <w:sz w:val="24"/>
          <w:szCs w:val="24"/>
        </w:rPr>
        <w:t>, 2007).</w:t>
      </w:r>
      <w:proofErr w:type="gramEnd"/>
    </w:p>
    <w:p w:rsidR="00280FB9" w:rsidRPr="00D61637" w:rsidRDefault="00E629F6" w:rsidP="008004D1">
      <w:pPr>
        <w:spacing w:after="0" w:line="360" w:lineRule="auto"/>
        <w:ind w:firstLine="709"/>
        <w:jc w:val="both"/>
        <w:rPr>
          <w:rFonts w:ascii="Times New Roman" w:hAnsi="Times New Roman"/>
          <w:b/>
          <w:bCs/>
          <w:sz w:val="24"/>
          <w:szCs w:val="24"/>
        </w:rPr>
      </w:pPr>
      <w:r w:rsidRPr="00D61637">
        <w:rPr>
          <w:rFonts w:ascii="Times New Roman" w:hAnsi="Times New Roman"/>
          <w:sz w:val="24"/>
          <w:szCs w:val="24"/>
        </w:rPr>
        <w:t>Oberbeil</w:t>
      </w:r>
      <w:r w:rsidR="00F16917" w:rsidRPr="00D61637">
        <w:rPr>
          <w:rFonts w:ascii="Times New Roman" w:hAnsi="Times New Roman"/>
          <w:sz w:val="24"/>
          <w:szCs w:val="24"/>
        </w:rPr>
        <w:t xml:space="preserve"> a Lentzová</w:t>
      </w:r>
      <w:r w:rsidR="00280FB9" w:rsidRPr="00D61637">
        <w:rPr>
          <w:rFonts w:ascii="Times New Roman" w:hAnsi="Times New Roman"/>
          <w:sz w:val="24"/>
          <w:szCs w:val="24"/>
        </w:rPr>
        <w:t xml:space="preserve"> </w:t>
      </w:r>
      <w:r w:rsidRPr="00D61637">
        <w:rPr>
          <w:rFonts w:ascii="Times New Roman" w:hAnsi="Times New Roman"/>
          <w:sz w:val="24"/>
          <w:szCs w:val="24"/>
        </w:rPr>
        <w:t>(</w:t>
      </w:r>
      <w:r w:rsidR="00280FB9" w:rsidRPr="00D61637">
        <w:rPr>
          <w:rFonts w:ascii="Times New Roman" w:hAnsi="Times New Roman"/>
          <w:sz w:val="24"/>
          <w:szCs w:val="24"/>
        </w:rPr>
        <w:t>2003</w:t>
      </w:r>
      <w:r w:rsidRPr="00D61637">
        <w:rPr>
          <w:rFonts w:ascii="Times New Roman" w:hAnsi="Times New Roman"/>
          <w:sz w:val="24"/>
          <w:szCs w:val="24"/>
        </w:rPr>
        <w:t>)</w:t>
      </w:r>
      <w:r w:rsidR="00280FB9" w:rsidRPr="00D61637">
        <w:rPr>
          <w:rFonts w:ascii="Times New Roman" w:hAnsi="Times New Roman"/>
          <w:sz w:val="24"/>
          <w:szCs w:val="24"/>
        </w:rPr>
        <w:t xml:space="preserve"> uvádza</w:t>
      </w:r>
      <w:r w:rsidR="00F16917" w:rsidRPr="00D61637">
        <w:rPr>
          <w:rFonts w:ascii="Times New Roman" w:hAnsi="Times New Roman"/>
          <w:sz w:val="24"/>
          <w:szCs w:val="24"/>
        </w:rPr>
        <w:t>jú</w:t>
      </w:r>
      <w:r w:rsidR="005073F6" w:rsidRPr="00D61637">
        <w:rPr>
          <w:rFonts w:ascii="Times New Roman" w:hAnsi="Times New Roman"/>
          <w:sz w:val="24"/>
          <w:szCs w:val="24"/>
        </w:rPr>
        <w:t xml:space="preserve"> liečivé účinky papáje</w:t>
      </w:r>
      <w:r w:rsidR="00280FB9" w:rsidRPr="00D61637">
        <w:rPr>
          <w:rFonts w:ascii="Times New Roman" w:hAnsi="Times New Roman"/>
          <w:sz w:val="24"/>
          <w:szCs w:val="24"/>
        </w:rPr>
        <w:t>: zlepšuje stav bielkovín vo všetkých telesných bunkách, zvyšuje životnú energiu, osviežuje a posilňuje, lieči choroby z nedostatku bielkovín, aktivuje tvorbu svalov, posilňuje srdce a krvný obeh, posilňuje imuntný system a sliznice, bystrí zrak a chráni pred infekciami dýchacích ciest.</w:t>
      </w:r>
    </w:p>
    <w:p w:rsidR="00280FB9" w:rsidRPr="00D61637" w:rsidRDefault="00280FB9" w:rsidP="008004D1">
      <w:pPr>
        <w:spacing w:after="0" w:line="360" w:lineRule="auto"/>
        <w:jc w:val="both"/>
        <w:rPr>
          <w:rFonts w:ascii="Times New Roman" w:hAnsi="Times New Roman"/>
          <w:b/>
          <w:sz w:val="24"/>
          <w:szCs w:val="24"/>
        </w:rPr>
      </w:pPr>
      <w:r w:rsidRPr="00D61637">
        <w:rPr>
          <w:rFonts w:ascii="Times New Roman" w:hAnsi="Times New Roman"/>
          <w:b/>
          <w:sz w:val="24"/>
          <w:szCs w:val="24"/>
        </w:rPr>
        <w:t>Antioxidačný potenciál</w:t>
      </w:r>
    </w:p>
    <w:p w:rsidR="00280FB9" w:rsidRPr="00D61637" w:rsidRDefault="00E629F6"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Halvorsen</w:t>
      </w:r>
      <w:r w:rsidR="00F16917" w:rsidRPr="00D61637">
        <w:rPr>
          <w:rFonts w:ascii="Times New Roman" w:hAnsi="Times New Roman"/>
          <w:sz w:val="24"/>
          <w:szCs w:val="24"/>
        </w:rPr>
        <w:t xml:space="preserve"> et al.</w:t>
      </w:r>
      <w:r w:rsidR="00280FB9" w:rsidRPr="00D61637">
        <w:rPr>
          <w:rFonts w:ascii="Times New Roman" w:hAnsi="Times New Roman"/>
          <w:sz w:val="24"/>
          <w:szCs w:val="24"/>
        </w:rPr>
        <w:t xml:space="preserve"> </w:t>
      </w:r>
      <w:r w:rsidRPr="00D61637">
        <w:rPr>
          <w:rFonts w:ascii="Times New Roman" w:hAnsi="Times New Roman"/>
          <w:sz w:val="24"/>
          <w:szCs w:val="24"/>
        </w:rPr>
        <w:t>(</w:t>
      </w:r>
      <w:r w:rsidR="00280FB9" w:rsidRPr="00D61637">
        <w:rPr>
          <w:rFonts w:ascii="Times New Roman" w:hAnsi="Times New Roman"/>
          <w:sz w:val="24"/>
          <w:szCs w:val="24"/>
        </w:rPr>
        <w:t>2002</w:t>
      </w:r>
      <w:r w:rsidRPr="00D61637">
        <w:rPr>
          <w:rFonts w:ascii="Times New Roman" w:hAnsi="Times New Roman"/>
          <w:sz w:val="24"/>
          <w:szCs w:val="24"/>
        </w:rPr>
        <w:t>)</w:t>
      </w:r>
      <w:r w:rsidR="00280FB9" w:rsidRPr="00D61637">
        <w:rPr>
          <w:rFonts w:ascii="Times New Roman" w:hAnsi="Times New Roman"/>
          <w:sz w:val="24"/>
          <w:szCs w:val="24"/>
        </w:rPr>
        <w:t xml:space="preserve"> uvádza priemernú hodnotu ant</w:t>
      </w:r>
      <w:r w:rsidR="005073F6" w:rsidRPr="00D61637">
        <w:rPr>
          <w:rFonts w:ascii="Times New Roman" w:hAnsi="Times New Roman"/>
          <w:sz w:val="24"/>
          <w:szCs w:val="24"/>
        </w:rPr>
        <w:t>ioxidačnej kapacity</w:t>
      </w:r>
      <w:r w:rsidR="008220C2" w:rsidRPr="00D61637">
        <w:rPr>
          <w:rFonts w:ascii="Times New Roman" w:hAnsi="Times New Roman"/>
          <w:sz w:val="24"/>
          <w:szCs w:val="24"/>
        </w:rPr>
        <w:t>: 0</w:t>
      </w:r>
      <w:proofErr w:type="gramStart"/>
      <w:r w:rsidR="008220C2" w:rsidRPr="00D61637">
        <w:rPr>
          <w:rFonts w:ascii="Times New Roman" w:hAnsi="Times New Roman"/>
          <w:sz w:val="24"/>
          <w:szCs w:val="24"/>
        </w:rPr>
        <w:t>,62</w:t>
      </w:r>
      <w:proofErr w:type="gramEnd"/>
      <w:r w:rsidR="008220C2" w:rsidRPr="00D61637">
        <w:rPr>
          <w:rFonts w:ascii="Times New Roman" w:hAnsi="Times New Roman"/>
          <w:sz w:val="24"/>
          <w:szCs w:val="24"/>
        </w:rPr>
        <w:t xml:space="preserve"> mmol.</w:t>
      </w:r>
      <w:r w:rsidR="00280FB9" w:rsidRPr="00D61637">
        <w:rPr>
          <w:rFonts w:ascii="Times New Roman" w:hAnsi="Times New Roman"/>
          <w:sz w:val="24"/>
          <w:szCs w:val="24"/>
        </w:rPr>
        <w:t>100g</w:t>
      </w:r>
      <w:r w:rsidR="008220C2" w:rsidRPr="00D61637">
        <w:rPr>
          <w:rFonts w:ascii="Times New Roman" w:hAnsi="Times New Roman"/>
          <w:sz w:val="24"/>
          <w:szCs w:val="24"/>
          <w:vertAlign w:val="superscript"/>
        </w:rPr>
        <w:t>-1</w:t>
      </w:r>
      <w:r w:rsidR="00280FB9" w:rsidRPr="00D61637">
        <w:rPr>
          <w:rFonts w:ascii="Times New Roman" w:hAnsi="Times New Roman"/>
          <w:sz w:val="24"/>
          <w:szCs w:val="24"/>
        </w:rPr>
        <w:t>.</w:t>
      </w:r>
    </w:p>
    <w:p w:rsidR="00280FB9" w:rsidRPr="00D61637" w:rsidRDefault="00E629F6"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Lim</w:t>
      </w:r>
      <w:r w:rsidR="00F16917" w:rsidRPr="00D61637">
        <w:rPr>
          <w:rFonts w:ascii="Times New Roman" w:hAnsi="Times New Roman"/>
          <w:sz w:val="24"/>
          <w:szCs w:val="24"/>
        </w:rPr>
        <w:t xml:space="preserve"> et al.</w:t>
      </w:r>
      <w:r w:rsidR="00280FB9" w:rsidRPr="00D61637">
        <w:rPr>
          <w:rFonts w:ascii="Times New Roman" w:hAnsi="Times New Roman"/>
          <w:sz w:val="24"/>
          <w:szCs w:val="24"/>
        </w:rPr>
        <w:t xml:space="preserve"> </w:t>
      </w:r>
      <w:r w:rsidRPr="00D61637">
        <w:rPr>
          <w:rFonts w:ascii="Times New Roman" w:hAnsi="Times New Roman"/>
          <w:sz w:val="24"/>
          <w:szCs w:val="24"/>
        </w:rPr>
        <w:t>(</w:t>
      </w:r>
      <w:r w:rsidR="00280FB9" w:rsidRPr="00D61637">
        <w:rPr>
          <w:rFonts w:ascii="Times New Roman" w:hAnsi="Times New Roman"/>
          <w:sz w:val="24"/>
          <w:szCs w:val="24"/>
        </w:rPr>
        <w:t>2007</w:t>
      </w:r>
      <w:r w:rsidRPr="00D61637">
        <w:rPr>
          <w:rFonts w:ascii="Times New Roman" w:hAnsi="Times New Roman"/>
          <w:sz w:val="24"/>
          <w:szCs w:val="24"/>
        </w:rPr>
        <w:t>)</w:t>
      </w:r>
      <w:r w:rsidR="00280FB9" w:rsidRPr="00D61637">
        <w:rPr>
          <w:rFonts w:ascii="Times New Roman" w:hAnsi="Times New Roman"/>
          <w:sz w:val="24"/>
          <w:szCs w:val="24"/>
        </w:rPr>
        <w:t xml:space="preserve"> uvádza </w:t>
      </w:r>
      <w:r w:rsidR="005073F6" w:rsidRPr="00D61637">
        <w:rPr>
          <w:rFonts w:ascii="Times New Roman" w:hAnsi="Times New Roman"/>
          <w:sz w:val="24"/>
          <w:szCs w:val="24"/>
        </w:rPr>
        <w:t>celkový obsah fenolov</w:t>
      </w:r>
      <w:r w:rsidR="008220C2" w:rsidRPr="00D61637">
        <w:rPr>
          <w:rFonts w:ascii="Times New Roman" w:hAnsi="Times New Roman"/>
          <w:sz w:val="24"/>
          <w:szCs w:val="24"/>
        </w:rPr>
        <w:t>: 26±6 mg.</w:t>
      </w:r>
      <w:r w:rsidR="00280FB9" w:rsidRPr="00D61637">
        <w:rPr>
          <w:rFonts w:ascii="Times New Roman" w:hAnsi="Times New Roman"/>
          <w:sz w:val="24"/>
          <w:szCs w:val="24"/>
        </w:rPr>
        <w:t>100g</w:t>
      </w:r>
      <w:r w:rsidR="008220C2" w:rsidRPr="00D61637">
        <w:rPr>
          <w:rFonts w:ascii="Times New Roman" w:hAnsi="Times New Roman"/>
          <w:sz w:val="24"/>
          <w:szCs w:val="24"/>
          <w:vertAlign w:val="superscript"/>
        </w:rPr>
        <w:t>-1</w:t>
      </w:r>
      <w:r w:rsidR="00280FB9" w:rsidRPr="00D61637">
        <w:rPr>
          <w:rFonts w:ascii="Times New Roman" w:hAnsi="Times New Roman"/>
          <w:sz w:val="24"/>
          <w:szCs w:val="24"/>
        </w:rPr>
        <w:t>.</w:t>
      </w:r>
    </w:p>
    <w:p w:rsidR="00280FB9" w:rsidRPr="00D61637" w:rsidRDefault="00E629F6"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Runnie</w:t>
      </w:r>
      <w:r w:rsidR="00F16917" w:rsidRPr="00D61637">
        <w:rPr>
          <w:rFonts w:ascii="Times New Roman" w:hAnsi="Times New Roman"/>
          <w:sz w:val="24"/>
          <w:szCs w:val="24"/>
        </w:rPr>
        <w:t xml:space="preserve"> et al.</w:t>
      </w:r>
      <w:r w:rsidR="00280FB9" w:rsidRPr="00D61637">
        <w:rPr>
          <w:rFonts w:ascii="Times New Roman" w:hAnsi="Times New Roman"/>
          <w:sz w:val="24"/>
          <w:szCs w:val="24"/>
        </w:rPr>
        <w:t xml:space="preserve"> </w:t>
      </w:r>
      <w:r w:rsidRPr="00D61637">
        <w:rPr>
          <w:rFonts w:ascii="Times New Roman" w:hAnsi="Times New Roman"/>
          <w:sz w:val="24"/>
          <w:szCs w:val="24"/>
        </w:rPr>
        <w:t>(</w:t>
      </w:r>
      <w:r w:rsidR="00280FB9" w:rsidRPr="00D61637">
        <w:rPr>
          <w:rFonts w:ascii="Times New Roman" w:hAnsi="Times New Roman"/>
          <w:sz w:val="24"/>
          <w:szCs w:val="24"/>
        </w:rPr>
        <w:t>2004</w:t>
      </w:r>
      <w:r w:rsidRPr="00D61637">
        <w:rPr>
          <w:rFonts w:ascii="Times New Roman" w:hAnsi="Times New Roman"/>
          <w:sz w:val="24"/>
          <w:szCs w:val="24"/>
        </w:rPr>
        <w:t>)</w:t>
      </w:r>
      <w:r w:rsidR="00280FB9" w:rsidRPr="00D61637">
        <w:rPr>
          <w:rFonts w:ascii="Times New Roman" w:hAnsi="Times New Roman"/>
          <w:sz w:val="24"/>
          <w:szCs w:val="24"/>
        </w:rPr>
        <w:t xml:space="preserve"> u</w:t>
      </w:r>
      <w:r w:rsidR="005073F6" w:rsidRPr="00D61637">
        <w:rPr>
          <w:rFonts w:ascii="Times New Roman" w:hAnsi="Times New Roman"/>
          <w:sz w:val="24"/>
          <w:szCs w:val="24"/>
        </w:rPr>
        <w:t>vádza obsah fenolov</w:t>
      </w:r>
      <w:r w:rsidR="008220C2" w:rsidRPr="00D61637">
        <w:rPr>
          <w:rFonts w:ascii="Times New Roman" w:hAnsi="Times New Roman"/>
          <w:sz w:val="24"/>
          <w:szCs w:val="24"/>
        </w:rPr>
        <w:t>: 203±22 mg.</w:t>
      </w:r>
      <w:r w:rsidR="00280FB9" w:rsidRPr="00D61637">
        <w:rPr>
          <w:rFonts w:ascii="Times New Roman" w:hAnsi="Times New Roman"/>
          <w:sz w:val="24"/>
          <w:szCs w:val="24"/>
        </w:rPr>
        <w:t>g</w:t>
      </w:r>
      <w:r w:rsidR="008220C2" w:rsidRPr="00D61637">
        <w:rPr>
          <w:rFonts w:ascii="Times New Roman" w:hAnsi="Times New Roman"/>
          <w:sz w:val="24"/>
          <w:szCs w:val="24"/>
          <w:vertAlign w:val="superscript"/>
        </w:rPr>
        <w:t>-1</w:t>
      </w:r>
      <w:r w:rsidR="00280FB9" w:rsidRPr="00D61637">
        <w:rPr>
          <w:rFonts w:ascii="Times New Roman" w:hAnsi="Times New Roman"/>
          <w:sz w:val="24"/>
          <w:szCs w:val="24"/>
        </w:rPr>
        <w:t>.</w:t>
      </w:r>
    </w:p>
    <w:p w:rsidR="00280FB9" w:rsidRPr="00D61637" w:rsidRDefault="00E629F6"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Leong a Shui</w:t>
      </w:r>
      <w:r w:rsidR="00280FB9" w:rsidRPr="00D61637">
        <w:rPr>
          <w:rFonts w:ascii="Times New Roman" w:hAnsi="Times New Roman"/>
          <w:sz w:val="24"/>
          <w:szCs w:val="24"/>
        </w:rPr>
        <w:t xml:space="preserve"> </w:t>
      </w:r>
      <w:r w:rsidRPr="00D61637">
        <w:rPr>
          <w:rFonts w:ascii="Times New Roman" w:hAnsi="Times New Roman"/>
          <w:sz w:val="24"/>
          <w:szCs w:val="24"/>
        </w:rPr>
        <w:t>(</w:t>
      </w:r>
      <w:r w:rsidR="00280FB9" w:rsidRPr="00D61637">
        <w:rPr>
          <w:rFonts w:ascii="Times New Roman" w:hAnsi="Times New Roman"/>
          <w:sz w:val="24"/>
          <w:szCs w:val="24"/>
        </w:rPr>
        <w:t>2001</w:t>
      </w:r>
      <w:r w:rsidRPr="00D61637">
        <w:rPr>
          <w:rFonts w:ascii="Times New Roman" w:hAnsi="Times New Roman"/>
          <w:sz w:val="24"/>
          <w:szCs w:val="24"/>
        </w:rPr>
        <w:t>)</w:t>
      </w:r>
      <w:r w:rsidR="00280FB9" w:rsidRPr="00D61637">
        <w:rPr>
          <w:rFonts w:ascii="Times New Roman" w:hAnsi="Times New Roman"/>
          <w:sz w:val="24"/>
          <w:szCs w:val="24"/>
        </w:rPr>
        <w:t xml:space="preserve"> uvádza</w:t>
      </w:r>
      <w:r w:rsidRPr="00D61637">
        <w:rPr>
          <w:rFonts w:ascii="Times New Roman" w:hAnsi="Times New Roman"/>
          <w:sz w:val="24"/>
          <w:szCs w:val="24"/>
        </w:rPr>
        <w:t>jú</w:t>
      </w:r>
      <w:r w:rsidR="005073F6" w:rsidRPr="00D61637">
        <w:rPr>
          <w:rFonts w:ascii="Times New Roman" w:hAnsi="Times New Roman"/>
          <w:sz w:val="24"/>
          <w:szCs w:val="24"/>
        </w:rPr>
        <w:t xml:space="preserve"> hodnotu AEAC</w:t>
      </w:r>
      <w:r w:rsidR="008220C2" w:rsidRPr="00D61637">
        <w:rPr>
          <w:rFonts w:ascii="Times New Roman" w:hAnsi="Times New Roman"/>
          <w:sz w:val="24"/>
          <w:szCs w:val="24"/>
        </w:rPr>
        <w:t>: 141±26</w:t>
      </w:r>
      <w:proofErr w:type="gramStart"/>
      <w:r w:rsidR="008220C2" w:rsidRPr="00D61637">
        <w:rPr>
          <w:rFonts w:ascii="Times New Roman" w:hAnsi="Times New Roman"/>
          <w:sz w:val="24"/>
          <w:szCs w:val="24"/>
        </w:rPr>
        <w:t>,7</w:t>
      </w:r>
      <w:proofErr w:type="gramEnd"/>
      <w:r w:rsidR="008220C2" w:rsidRPr="00D61637">
        <w:rPr>
          <w:rFonts w:ascii="Times New Roman" w:hAnsi="Times New Roman"/>
          <w:sz w:val="24"/>
          <w:szCs w:val="24"/>
        </w:rPr>
        <w:t xml:space="preserve"> mg.</w:t>
      </w:r>
      <w:r w:rsidR="00280FB9" w:rsidRPr="00D61637">
        <w:rPr>
          <w:rFonts w:ascii="Times New Roman" w:hAnsi="Times New Roman"/>
          <w:sz w:val="24"/>
          <w:szCs w:val="24"/>
        </w:rPr>
        <w:t>100g</w:t>
      </w:r>
      <w:r w:rsidR="008220C2" w:rsidRPr="00D61637">
        <w:rPr>
          <w:rFonts w:ascii="Times New Roman" w:hAnsi="Times New Roman"/>
          <w:sz w:val="24"/>
          <w:szCs w:val="24"/>
          <w:vertAlign w:val="superscript"/>
        </w:rPr>
        <w:t>-1</w:t>
      </w:r>
      <w:r w:rsidR="00280FB9" w:rsidRPr="00D61637">
        <w:rPr>
          <w:rFonts w:ascii="Times New Roman" w:hAnsi="Times New Roman"/>
          <w:sz w:val="24"/>
          <w:szCs w:val="24"/>
        </w:rPr>
        <w:t>.</w:t>
      </w:r>
    </w:p>
    <w:p w:rsidR="00280FB9" w:rsidRPr="00D61637" w:rsidRDefault="00E629F6"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Lako</w:t>
      </w:r>
      <w:r w:rsidR="00F16917" w:rsidRPr="00D61637">
        <w:rPr>
          <w:rFonts w:ascii="Times New Roman" w:hAnsi="Times New Roman"/>
          <w:sz w:val="24"/>
          <w:szCs w:val="24"/>
        </w:rPr>
        <w:t xml:space="preserve"> et al.</w:t>
      </w:r>
      <w:r w:rsidR="00280FB9" w:rsidRPr="00D61637">
        <w:rPr>
          <w:rFonts w:ascii="Times New Roman" w:hAnsi="Times New Roman"/>
          <w:sz w:val="24"/>
          <w:szCs w:val="24"/>
        </w:rPr>
        <w:t xml:space="preserve"> </w:t>
      </w:r>
      <w:r w:rsidRPr="00D61637">
        <w:rPr>
          <w:rFonts w:ascii="Times New Roman" w:hAnsi="Times New Roman"/>
          <w:sz w:val="24"/>
          <w:szCs w:val="24"/>
        </w:rPr>
        <w:t>(</w:t>
      </w:r>
      <w:r w:rsidR="00280FB9" w:rsidRPr="00D61637">
        <w:rPr>
          <w:rFonts w:ascii="Times New Roman" w:hAnsi="Times New Roman"/>
          <w:sz w:val="24"/>
          <w:szCs w:val="24"/>
        </w:rPr>
        <w:t>2005</w:t>
      </w:r>
      <w:r w:rsidRPr="00D61637">
        <w:rPr>
          <w:rFonts w:ascii="Times New Roman" w:hAnsi="Times New Roman"/>
          <w:sz w:val="24"/>
          <w:szCs w:val="24"/>
        </w:rPr>
        <w:t>)</w:t>
      </w:r>
      <w:r w:rsidR="00280FB9" w:rsidRPr="00D61637">
        <w:rPr>
          <w:rFonts w:ascii="Times New Roman" w:hAnsi="Times New Roman"/>
          <w:sz w:val="24"/>
          <w:szCs w:val="24"/>
        </w:rPr>
        <w:t xml:space="preserve"> uvádza</w:t>
      </w:r>
      <w:r w:rsidR="008220C2" w:rsidRPr="00D61637">
        <w:rPr>
          <w:rFonts w:ascii="Times New Roman" w:hAnsi="Times New Roman"/>
          <w:sz w:val="24"/>
          <w:szCs w:val="24"/>
        </w:rPr>
        <w:t xml:space="preserve"> </w:t>
      </w:r>
      <w:r w:rsidR="005073F6" w:rsidRPr="00D61637">
        <w:rPr>
          <w:rFonts w:ascii="Times New Roman" w:hAnsi="Times New Roman"/>
          <w:sz w:val="24"/>
          <w:szCs w:val="24"/>
        </w:rPr>
        <w:t>hodnotu antioxidantov</w:t>
      </w:r>
      <w:r w:rsidR="008220C2" w:rsidRPr="00D61637">
        <w:rPr>
          <w:rFonts w:ascii="Times New Roman" w:hAnsi="Times New Roman"/>
          <w:sz w:val="24"/>
          <w:szCs w:val="24"/>
        </w:rPr>
        <w:t xml:space="preserve">: </w:t>
      </w:r>
      <w:proofErr w:type="gramStart"/>
      <w:r w:rsidR="008220C2" w:rsidRPr="00D61637">
        <w:rPr>
          <w:rFonts w:ascii="Times New Roman" w:hAnsi="Times New Roman"/>
          <w:sz w:val="24"/>
          <w:szCs w:val="24"/>
        </w:rPr>
        <w:t>100 mg.</w:t>
      </w:r>
      <w:r w:rsidR="00280FB9" w:rsidRPr="00D61637">
        <w:rPr>
          <w:rFonts w:ascii="Times New Roman" w:hAnsi="Times New Roman"/>
          <w:sz w:val="24"/>
          <w:szCs w:val="24"/>
        </w:rPr>
        <w:t>100g</w:t>
      </w:r>
      <w:r w:rsidR="008220C2" w:rsidRPr="00D61637">
        <w:rPr>
          <w:rFonts w:ascii="Times New Roman" w:hAnsi="Times New Roman"/>
          <w:sz w:val="24"/>
          <w:szCs w:val="24"/>
          <w:vertAlign w:val="superscript"/>
        </w:rPr>
        <w:t>-1</w:t>
      </w:r>
      <w:proofErr w:type="gramEnd"/>
      <w:r w:rsidR="00280FB9" w:rsidRPr="00D61637">
        <w:rPr>
          <w:rFonts w:ascii="Times New Roman" w:hAnsi="Times New Roman"/>
          <w:sz w:val="24"/>
          <w:szCs w:val="24"/>
        </w:rPr>
        <w:t>.</w:t>
      </w:r>
    </w:p>
    <w:p w:rsidR="00F16917" w:rsidRPr="00D61637" w:rsidRDefault="00E629F6"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Balasundram</w:t>
      </w:r>
      <w:r w:rsidR="00F16917" w:rsidRPr="00D61637">
        <w:rPr>
          <w:rFonts w:ascii="Times New Roman" w:hAnsi="Times New Roman"/>
          <w:sz w:val="24"/>
          <w:szCs w:val="24"/>
        </w:rPr>
        <w:t xml:space="preserve"> et al.</w:t>
      </w:r>
      <w:r w:rsidR="00280FB9" w:rsidRPr="00D61637">
        <w:rPr>
          <w:rFonts w:ascii="Times New Roman" w:hAnsi="Times New Roman"/>
          <w:sz w:val="24"/>
          <w:szCs w:val="24"/>
        </w:rPr>
        <w:t xml:space="preserve"> </w:t>
      </w:r>
      <w:r w:rsidRPr="00D61637">
        <w:rPr>
          <w:rFonts w:ascii="Times New Roman" w:hAnsi="Times New Roman"/>
          <w:sz w:val="24"/>
          <w:szCs w:val="24"/>
        </w:rPr>
        <w:t>(</w:t>
      </w:r>
      <w:r w:rsidR="00280FB9" w:rsidRPr="00D61637">
        <w:rPr>
          <w:rFonts w:ascii="Times New Roman" w:hAnsi="Times New Roman"/>
          <w:sz w:val="24"/>
          <w:szCs w:val="24"/>
        </w:rPr>
        <w:t>2006</w:t>
      </w:r>
      <w:r w:rsidRPr="00D61637">
        <w:rPr>
          <w:rFonts w:ascii="Times New Roman" w:hAnsi="Times New Roman"/>
          <w:sz w:val="24"/>
          <w:szCs w:val="24"/>
        </w:rPr>
        <w:t>)</w:t>
      </w:r>
      <w:r w:rsidR="00280FB9" w:rsidRPr="00D61637">
        <w:rPr>
          <w:rFonts w:ascii="Times New Roman" w:hAnsi="Times New Roman"/>
          <w:sz w:val="24"/>
          <w:szCs w:val="24"/>
        </w:rPr>
        <w:t xml:space="preserve"> uvádza</w:t>
      </w:r>
      <w:r w:rsidR="005073F6" w:rsidRPr="00D61637">
        <w:rPr>
          <w:rFonts w:ascii="Times New Roman" w:hAnsi="Times New Roman"/>
          <w:sz w:val="24"/>
          <w:szCs w:val="24"/>
        </w:rPr>
        <w:t xml:space="preserve"> obsah fenolov</w:t>
      </w:r>
      <w:r w:rsidR="008220C2" w:rsidRPr="00D61637">
        <w:rPr>
          <w:rFonts w:ascii="Times New Roman" w:hAnsi="Times New Roman"/>
          <w:sz w:val="24"/>
          <w:szCs w:val="24"/>
        </w:rPr>
        <w:t>: 57</w:t>
      </w:r>
      <w:proofErr w:type="gramStart"/>
      <w:r w:rsidR="008220C2" w:rsidRPr="00D61637">
        <w:rPr>
          <w:rFonts w:ascii="Times New Roman" w:hAnsi="Times New Roman"/>
          <w:sz w:val="24"/>
          <w:szCs w:val="24"/>
        </w:rPr>
        <w:t>,6</w:t>
      </w:r>
      <w:proofErr w:type="gramEnd"/>
      <w:r w:rsidR="008220C2" w:rsidRPr="00D61637">
        <w:rPr>
          <w:rFonts w:ascii="Times New Roman" w:hAnsi="Times New Roman"/>
          <w:sz w:val="24"/>
          <w:szCs w:val="24"/>
        </w:rPr>
        <w:t>±4,1 mgGAE.</w:t>
      </w:r>
      <w:r w:rsidR="00280FB9" w:rsidRPr="00D61637">
        <w:rPr>
          <w:rFonts w:ascii="Times New Roman" w:hAnsi="Times New Roman"/>
          <w:sz w:val="24"/>
          <w:szCs w:val="24"/>
        </w:rPr>
        <w:t>100g</w:t>
      </w:r>
      <w:r w:rsidR="008220C2" w:rsidRPr="00D61637">
        <w:rPr>
          <w:rFonts w:ascii="Times New Roman" w:hAnsi="Times New Roman"/>
          <w:sz w:val="24"/>
          <w:szCs w:val="24"/>
          <w:vertAlign w:val="superscript"/>
        </w:rPr>
        <w:t>-1</w:t>
      </w:r>
      <w:r w:rsidR="00F16917" w:rsidRPr="00D61637">
        <w:rPr>
          <w:rFonts w:ascii="Times New Roman" w:hAnsi="Times New Roman"/>
          <w:sz w:val="24"/>
          <w:szCs w:val="24"/>
        </w:rPr>
        <w:t>.</w:t>
      </w:r>
    </w:p>
    <w:p w:rsidR="00280FB9" w:rsidRPr="00D61637" w:rsidRDefault="00E629F6"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Corral-Aguayo</w:t>
      </w:r>
      <w:r w:rsidR="00F16917" w:rsidRPr="00D61637">
        <w:rPr>
          <w:rFonts w:ascii="Times New Roman" w:hAnsi="Times New Roman"/>
          <w:sz w:val="24"/>
          <w:szCs w:val="24"/>
        </w:rPr>
        <w:t xml:space="preserve"> et al.</w:t>
      </w:r>
      <w:r w:rsidRPr="00D61637">
        <w:rPr>
          <w:rFonts w:ascii="Times New Roman" w:hAnsi="Times New Roman"/>
          <w:sz w:val="24"/>
          <w:szCs w:val="24"/>
        </w:rPr>
        <w:t xml:space="preserve"> (</w:t>
      </w:r>
      <w:r w:rsidR="00280FB9" w:rsidRPr="00D61637">
        <w:rPr>
          <w:rFonts w:ascii="Times New Roman" w:hAnsi="Times New Roman"/>
          <w:sz w:val="24"/>
          <w:szCs w:val="24"/>
        </w:rPr>
        <w:t>2008</w:t>
      </w:r>
      <w:r w:rsidRPr="00D61637">
        <w:rPr>
          <w:rFonts w:ascii="Times New Roman" w:hAnsi="Times New Roman"/>
          <w:sz w:val="24"/>
          <w:szCs w:val="24"/>
        </w:rPr>
        <w:t>)</w:t>
      </w:r>
      <w:r w:rsidR="00280FB9" w:rsidRPr="00D61637">
        <w:rPr>
          <w:rFonts w:ascii="Times New Roman" w:hAnsi="Times New Roman"/>
          <w:sz w:val="24"/>
          <w:szCs w:val="24"/>
        </w:rPr>
        <w:t xml:space="preserve"> uvádza</w:t>
      </w:r>
      <w:r w:rsidR="008220C2" w:rsidRPr="00D61637">
        <w:rPr>
          <w:rFonts w:ascii="Times New Roman" w:hAnsi="Times New Roman"/>
          <w:sz w:val="24"/>
          <w:szCs w:val="24"/>
        </w:rPr>
        <w:t xml:space="preserve">jú </w:t>
      </w:r>
      <w:r w:rsidR="00280FB9" w:rsidRPr="00D61637">
        <w:rPr>
          <w:rFonts w:ascii="Times New Roman" w:hAnsi="Times New Roman"/>
          <w:sz w:val="24"/>
          <w:szCs w:val="24"/>
        </w:rPr>
        <w:t>celk</w:t>
      </w:r>
      <w:r w:rsidR="005073F6" w:rsidRPr="00D61637">
        <w:rPr>
          <w:rFonts w:ascii="Times New Roman" w:hAnsi="Times New Roman"/>
          <w:sz w:val="24"/>
          <w:szCs w:val="24"/>
        </w:rPr>
        <w:t>ový obsah fenolov</w:t>
      </w:r>
      <w:r w:rsidR="008220C2" w:rsidRPr="00D61637">
        <w:rPr>
          <w:rFonts w:ascii="Times New Roman" w:hAnsi="Times New Roman"/>
          <w:sz w:val="24"/>
          <w:szCs w:val="24"/>
        </w:rPr>
        <w:t>:  53</w:t>
      </w:r>
      <w:proofErr w:type="gramStart"/>
      <w:r w:rsidR="008220C2" w:rsidRPr="00D61637">
        <w:rPr>
          <w:rFonts w:ascii="Times New Roman" w:hAnsi="Times New Roman"/>
          <w:sz w:val="24"/>
          <w:szCs w:val="24"/>
        </w:rPr>
        <w:t>,8</w:t>
      </w:r>
      <w:proofErr w:type="gramEnd"/>
      <w:r w:rsidR="008220C2" w:rsidRPr="00D61637">
        <w:rPr>
          <w:rFonts w:ascii="Times New Roman" w:hAnsi="Times New Roman"/>
          <w:sz w:val="24"/>
          <w:szCs w:val="24"/>
        </w:rPr>
        <w:t xml:space="preserve"> mgGAE.</w:t>
      </w:r>
      <w:r w:rsidR="00280FB9" w:rsidRPr="00D61637">
        <w:rPr>
          <w:rFonts w:ascii="Times New Roman" w:hAnsi="Times New Roman"/>
          <w:sz w:val="24"/>
          <w:szCs w:val="24"/>
        </w:rPr>
        <w:t>100g</w:t>
      </w:r>
      <w:r w:rsidR="008220C2" w:rsidRPr="00D61637">
        <w:rPr>
          <w:rFonts w:ascii="Times New Roman" w:hAnsi="Times New Roman"/>
          <w:sz w:val="24"/>
          <w:szCs w:val="24"/>
          <w:vertAlign w:val="superscript"/>
        </w:rPr>
        <w:t>-1</w:t>
      </w:r>
    </w:p>
    <w:p w:rsidR="00F16917" w:rsidRPr="00D61637" w:rsidRDefault="00E629F6"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Carlsen</w:t>
      </w:r>
      <w:r w:rsidR="00F16917" w:rsidRPr="00D61637">
        <w:rPr>
          <w:rFonts w:ascii="Times New Roman" w:hAnsi="Times New Roman"/>
          <w:sz w:val="24"/>
          <w:szCs w:val="24"/>
        </w:rPr>
        <w:t xml:space="preserve"> et al.</w:t>
      </w:r>
      <w:r w:rsidR="00280FB9" w:rsidRPr="00D61637">
        <w:rPr>
          <w:rFonts w:ascii="Times New Roman" w:hAnsi="Times New Roman"/>
          <w:sz w:val="24"/>
          <w:szCs w:val="24"/>
        </w:rPr>
        <w:t xml:space="preserve"> </w:t>
      </w:r>
      <w:r w:rsidRPr="00D61637">
        <w:rPr>
          <w:rFonts w:ascii="Times New Roman" w:hAnsi="Times New Roman"/>
          <w:sz w:val="24"/>
          <w:szCs w:val="24"/>
        </w:rPr>
        <w:t>(</w:t>
      </w:r>
      <w:r w:rsidR="00280FB9" w:rsidRPr="00D61637">
        <w:rPr>
          <w:rFonts w:ascii="Times New Roman" w:hAnsi="Times New Roman"/>
          <w:sz w:val="24"/>
          <w:szCs w:val="24"/>
        </w:rPr>
        <w:t>2010</w:t>
      </w:r>
      <w:proofErr w:type="gramStart"/>
      <w:r w:rsidRPr="00D61637">
        <w:rPr>
          <w:rFonts w:ascii="Times New Roman" w:hAnsi="Times New Roman"/>
          <w:sz w:val="24"/>
          <w:szCs w:val="24"/>
        </w:rPr>
        <w:t>)</w:t>
      </w:r>
      <w:r w:rsidR="00280FB9" w:rsidRPr="00D61637">
        <w:rPr>
          <w:rFonts w:ascii="Times New Roman" w:hAnsi="Times New Roman"/>
          <w:sz w:val="24"/>
          <w:szCs w:val="24"/>
        </w:rPr>
        <w:t xml:space="preserve">  uvádz</w:t>
      </w:r>
      <w:r w:rsidR="005073F6" w:rsidRPr="00D61637">
        <w:rPr>
          <w:rFonts w:ascii="Times New Roman" w:hAnsi="Times New Roman"/>
          <w:sz w:val="24"/>
          <w:szCs w:val="24"/>
        </w:rPr>
        <w:t>a</w:t>
      </w:r>
      <w:proofErr w:type="gramEnd"/>
      <w:r w:rsidR="005073F6" w:rsidRPr="00D61637">
        <w:rPr>
          <w:rFonts w:ascii="Times New Roman" w:hAnsi="Times New Roman"/>
          <w:sz w:val="24"/>
          <w:szCs w:val="24"/>
        </w:rPr>
        <w:t xml:space="preserve"> antioxidačný obsah</w:t>
      </w:r>
      <w:r w:rsidR="008220C2" w:rsidRPr="00D61637">
        <w:rPr>
          <w:rFonts w:ascii="Times New Roman" w:hAnsi="Times New Roman"/>
          <w:sz w:val="24"/>
          <w:szCs w:val="24"/>
        </w:rPr>
        <w:t>: 0,6 mmol.</w:t>
      </w:r>
      <w:r w:rsidR="00280FB9" w:rsidRPr="00D61637">
        <w:rPr>
          <w:rFonts w:ascii="Times New Roman" w:hAnsi="Times New Roman"/>
          <w:sz w:val="24"/>
          <w:szCs w:val="24"/>
        </w:rPr>
        <w:t>100g</w:t>
      </w:r>
      <w:r w:rsidR="008220C2" w:rsidRPr="00D61637">
        <w:rPr>
          <w:rFonts w:ascii="Times New Roman" w:hAnsi="Times New Roman"/>
          <w:sz w:val="24"/>
          <w:szCs w:val="24"/>
          <w:vertAlign w:val="superscript"/>
        </w:rPr>
        <w:t>-1</w:t>
      </w:r>
      <w:r w:rsidR="00280FB9" w:rsidRPr="00D61637">
        <w:rPr>
          <w:rFonts w:ascii="Times New Roman" w:hAnsi="Times New Roman"/>
          <w:sz w:val="24"/>
          <w:szCs w:val="24"/>
        </w:rPr>
        <w:t>.</w:t>
      </w:r>
    </w:p>
    <w:p w:rsidR="00E06132" w:rsidRPr="00D61637" w:rsidRDefault="00E629F6" w:rsidP="008004D1">
      <w:pPr>
        <w:spacing w:after="0" w:line="360" w:lineRule="auto"/>
        <w:ind w:firstLine="709"/>
        <w:jc w:val="both"/>
        <w:rPr>
          <w:rFonts w:ascii="Times New Roman" w:hAnsi="Times New Roman"/>
          <w:sz w:val="24"/>
          <w:szCs w:val="24"/>
        </w:rPr>
      </w:pPr>
      <w:r w:rsidRPr="00D61637">
        <w:rPr>
          <w:rFonts w:ascii="Times New Roman" w:hAnsi="Times New Roman"/>
          <w:sz w:val="24"/>
          <w:szCs w:val="24"/>
        </w:rPr>
        <w:t>Gayoss</w:t>
      </w:r>
      <w:r w:rsidR="00F16917" w:rsidRPr="00D61637">
        <w:rPr>
          <w:rFonts w:ascii="Times New Roman" w:hAnsi="Times New Roman"/>
          <w:sz w:val="24"/>
          <w:szCs w:val="24"/>
        </w:rPr>
        <w:t>-García Sancho et al.</w:t>
      </w:r>
      <w:r w:rsidR="00280FB9" w:rsidRPr="00D61637">
        <w:rPr>
          <w:rFonts w:ascii="Times New Roman" w:hAnsi="Times New Roman"/>
          <w:sz w:val="24"/>
          <w:szCs w:val="24"/>
        </w:rPr>
        <w:t xml:space="preserve"> </w:t>
      </w:r>
      <w:r w:rsidR="00F16917" w:rsidRPr="00D61637">
        <w:rPr>
          <w:rFonts w:ascii="Times New Roman" w:hAnsi="Times New Roman"/>
          <w:sz w:val="24"/>
          <w:szCs w:val="24"/>
        </w:rPr>
        <w:t>(</w:t>
      </w:r>
      <w:r w:rsidR="00280FB9" w:rsidRPr="00D61637">
        <w:rPr>
          <w:rFonts w:ascii="Times New Roman" w:hAnsi="Times New Roman"/>
          <w:sz w:val="24"/>
          <w:szCs w:val="24"/>
        </w:rPr>
        <w:t>2010</w:t>
      </w:r>
      <w:r w:rsidR="00F16917" w:rsidRPr="00D61637">
        <w:rPr>
          <w:rFonts w:ascii="Times New Roman" w:hAnsi="Times New Roman"/>
          <w:sz w:val="24"/>
          <w:szCs w:val="24"/>
        </w:rPr>
        <w:t>)</w:t>
      </w:r>
      <w:r w:rsidR="00280FB9" w:rsidRPr="00D61637">
        <w:rPr>
          <w:rFonts w:ascii="Times New Roman" w:hAnsi="Times New Roman"/>
          <w:sz w:val="24"/>
          <w:szCs w:val="24"/>
        </w:rPr>
        <w:t xml:space="preserve"> uvádza hodnotu ORAC</w:t>
      </w:r>
      <w:r w:rsidR="008220C2" w:rsidRPr="00D61637">
        <w:rPr>
          <w:rFonts w:ascii="Times New Roman" w:hAnsi="Times New Roman"/>
          <w:sz w:val="24"/>
          <w:szCs w:val="24"/>
        </w:rPr>
        <w:t>: 1714μmTE.</w:t>
      </w:r>
      <w:r w:rsidR="00BC581F" w:rsidRPr="00D61637">
        <w:rPr>
          <w:rFonts w:ascii="Times New Roman" w:hAnsi="Times New Roman"/>
          <w:sz w:val="24"/>
          <w:szCs w:val="24"/>
        </w:rPr>
        <w:t>100g</w:t>
      </w:r>
      <w:r w:rsidR="008220C2" w:rsidRPr="00D61637">
        <w:rPr>
          <w:rFonts w:ascii="Times New Roman" w:hAnsi="Times New Roman"/>
          <w:sz w:val="24"/>
          <w:szCs w:val="24"/>
          <w:vertAlign w:val="superscript"/>
        </w:rPr>
        <w:t>-1</w:t>
      </w:r>
      <w:r w:rsidR="00BC581F" w:rsidRPr="00D61637">
        <w:rPr>
          <w:rFonts w:ascii="Times New Roman" w:hAnsi="Times New Roman"/>
          <w:sz w:val="24"/>
          <w:szCs w:val="24"/>
        </w:rPr>
        <w:t>.</w:t>
      </w:r>
    </w:p>
    <w:p w:rsidR="008004D1" w:rsidRPr="00D61637" w:rsidRDefault="008004D1" w:rsidP="008004D1">
      <w:pPr>
        <w:spacing w:after="0" w:line="360" w:lineRule="auto"/>
        <w:ind w:firstLine="709"/>
        <w:jc w:val="both"/>
        <w:rPr>
          <w:rFonts w:ascii="Times New Roman" w:hAnsi="Times New Roman"/>
          <w:sz w:val="24"/>
          <w:szCs w:val="24"/>
        </w:rPr>
      </w:pPr>
    </w:p>
    <w:p w:rsidR="00BC581F" w:rsidRPr="00D61637" w:rsidRDefault="00BC581F" w:rsidP="00BC581F">
      <w:pPr>
        <w:spacing w:after="0" w:line="360" w:lineRule="auto"/>
        <w:jc w:val="both"/>
        <w:rPr>
          <w:rFonts w:ascii="Times New Roman" w:hAnsi="Times New Roman"/>
          <w:i/>
          <w:sz w:val="24"/>
          <w:szCs w:val="24"/>
        </w:rPr>
      </w:pPr>
      <w:r w:rsidRPr="00D61637">
        <w:rPr>
          <w:rFonts w:ascii="Times New Roman" w:hAnsi="Times New Roman"/>
          <w:i/>
          <w:sz w:val="24"/>
          <w:szCs w:val="24"/>
        </w:rPr>
        <w:t>1.5.1.</w:t>
      </w:r>
      <w:r w:rsidR="00570229" w:rsidRPr="00D61637">
        <w:rPr>
          <w:rFonts w:ascii="Times New Roman" w:hAnsi="Times New Roman"/>
          <w:i/>
          <w:sz w:val="24"/>
          <w:szCs w:val="24"/>
        </w:rPr>
        <w:t>6.</w:t>
      </w:r>
      <w:r w:rsidRPr="00D61637">
        <w:rPr>
          <w:rFonts w:ascii="Times New Roman" w:hAnsi="Times New Roman"/>
          <w:i/>
          <w:sz w:val="24"/>
          <w:szCs w:val="24"/>
        </w:rPr>
        <w:t xml:space="preserve"> Goji</w:t>
      </w:r>
    </w:p>
    <w:p w:rsidR="00BC581F" w:rsidRPr="00D61637" w:rsidRDefault="00BC581F"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 xml:space="preserve">Tmavo červené sušené ovocie s rovnakou veľkosťou, ako majú hrozienka a nezvyčajnou chuťou – druh kríženca medzi brusnicou a čerešňou – goji bobule sa v Tibete používajú už najmenej 1700 rokov. Využívajú </w:t>
      </w:r>
      <w:proofErr w:type="gramStart"/>
      <w:r w:rsidRPr="00D61637">
        <w:rPr>
          <w:rFonts w:ascii="Times New Roman" w:hAnsi="Times New Roman"/>
          <w:sz w:val="24"/>
          <w:szCs w:val="24"/>
        </w:rPr>
        <w:t>sa</w:t>
      </w:r>
      <w:proofErr w:type="gramEnd"/>
      <w:r w:rsidRPr="00D61637">
        <w:rPr>
          <w:rFonts w:ascii="Times New Roman" w:hAnsi="Times New Roman"/>
          <w:sz w:val="24"/>
          <w:szCs w:val="24"/>
        </w:rPr>
        <w:t xml:space="preserve"> v čínskej medicíne a ľudia z Tibetu a iných častí sveta ich považujú za dodávateľov dlhovekosti, sily a sexuálnej potencie na najvyššej úrovni. </w:t>
      </w:r>
    </w:p>
    <w:p w:rsidR="0032504C" w:rsidRPr="00D61637" w:rsidRDefault="00BC581F" w:rsidP="00BC581F">
      <w:pPr>
        <w:spacing w:after="0" w:line="360" w:lineRule="auto"/>
        <w:jc w:val="both"/>
        <w:rPr>
          <w:rFonts w:ascii="Times New Roman" w:hAnsi="Times New Roman"/>
          <w:sz w:val="24"/>
          <w:szCs w:val="24"/>
        </w:rPr>
      </w:pPr>
      <w:r w:rsidRPr="00D61637">
        <w:rPr>
          <w:rFonts w:ascii="Times New Roman" w:hAnsi="Times New Roman"/>
          <w:sz w:val="24"/>
          <w:szCs w:val="24"/>
        </w:rPr>
        <w:t>Bobule goji sú jednou z </w:t>
      </w:r>
      <w:proofErr w:type="gramStart"/>
      <w:r w:rsidRPr="00D61637">
        <w:rPr>
          <w:rFonts w:ascii="Times New Roman" w:hAnsi="Times New Roman"/>
          <w:sz w:val="24"/>
          <w:szCs w:val="24"/>
        </w:rPr>
        <w:t>asi</w:t>
      </w:r>
      <w:proofErr w:type="gramEnd"/>
      <w:r w:rsidRPr="00D61637">
        <w:rPr>
          <w:rFonts w:ascii="Times New Roman" w:hAnsi="Times New Roman"/>
          <w:sz w:val="24"/>
          <w:szCs w:val="24"/>
        </w:rPr>
        <w:t xml:space="preserve"> osemdesiat odrôd </w:t>
      </w:r>
      <w:r w:rsidRPr="00D61637">
        <w:rPr>
          <w:rFonts w:ascii="Times New Roman" w:hAnsi="Times New Roman"/>
          <w:i/>
          <w:iCs/>
          <w:sz w:val="24"/>
          <w:szCs w:val="24"/>
        </w:rPr>
        <w:t>Lycium barbarum</w:t>
      </w:r>
      <w:r w:rsidRPr="00D61637">
        <w:rPr>
          <w:rFonts w:ascii="Times New Roman" w:hAnsi="Times New Roman"/>
          <w:sz w:val="24"/>
          <w:szCs w:val="24"/>
        </w:rPr>
        <w:t>, ktorých pôvod je v tib</w:t>
      </w:r>
      <w:r w:rsidR="0032504C" w:rsidRPr="00D61637">
        <w:rPr>
          <w:rFonts w:ascii="Times New Roman" w:hAnsi="Times New Roman"/>
          <w:sz w:val="24"/>
          <w:szCs w:val="24"/>
        </w:rPr>
        <w:t>etských a mongolských regiónoch (Bowden, 2007).</w:t>
      </w:r>
    </w:p>
    <w:p w:rsidR="00BC581F" w:rsidRPr="00D61637" w:rsidRDefault="0032504C"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 xml:space="preserve">Goji obsahuje 250 IUS karoténu </w:t>
      </w:r>
      <w:proofErr w:type="gramStart"/>
      <w:r w:rsidRPr="00D61637">
        <w:rPr>
          <w:rFonts w:ascii="Times New Roman" w:hAnsi="Times New Roman"/>
          <w:sz w:val="24"/>
          <w:szCs w:val="24"/>
        </w:rPr>
        <w:t>na</w:t>
      </w:r>
      <w:proofErr w:type="gramEnd"/>
      <w:r w:rsidRPr="00D61637">
        <w:rPr>
          <w:rFonts w:ascii="Times New Roman" w:hAnsi="Times New Roman"/>
          <w:sz w:val="24"/>
          <w:szCs w:val="24"/>
        </w:rPr>
        <w:t xml:space="preserve"> gram (20 gramov porcie je 5000 IU), s mimoriadne vysokou úrovňou zeaxantín</w:t>
      </w:r>
      <w:r w:rsidR="00B22A82" w:rsidRPr="00D61637">
        <w:rPr>
          <w:rFonts w:ascii="Times New Roman" w:hAnsi="Times New Roman"/>
          <w:sz w:val="24"/>
          <w:szCs w:val="24"/>
        </w:rPr>
        <w:t>u</w:t>
      </w:r>
      <w:r w:rsidRPr="00D61637">
        <w:rPr>
          <w:rFonts w:ascii="Times New Roman" w:hAnsi="Times New Roman"/>
          <w:sz w:val="24"/>
          <w:szCs w:val="24"/>
        </w:rPr>
        <w:t>. Goji obsahuje takmer všetky aminokyseliny, veľa minerálnych látok (vrátane Ca, Mg, P, Ge, Cr</w:t>
      </w:r>
      <w:r w:rsidR="00B22A82" w:rsidRPr="00D61637">
        <w:rPr>
          <w:rFonts w:ascii="Times New Roman" w:hAnsi="Times New Roman"/>
          <w:sz w:val="24"/>
          <w:szCs w:val="24"/>
        </w:rPr>
        <w:t>, Se, Zn, Cu), vitamín E,</w:t>
      </w:r>
      <w:r w:rsidRPr="00D61637">
        <w:rPr>
          <w:rFonts w:ascii="Times New Roman" w:hAnsi="Times New Roman"/>
          <w:sz w:val="24"/>
          <w:szCs w:val="24"/>
        </w:rPr>
        <w:t xml:space="preserve"> esenciálne mastné kyseliny, vitamín C a široké spektrum bohatých polysacharidov (cukry s dlhým </w:t>
      </w:r>
      <w:r w:rsidRPr="00D61637">
        <w:rPr>
          <w:rFonts w:ascii="Times New Roman" w:hAnsi="Times New Roman"/>
          <w:sz w:val="24"/>
          <w:szCs w:val="24"/>
        </w:rPr>
        <w:lastRenderedPageBreak/>
        <w:t xml:space="preserve">reťazcom), flavonoidy, a to najmä antokyanidíny. Goji bobule obsahujú fytonutrienty (tzv. </w:t>
      </w:r>
      <w:proofErr w:type="gramStart"/>
      <w:r w:rsidRPr="00D61637">
        <w:rPr>
          <w:rFonts w:ascii="Times New Roman" w:hAnsi="Times New Roman"/>
          <w:sz w:val="24"/>
          <w:szCs w:val="24"/>
        </w:rPr>
        <w:t>polysacharidové  glykonutrienty</w:t>
      </w:r>
      <w:proofErr w:type="gramEnd"/>
      <w:r w:rsidRPr="00D61637">
        <w:rPr>
          <w:rFonts w:ascii="Times New Roman" w:hAnsi="Times New Roman"/>
          <w:sz w:val="24"/>
          <w:szCs w:val="24"/>
        </w:rPr>
        <w:t>), ktoré inhibujú peroxidáciu lipidov, obsahujú a zvýšu</w:t>
      </w:r>
      <w:r w:rsidR="00B22A82" w:rsidRPr="00D61637">
        <w:rPr>
          <w:rFonts w:ascii="Times New Roman" w:hAnsi="Times New Roman"/>
          <w:sz w:val="24"/>
          <w:szCs w:val="24"/>
        </w:rPr>
        <w:t>jú úroveň SOD (superoxiddismutáz</w:t>
      </w:r>
      <w:r w:rsidRPr="00D61637">
        <w:rPr>
          <w:rFonts w:ascii="Times New Roman" w:hAnsi="Times New Roman"/>
          <w:sz w:val="24"/>
          <w:szCs w:val="24"/>
        </w:rPr>
        <w:t xml:space="preserve">a) a glutationovo bohaté komponenty, aby bunky pracovali na optimálnej úrovni. </w:t>
      </w:r>
      <w:proofErr w:type="gramStart"/>
      <w:r w:rsidRPr="00D61637">
        <w:rPr>
          <w:rFonts w:ascii="Times New Roman" w:hAnsi="Times New Roman"/>
          <w:sz w:val="24"/>
          <w:szCs w:val="24"/>
        </w:rPr>
        <w:t>Tieto živiny pomáhajú podporiť budovanie svalovej hmoty, DNA opravy a renovácie</w:t>
      </w:r>
      <w:r w:rsidRPr="00D61637">
        <w:rPr>
          <w:rStyle w:val="google-src-text"/>
          <w:rFonts w:ascii="Times New Roman" w:hAnsi="Times New Roman"/>
          <w:sz w:val="24"/>
          <w:szCs w:val="24"/>
        </w:rPr>
        <w:t>.</w:t>
      </w:r>
      <w:proofErr w:type="gramEnd"/>
      <w:r w:rsidR="00B22A82" w:rsidRPr="00D61637">
        <w:rPr>
          <w:rFonts w:ascii="Times New Roman" w:hAnsi="Times New Roman"/>
          <w:sz w:val="24"/>
          <w:szCs w:val="24"/>
        </w:rPr>
        <w:t xml:space="preserve"> Tradične sú g</w:t>
      </w:r>
      <w:r w:rsidRPr="00D61637">
        <w:rPr>
          <w:rFonts w:ascii="Times New Roman" w:hAnsi="Times New Roman"/>
          <w:sz w:val="24"/>
          <w:szCs w:val="24"/>
        </w:rPr>
        <w:t xml:space="preserve">oji bobule používané v Číne a Tibete </w:t>
      </w:r>
      <w:proofErr w:type="gramStart"/>
      <w:r w:rsidRPr="00D61637">
        <w:rPr>
          <w:rFonts w:ascii="Times New Roman" w:hAnsi="Times New Roman"/>
          <w:sz w:val="24"/>
          <w:szCs w:val="24"/>
        </w:rPr>
        <w:t>vo</w:t>
      </w:r>
      <w:proofErr w:type="gramEnd"/>
      <w:r w:rsidRPr="00D61637">
        <w:rPr>
          <w:rFonts w:ascii="Times New Roman" w:hAnsi="Times New Roman"/>
          <w:sz w:val="24"/>
          <w:szCs w:val="24"/>
        </w:rPr>
        <w:t xml:space="preserve"> víne, polievk</w:t>
      </w:r>
      <w:r w:rsidR="00672BD9" w:rsidRPr="00D61637">
        <w:rPr>
          <w:rFonts w:ascii="Times New Roman" w:hAnsi="Times New Roman"/>
          <w:sz w:val="24"/>
          <w:szCs w:val="24"/>
        </w:rPr>
        <w:t>ach, čaji, ryžy a ovsenej kaši (</w:t>
      </w:r>
      <w:hyperlink r:id="rId14" w:history="1">
        <w:r w:rsidR="00020D9A" w:rsidRPr="00D61637">
          <w:rPr>
            <w:rStyle w:val="Hyperlink"/>
            <w:rFonts w:ascii="Times New Roman" w:hAnsi="Times New Roman"/>
            <w:color w:val="auto"/>
            <w:sz w:val="24"/>
            <w:szCs w:val="24"/>
            <w:u w:val="none"/>
          </w:rPr>
          <w:t>URL</w:t>
        </w:r>
      </w:hyperlink>
      <w:r w:rsidR="00020D9A" w:rsidRPr="00D61637">
        <w:rPr>
          <w:rFonts w:ascii="Times New Roman" w:hAnsi="Times New Roman"/>
          <w:sz w:val="24"/>
          <w:szCs w:val="24"/>
        </w:rPr>
        <w:t xml:space="preserve"> 4</w:t>
      </w:r>
      <w:r w:rsidR="00672BD9" w:rsidRPr="00D61637">
        <w:rPr>
          <w:rFonts w:ascii="Times New Roman" w:hAnsi="Times New Roman"/>
          <w:sz w:val="24"/>
          <w:szCs w:val="24"/>
        </w:rPr>
        <w:t>).</w:t>
      </w:r>
    </w:p>
    <w:p w:rsidR="00F16917" w:rsidRPr="00D61637" w:rsidRDefault="00BC581F" w:rsidP="00F16917">
      <w:pPr>
        <w:spacing w:after="0" w:line="360" w:lineRule="auto"/>
        <w:ind w:firstLine="709"/>
        <w:jc w:val="both"/>
        <w:rPr>
          <w:rFonts w:ascii="Times New Roman" w:hAnsi="Times New Roman"/>
          <w:sz w:val="24"/>
          <w:szCs w:val="24"/>
        </w:rPr>
      </w:pPr>
      <w:proofErr w:type="gramStart"/>
      <w:r w:rsidRPr="00D61637">
        <w:rPr>
          <w:rFonts w:ascii="Times New Roman" w:hAnsi="Times New Roman"/>
          <w:sz w:val="24"/>
          <w:szCs w:val="24"/>
        </w:rPr>
        <w:t>Polysacharidy získané z </w:t>
      </w:r>
      <w:r w:rsidRPr="00D61637">
        <w:rPr>
          <w:rFonts w:ascii="Times New Roman" w:hAnsi="Times New Roman"/>
          <w:i/>
          <w:iCs/>
          <w:sz w:val="24"/>
          <w:szCs w:val="24"/>
        </w:rPr>
        <w:t>Lycium barbarum</w:t>
      </w:r>
      <w:r w:rsidRPr="00D61637">
        <w:rPr>
          <w:rFonts w:ascii="Times New Roman" w:hAnsi="Times New Roman"/>
          <w:sz w:val="24"/>
          <w:szCs w:val="24"/>
        </w:rPr>
        <w:t xml:space="preserve"> tiež vykazujú s</w:t>
      </w:r>
      <w:r w:rsidR="008775C2" w:rsidRPr="00D61637">
        <w:rPr>
          <w:rFonts w:ascii="Times New Roman" w:hAnsi="Times New Roman"/>
          <w:sz w:val="24"/>
          <w:szCs w:val="24"/>
        </w:rPr>
        <w:t>ilné antioxidačné vlastnosti.</w:t>
      </w:r>
      <w:proofErr w:type="gramEnd"/>
      <w:r w:rsidR="008775C2" w:rsidRPr="00D61637">
        <w:rPr>
          <w:rFonts w:ascii="Times New Roman" w:hAnsi="Times New Roman"/>
          <w:sz w:val="24"/>
          <w:szCs w:val="24"/>
        </w:rPr>
        <w:t xml:space="preserve"> N</w:t>
      </w:r>
      <w:r w:rsidRPr="00D61637">
        <w:rPr>
          <w:rFonts w:ascii="Times New Roman" w:hAnsi="Times New Roman"/>
          <w:sz w:val="24"/>
          <w:szCs w:val="24"/>
        </w:rPr>
        <w:t xml:space="preserve">ajmenej dva výskumy ukázali, že majú významný vplyv </w:t>
      </w:r>
      <w:proofErr w:type="gramStart"/>
      <w:r w:rsidRPr="00D61637">
        <w:rPr>
          <w:rFonts w:ascii="Times New Roman" w:hAnsi="Times New Roman"/>
          <w:sz w:val="24"/>
          <w:szCs w:val="24"/>
        </w:rPr>
        <w:t>na</w:t>
      </w:r>
      <w:proofErr w:type="gramEnd"/>
      <w:r w:rsidRPr="00D61637">
        <w:rPr>
          <w:rFonts w:ascii="Times New Roman" w:hAnsi="Times New Roman"/>
          <w:sz w:val="24"/>
          <w:szCs w:val="24"/>
        </w:rPr>
        <w:t xml:space="preserve"> imunitný systém. V jednej štúdii znižovali hmotnosť nádorov a v najmenej dvoch ďalších chránili bunky zvierat</w:t>
      </w:r>
      <w:r w:rsidR="0032504C" w:rsidRPr="00D61637">
        <w:rPr>
          <w:rFonts w:ascii="Times New Roman" w:hAnsi="Times New Roman"/>
          <w:sz w:val="24"/>
          <w:szCs w:val="24"/>
        </w:rPr>
        <w:t xml:space="preserve"> pred poškodením ich DNA (Bowden</w:t>
      </w:r>
      <w:r w:rsidRPr="00D61637">
        <w:rPr>
          <w:rFonts w:ascii="Times New Roman" w:hAnsi="Times New Roman"/>
          <w:sz w:val="24"/>
          <w:szCs w:val="24"/>
        </w:rPr>
        <w:t>, 2007)</w:t>
      </w:r>
    </w:p>
    <w:p w:rsidR="00B22A82" w:rsidRPr="00D61637" w:rsidRDefault="001157A6" w:rsidP="00F16917">
      <w:pPr>
        <w:spacing w:after="0" w:line="360" w:lineRule="auto"/>
        <w:ind w:firstLine="709"/>
        <w:jc w:val="both"/>
        <w:rPr>
          <w:rFonts w:ascii="Times New Roman" w:hAnsi="Times New Roman"/>
          <w:sz w:val="24"/>
          <w:szCs w:val="24"/>
        </w:rPr>
      </w:pPr>
      <w:proofErr w:type="gramStart"/>
      <w:r w:rsidRPr="00D61637">
        <w:rPr>
          <w:rFonts w:ascii="Times New Roman" w:hAnsi="Times New Roman"/>
          <w:sz w:val="24"/>
          <w:szCs w:val="24"/>
        </w:rPr>
        <w:t>Bo</w:t>
      </w:r>
      <w:r w:rsidR="0032504C" w:rsidRPr="00D61637">
        <w:rPr>
          <w:rFonts w:ascii="Times New Roman" w:hAnsi="Times New Roman"/>
          <w:sz w:val="24"/>
          <w:szCs w:val="24"/>
        </w:rPr>
        <w:t>bule Goji sú najlepším spôsobom</w:t>
      </w:r>
      <w:r w:rsidR="00672BD9" w:rsidRPr="00D61637">
        <w:rPr>
          <w:rFonts w:ascii="Times New Roman" w:hAnsi="Times New Roman"/>
          <w:sz w:val="24"/>
          <w:szCs w:val="24"/>
        </w:rPr>
        <w:t xml:space="preserve"> pre alkalizáciu</w:t>
      </w:r>
      <w:r w:rsidRPr="00D61637">
        <w:rPr>
          <w:rFonts w:ascii="Times New Roman" w:hAnsi="Times New Roman"/>
          <w:sz w:val="24"/>
          <w:szCs w:val="24"/>
        </w:rPr>
        <w:t xml:space="preserve"> krvi.</w:t>
      </w:r>
      <w:proofErr w:type="gramEnd"/>
      <w:r w:rsidR="00B22A82" w:rsidRPr="00D61637">
        <w:rPr>
          <w:rFonts w:ascii="Times New Roman" w:hAnsi="Times New Roman"/>
          <w:sz w:val="24"/>
          <w:szCs w:val="24"/>
        </w:rPr>
        <w:t xml:space="preserve"> </w:t>
      </w:r>
      <w:r w:rsidR="00B22A82" w:rsidRPr="00D61637">
        <w:rPr>
          <w:rFonts w:ascii="Times New Roman" w:eastAsia="Times New Roman" w:hAnsi="Times New Roman"/>
          <w:sz w:val="24"/>
          <w:szCs w:val="24"/>
        </w:rPr>
        <w:t xml:space="preserve">Majú 20 krát vyšší alkalický účinok </w:t>
      </w:r>
      <w:proofErr w:type="gramStart"/>
      <w:r w:rsidR="00B22A82" w:rsidRPr="00D61637">
        <w:rPr>
          <w:rFonts w:ascii="Times New Roman" w:eastAsia="Times New Roman" w:hAnsi="Times New Roman"/>
          <w:sz w:val="24"/>
          <w:szCs w:val="24"/>
        </w:rPr>
        <w:t>na</w:t>
      </w:r>
      <w:proofErr w:type="gramEnd"/>
      <w:r w:rsidR="00B22A82" w:rsidRPr="00D61637">
        <w:rPr>
          <w:rFonts w:ascii="Times New Roman" w:eastAsia="Times New Roman" w:hAnsi="Times New Roman"/>
          <w:sz w:val="24"/>
          <w:szCs w:val="24"/>
        </w:rPr>
        <w:t xml:space="preserve"> krv ako čistá listová zelenina a navyše majú desaťkrát viac antioxidantov ako hrozienka. Pozitívne</w:t>
      </w:r>
      <w:r w:rsidR="00672BD9" w:rsidRPr="00D61637">
        <w:rPr>
          <w:rFonts w:ascii="Times New Roman" w:eastAsia="Times New Roman" w:hAnsi="Times New Roman"/>
          <w:sz w:val="24"/>
          <w:szCs w:val="24"/>
        </w:rPr>
        <w:t xml:space="preserve"> vplyv</w:t>
      </w:r>
      <w:r w:rsidR="00B22A82" w:rsidRPr="00D61637">
        <w:rPr>
          <w:rFonts w:ascii="Times New Roman" w:eastAsia="Times New Roman" w:hAnsi="Times New Roman"/>
          <w:sz w:val="24"/>
          <w:szCs w:val="24"/>
        </w:rPr>
        <w:t>y</w:t>
      </w:r>
      <w:r w:rsidRPr="00D61637">
        <w:rPr>
          <w:rFonts w:ascii="Times New Roman" w:eastAsia="Times New Roman" w:hAnsi="Times New Roman"/>
          <w:sz w:val="24"/>
          <w:szCs w:val="24"/>
        </w:rPr>
        <w:t xml:space="preserve">: </w:t>
      </w:r>
      <w:r w:rsidRPr="00D61637">
        <w:rPr>
          <w:rFonts w:ascii="Times New Roman" w:eastAsia="Times New Roman" w:hAnsi="Times New Roman"/>
          <w:bCs/>
          <w:sz w:val="24"/>
          <w:szCs w:val="24"/>
        </w:rPr>
        <w:t>zlepšenie funkcie pečene</w:t>
      </w:r>
      <w:r w:rsidR="00672BD9" w:rsidRPr="00D61637">
        <w:rPr>
          <w:rFonts w:ascii="Times New Roman" w:eastAsia="Times New Roman" w:hAnsi="Times New Roman"/>
          <w:bCs/>
          <w:sz w:val="24"/>
          <w:szCs w:val="24"/>
        </w:rPr>
        <w:t>,</w:t>
      </w:r>
      <w:r w:rsidRPr="00D61637">
        <w:rPr>
          <w:rFonts w:ascii="Times New Roman" w:eastAsia="Times New Roman" w:hAnsi="Times New Roman"/>
          <w:sz w:val="24"/>
          <w:szCs w:val="24"/>
        </w:rPr>
        <w:t xml:space="preserve"> </w:t>
      </w:r>
      <w:r w:rsidR="0032504C" w:rsidRPr="00D61637">
        <w:rPr>
          <w:rFonts w:ascii="Times New Roman" w:eastAsia="Times New Roman" w:hAnsi="Times New Roman"/>
          <w:bCs/>
          <w:sz w:val="24"/>
          <w:szCs w:val="24"/>
        </w:rPr>
        <w:t>zlepšenie</w:t>
      </w:r>
      <w:r w:rsidRPr="00D61637">
        <w:rPr>
          <w:rFonts w:ascii="Times New Roman" w:eastAsia="Times New Roman" w:hAnsi="Times New Roman"/>
          <w:bCs/>
          <w:sz w:val="24"/>
          <w:szCs w:val="24"/>
        </w:rPr>
        <w:t xml:space="preserve"> zrak</w:t>
      </w:r>
      <w:r w:rsidR="0032504C" w:rsidRPr="00D61637">
        <w:rPr>
          <w:rFonts w:ascii="Times New Roman" w:eastAsia="Times New Roman" w:hAnsi="Times New Roman"/>
          <w:bCs/>
          <w:sz w:val="24"/>
          <w:szCs w:val="24"/>
        </w:rPr>
        <w:t>u</w:t>
      </w:r>
      <w:r w:rsidR="00672BD9" w:rsidRPr="00D61637">
        <w:rPr>
          <w:rFonts w:ascii="Times New Roman" w:eastAsia="Times New Roman" w:hAnsi="Times New Roman"/>
          <w:bCs/>
          <w:sz w:val="24"/>
          <w:szCs w:val="24"/>
        </w:rPr>
        <w:t>,</w:t>
      </w:r>
      <w:r w:rsidRPr="00D61637">
        <w:rPr>
          <w:rFonts w:ascii="Times New Roman" w:eastAsia="Times New Roman" w:hAnsi="Times New Roman"/>
          <w:sz w:val="24"/>
          <w:szCs w:val="24"/>
        </w:rPr>
        <w:t xml:space="preserve"> </w:t>
      </w:r>
      <w:r w:rsidR="0032504C" w:rsidRPr="00D61637">
        <w:rPr>
          <w:rFonts w:ascii="Times New Roman" w:eastAsia="Times New Roman" w:hAnsi="Times New Roman"/>
          <w:bCs/>
          <w:sz w:val="24"/>
          <w:szCs w:val="24"/>
        </w:rPr>
        <w:t>zlepšenie</w:t>
      </w:r>
      <w:r w:rsidRPr="00D61637">
        <w:rPr>
          <w:rFonts w:ascii="Times New Roman" w:eastAsia="Times New Roman" w:hAnsi="Times New Roman"/>
          <w:bCs/>
          <w:sz w:val="24"/>
          <w:szCs w:val="24"/>
        </w:rPr>
        <w:t xml:space="preserve"> sexuálne</w:t>
      </w:r>
      <w:r w:rsidR="0032504C" w:rsidRPr="00D61637">
        <w:rPr>
          <w:rFonts w:ascii="Times New Roman" w:eastAsia="Times New Roman" w:hAnsi="Times New Roman"/>
          <w:bCs/>
          <w:sz w:val="24"/>
          <w:szCs w:val="24"/>
        </w:rPr>
        <w:t>j</w:t>
      </w:r>
      <w:r w:rsidR="00672BD9" w:rsidRPr="00D61637">
        <w:rPr>
          <w:rFonts w:ascii="Times New Roman" w:eastAsia="Times New Roman" w:hAnsi="Times New Roman"/>
          <w:bCs/>
          <w:sz w:val="24"/>
          <w:szCs w:val="24"/>
        </w:rPr>
        <w:t xml:space="preserve"> funkcie a plodnost</w:t>
      </w:r>
      <w:r w:rsidR="0032504C" w:rsidRPr="00D61637">
        <w:rPr>
          <w:rFonts w:ascii="Times New Roman" w:eastAsia="Times New Roman" w:hAnsi="Times New Roman"/>
          <w:bCs/>
          <w:sz w:val="24"/>
          <w:szCs w:val="24"/>
        </w:rPr>
        <w:t>i</w:t>
      </w:r>
      <w:r w:rsidR="00672BD9" w:rsidRPr="00D61637">
        <w:rPr>
          <w:rFonts w:ascii="Times New Roman" w:eastAsia="Times New Roman" w:hAnsi="Times New Roman"/>
          <w:bCs/>
          <w:sz w:val="24"/>
          <w:szCs w:val="24"/>
        </w:rPr>
        <w:t>,</w:t>
      </w:r>
      <w:r w:rsidRPr="00D61637">
        <w:rPr>
          <w:rFonts w:ascii="Times New Roman" w:eastAsia="Times New Roman" w:hAnsi="Times New Roman"/>
          <w:sz w:val="24"/>
          <w:szCs w:val="24"/>
        </w:rPr>
        <w:t xml:space="preserve"> </w:t>
      </w:r>
      <w:r w:rsidRPr="00D61637">
        <w:rPr>
          <w:rFonts w:ascii="Times New Roman" w:eastAsia="Times New Roman" w:hAnsi="Times New Roman"/>
          <w:bCs/>
          <w:sz w:val="24"/>
          <w:szCs w:val="24"/>
        </w:rPr>
        <w:t>posilnenie imunitných funkcií</w:t>
      </w:r>
      <w:r w:rsidR="00672BD9" w:rsidRPr="00D61637">
        <w:rPr>
          <w:rFonts w:ascii="Times New Roman" w:hAnsi="Times New Roman"/>
          <w:sz w:val="24"/>
          <w:szCs w:val="24"/>
        </w:rPr>
        <w:t xml:space="preserve">, </w:t>
      </w:r>
      <w:r w:rsidRPr="00D61637">
        <w:rPr>
          <w:rFonts w:ascii="Times New Roman" w:eastAsia="Times New Roman" w:hAnsi="Times New Roman"/>
          <w:bCs/>
          <w:sz w:val="24"/>
          <w:szCs w:val="24"/>
        </w:rPr>
        <w:t>zlepšenie cirkulácie</w:t>
      </w:r>
      <w:r w:rsidR="00672BD9" w:rsidRPr="00D61637">
        <w:rPr>
          <w:rFonts w:ascii="Times New Roman" w:eastAsia="Times New Roman" w:hAnsi="Times New Roman"/>
          <w:bCs/>
          <w:sz w:val="24"/>
          <w:szCs w:val="24"/>
        </w:rPr>
        <w:t>.</w:t>
      </w:r>
      <w:r w:rsidR="00B22A82" w:rsidRPr="00D61637">
        <w:rPr>
          <w:rFonts w:ascii="Times New Roman" w:eastAsia="Times New Roman" w:hAnsi="Times New Roman"/>
          <w:bCs/>
          <w:sz w:val="24"/>
          <w:szCs w:val="24"/>
        </w:rPr>
        <w:t xml:space="preserve"> </w:t>
      </w:r>
      <w:proofErr w:type="gramStart"/>
      <w:r w:rsidR="00B22A82" w:rsidRPr="00D61637">
        <w:rPr>
          <w:rFonts w:ascii="Times New Roman" w:eastAsia="Times New Roman" w:hAnsi="Times New Roman"/>
          <w:sz w:val="24"/>
          <w:szCs w:val="24"/>
        </w:rPr>
        <w:t>Okrem toho bobule goji obsahujú tie</w:t>
      </w:r>
      <w:r w:rsidR="00DC1933" w:rsidRPr="00D61637">
        <w:rPr>
          <w:rFonts w:ascii="Times New Roman" w:eastAsia="Times New Roman" w:hAnsi="Times New Roman"/>
          <w:sz w:val="24"/>
          <w:szCs w:val="24"/>
        </w:rPr>
        <w:t>ž významné množstvo vitamínov B</w:t>
      </w:r>
      <w:r w:rsidR="00DC1933" w:rsidRPr="00D61637">
        <w:rPr>
          <w:rFonts w:ascii="Times New Roman" w:eastAsia="Times New Roman" w:hAnsi="Times New Roman"/>
          <w:sz w:val="24"/>
          <w:szCs w:val="24"/>
          <w:vertAlign w:val="subscript"/>
        </w:rPr>
        <w:t>1</w:t>
      </w:r>
      <w:r w:rsidR="00DC1933" w:rsidRPr="00D61637">
        <w:rPr>
          <w:rFonts w:ascii="Times New Roman" w:eastAsia="Times New Roman" w:hAnsi="Times New Roman"/>
          <w:sz w:val="24"/>
          <w:szCs w:val="24"/>
        </w:rPr>
        <w:t>, B</w:t>
      </w:r>
      <w:r w:rsidR="00DC1933" w:rsidRPr="00D61637">
        <w:rPr>
          <w:rFonts w:ascii="Times New Roman" w:eastAsia="Times New Roman" w:hAnsi="Times New Roman"/>
          <w:sz w:val="24"/>
          <w:szCs w:val="24"/>
          <w:vertAlign w:val="subscript"/>
        </w:rPr>
        <w:t>2</w:t>
      </w:r>
      <w:r w:rsidR="00DC1933" w:rsidRPr="00D61637">
        <w:rPr>
          <w:rFonts w:ascii="Times New Roman" w:eastAsia="Times New Roman" w:hAnsi="Times New Roman"/>
          <w:sz w:val="24"/>
          <w:szCs w:val="24"/>
        </w:rPr>
        <w:t>, B</w:t>
      </w:r>
      <w:r w:rsidR="00DC1933" w:rsidRPr="00D61637">
        <w:rPr>
          <w:rFonts w:ascii="Times New Roman" w:eastAsia="Times New Roman" w:hAnsi="Times New Roman"/>
          <w:sz w:val="24"/>
          <w:szCs w:val="24"/>
          <w:vertAlign w:val="subscript"/>
        </w:rPr>
        <w:t>6</w:t>
      </w:r>
      <w:r w:rsidR="00B22A82" w:rsidRPr="00D61637">
        <w:rPr>
          <w:rFonts w:ascii="Times New Roman" w:eastAsia="Times New Roman" w:hAnsi="Times New Roman"/>
          <w:sz w:val="24"/>
          <w:szCs w:val="24"/>
        </w:rPr>
        <w:t xml:space="preserve"> a vitamín E.</w:t>
      </w:r>
      <w:proofErr w:type="gramEnd"/>
      <w:r w:rsidR="00B22A82" w:rsidRPr="00D61637">
        <w:rPr>
          <w:rFonts w:ascii="Times New Roman" w:eastAsia="Times New Roman" w:hAnsi="Times New Roman"/>
          <w:sz w:val="24"/>
          <w:szCs w:val="24"/>
        </w:rPr>
        <w:t xml:space="preserve"> </w:t>
      </w:r>
    </w:p>
    <w:p w:rsidR="00570229" w:rsidRPr="00D61637" w:rsidRDefault="00672BD9" w:rsidP="00570229">
      <w:pPr>
        <w:spacing w:after="0" w:line="360" w:lineRule="auto"/>
        <w:jc w:val="both"/>
        <w:rPr>
          <w:rFonts w:ascii="Times New Roman" w:hAnsi="Times New Roman"/>
          <w:sz w:val="24"/>
          <w:szCs w:val="24"/>
        </w:rPr>
      </w:pPr>
      <w:proofErr w:type="gramStart"/>
      <w:r w:rsidRPr="00D61637">
        <w:rPr>
          <w:rFonts w:ascii="Times New Roman" w:hAnsi="Times New Roman"/>
          <w:sz w:val="24"/>
          <w:szCs w:val="24"/>
        </w:rPr>
        <w:t>D</w:t>
      </w:r>
      <w:r w:rsidR="001157A6" w:rsidRPr="00D61637">
        <w:rPr>
          <w:rFonts w:ascii="Times New Roman" w:hAnsi="Times New Roman"/>
          <w:sz w:val="24"/>
          <w:szCs w:val="24"/>
        </w:rPr>
        <w:t>enná dávka je jedn</w:t>
      </w:r>
      <w:r w:rsidR="0032504C" w:rsidRPr="00D61637">
        <w:rPr>
          <w:rFonts w:ascii="Times New Roman" w:hAnsi="Times New Roman"/>
          <w:sz w:val="24"/>
          <w:szCs w:val="24"/>
        </w:rPr>
        <w:t>a unca za deň, čo zodpovedá malej</w:t>
      </w:r>
      <w:r w:rsidR="001157A6" w:rsidRPr="00D61637">
        <w:rPr>
          <w:rFonts w:ascii="Times New Roman" w:hAnsi="Times New Roman"/>
          <w:sz w:val="24"/>
          <w:szCs w:val="24"/>
        </w:rPr>
        <w:t xml:space="preserve"> hrsti.</w:t>
      </w:r>
      <w:proofErr w:type="gramEnd"/>
      <w:r w:rsidR="001157A6" w:rsidRPr="00D61637">
        <w:rPr>
          <w:rFonts w:ascii="Times New Roman" w:hAnsi="Times New Roman"/>
          <w:sz w:val="24"/>
          <w:szCs w:val="24"/>
        </w:rPr>
        <w:t xml:space="preserve"> </w:t>
      </w:r>
      <w:r w:rsidRPr="00D61637">
        <w:rPr>
          <w:rStyle w:val="google-src-text"/>
          <w:rFonts w:ascii="Times New Roman" w:hAnsi="Times New Roman"/>
          <w:sz w:val="24"/>
          <w:szCs w:val="24"/>
        </w:rPr>
        <w:t xml:space="preserve"> </w:t>
      </w:r>
      <w:proofErr w:type="gramStart"/>
      <w:r w:rsidRPr="00D61637">
        <w:rPr>
          <w:rStyle w:val="google-src-text"/>
          <w:rFonts w:ascii="Times New Roman" w:hAnsi="Times New Roman"/>
          <w:sz w:val="24"/>
          <w:szCs w:val="24"/>
        </w:rPr>
        <w:t>Zvyčajne sú jedené buď sušené,</w:t>
      </w:r>
      <w:r w:rsidR="001157A6" w:rsidRPr="00D61637">
        <w:rPr>
          <w:rFonts w:ascii="Times New Roman" w:hAnsi="Times New Roman"/>
          <w:sz w:val="24"/>
          <w:szCs w:val="24"/>
        </w:rPr>
        <w:t xml:space="preserve"> pripomínajúce hrozienka, aleb</w:t>
      </w:r>
      <w:r w:rsidRPr="00D61637">
        <w:rPr>
          <w:rFonts w:ascii="Times New Roman" w:hAnsi="Times New Roman"/>
          <w:sz w:val="24"/>
          <w:szCs w:val="24"/>
        </w:rPr>
        <w:t>o v džúse</w:t>
      </w:r>
      <w:r w:rsidR="001157A6" w:rsidRPr="00D61637">
        <w:rPr>
          <w:rFonts w:ascii="Times New Roman" w:hAnsi="Times New Roman"/>
          <w:sz w:val="24"/>
          <w:szCs w:val="24"/>
        </w:rPr>
        <w:t xml:space="preserve"> a môžu byť </w:t>
      </w:r>
      <w:r w:rsidRPr="00D61637">
        <w:rPr>
          <w:rFonts w:ascii="Times New Roman" w:hAnsi="Times New Roman"/>
          <w:sz w:val="24"/>
          <w:szCs w:val="24"/>
        </w:rPr>
        <w:t>pri</w:t>
      </w:r>
      <w:r w:rsidR="001157A6" w:rsidRPr="00D61637">
        <w:rPr>
          <w:rFonts w:ascii="Times New Roman" w:hAnsi="Times New Roman"/>
          <w:sz w:val="24"/>
          <w:szCs w:val="24"/>
        </w:rPr>
        <w:t>mie</w:t>
      </w:r>
      <w:r w:rsidRPr="00D61637">
        <w:rPr>
          <w:rFonts w:ascii="Times New Roman" w:hAnsi="Times New Roman"/>
          <w:sz w:val="24"/>
          <w:szCs w:val="24"/>
        </w:rPr>
        <w:t>šané do receptov, alebo vyrobiť si z nich čaj</w:t>
      </w:r>
      <w:r w:rsidR="001157A6" w:rsidRPr="00D61637">
        <w:rPr>
          <w:rFonts w:ascii="Times New Roman" w:hAnsi="Times New Roman"/>
          <w:sz w:val="24"/>
          <w:szCs w:val="24"/>
        </w:rPr>
        <w:t>.</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Sú mierne sladké a pikantné.</w:t>
      </w:r>
      <w:proofErr w:type="gramEnd"/>
    </w:p>
    <w:p w:rsidR="001157A6" w:rsidRPr="00D61637" w:rsidRDefault="001157A6" w:rsidP="008004D1">
      <w:pPr>
        <w:spacing w:after="0" w:line="360" w:lineRule="auto"/>
        <w:jc w:val="both"/>
        <w:rPr>
          <w:rFonts w:ascii="Times New Roman" w:hAnsi="Times New Roman"/>
          <w:sz w:val="24"/>
          <w:szCs w:val="24"/>
        </w:rPr>
      </w:pPr>
      <w:proofErr w:type="gramStart"/>
      <w:r w:rsidRPr="00D61637">
        <w:rPr>
          <w:rFonts w:ascii="Times New Roman" w:eastAsia="Times New Roman" w:hAnsi="Times New Roman"/>
          <w:sz w:val="24"/>
          <w:szCs w:val="24"/>
        </w:rPr>
        <w:t xml:space="preserve">Štandardné meranie </w:t>
      </w:r>
      <w:r w:rsidR="00D630C3" w:rsidRPr="00D61637">
        <w:rPr>
          <w:rFonts w:ascii="Times New Roman" w:eastAsia="Times New Roman" w:hAnsi="Times New Roman"/>
          <w:sz w:val="24"/>
          <w:szCs w:val="24"/>
        </w:rPr>
        <w:t>antioxidačej kapacity bolo prostredníctvom systému hodnoty</w:t>
      </w:r>
      <w:r w:rsidRPr="00D61637">
        <w:rPr>
          <w:rFonts w:ascii="Times New Roman" w:eastAsia="Times New Roman" w:hAnsi="Times New Roman"/>
          <w:sz w:val="24"/>
          <w:szCs w:val="24"/>
        </w:rPr>
        <w:t xml:space="preserve"> ORAC.</w:t>
      </w:r>
      <w:proofErr w:type="gramEnd"/>
      <w:r w:rsidRPr="00D61637">
        <w:rPr>
          <w:rFonts w:ascii="Times New Roman" w:eastAsia="Times New Roman" w:hAnsi="Times New Roman"/>
          <w:sz w:val="24"/>
          <w:szCs w:val="24"/>
        </w:rPr>
        <w:t xml:space="preserve"> </w:t>
      </w:r>
      <w:proofErr w:type="gramStart"/>
      <w:r w:rsidRPr="00D61637">
        <w:rPr>
          <w:rFonts w:ascii="Times New Roman" w:eastAsia="Times New Roman" w:hAnsi="Times New Roman"/>
          <w:sz w:val="24"/>
          <w:szCs w:val="24"/>
        </w:rPr>
        <w:t>Pokiaľ ide o hodnotu ORAC</w:t>
      </w:r>
      <w:r w:rsidR="00D630C3" w:rsidRPr="00D61637">
        <w:rPr>
          <w:rFonts w:ascii="Times New Roman" w:eastAsia="Times New Roman" w:hAnsi="Times New Roman"/>
          <w:sz w:val="24"/>
          <w:szCs w:val="24"/>
        </w:rPr>
        <w:t xml:space="preserve"> v g</w:t>
      </w:r>
      <w:r w:rsidRPr="00D61637">
        <w:rPr>
          <w:rFonts w:ascii="Times New Roman" w:eastAsia="Times New Roman" w:hAnsi="Times New Roman"/>
          <w:sz w:val="24"/>
          <w:szCs w:val="24"/>
        </w:rPr>
        <w:t>o</w:t>
      </w:r>
      <w:r w:rsidR="00D630C3" w:rsidRPr="00D61637">
        <w:rPr>
          <w:rFonts w:ascii="Times New Roman" w:eastAsia="Times New Roman" w:hAnsi="Times New Roman"/>
          <w:sz w:val="24"/>
          <w:szCs w:val="24"/>
        </w:rPr>
        <w:t>ji, existujú protichodné správy</w:t>
      </w:r>
      <w:r w:rsidRPr="00D61637">
        <w:rPr>
          <w:rFonts w:ascii="Times New Roman" w:eastAsia="Times New Roman" w:hAnsi="Times New Roman"/>
          <w:sz w:val="24"/>
          <w:szCs w:val="24"/>
        </w:rPr>
        <w:t>.</w:t>
      </w:r>
      <w:proofErr w:type="gramEnd"/>
      <w:r w:rsidRPr="00D61637">
        <w:rPr>
          <w:rFonts w:ascii="Times New Roman" w:eastAsia="Times New Roman" w:hAnsi="Times New Roman"/>
          <w:sz w:val="24"/>
          <w:szCs w:val="24"/>
        </w:rPr>
        <w:t xml:space="preserve"> Niektoré správy</w:t>
      </w:r>
      <w:r w:rsidR="00D630C3" w:rsidRPr="00D61637">
        <w:rPr>
          <w:rFonts w:ascii="Times New Roman" w:eastAsia="Times New Roman" w:hAnsi="Times New Roman"/>
          <w:sz w:val="24"/>
          <w:szCs w:val="24"/>
        </w:rPr>
        <w:t xml:space="preserve"> udávajú hodnotu </w:t>
      </w:r>
      <w:proofErr w:type="gramStart"/>
      <w:r w:rsidR="00D630C3" w:rsidRPr="00D61637">
        <w:rPr>
          <w:rFonts w:ascii="Times New Roman" w:eastAsia="Times New Roman" w:hAnsi="Times New Roman"/>
          <w:sz w:val="24"/>
          <w:szCs w:val="24"/>
        </w:rPr>
        <w:t>ORAC  253</w:t>
      </w:r>
      <w:proofErr w:type="gramEnd"/>
      <w:r w:rsidRPr="00D61637">
        <w:rPr>
          <w:rFonts w:ascii="Times New Roman" w:eastAsia="Times New Roman" w:hAnsi="Times New Roman"/>
          <w:sz w:val="24"/>
          <w:szCs w:val="24"/>
        </w:rPr>
        <w:t xml:space="preserve"> </w:t>
      </w:r>
      <w:r w:rsidR="00D630C3" w:rsidRPr="00D61637">
        <w:rPr>
          <w:rFonts w:ascii="Times New Roman" w:eastAsia="Times New Roman" w:hAnsi="Times New Roman"/>
          <w:sz w:val="24"/>
          <w:szCs w:val="24"/>
        </w:rPr>
        <w:t>a ďalšie správy, ž</w:t>
      </w:r>
      <w:r w:rsidRPr="00D61637">
        <w:rPr>
          <w:rFonts w:ascii="Times New Roman" w:eastAsia="Times New Roman" w:hAnsi="Times New Roman"/>
          <w:sz w:val="24"/>
          <w:szCs w:val="24"/>
        </w:rPr>
        <w:t>e hodnota dosahuje až 25.000.</w:t>
      </w:r>
      <w:r w:rsidR="00D630C3" w:rsidRPr="00D61637">
        <w:rPr>
          <w:rFonts w:ascii="Times New Roman" w:eastAsia="Times New Roman" w:hAnsi="Times New Roman"/>
          <w:sz w:val="24"/>
          <w:szCs w:val="24"/>
        </w:rPr>
        <w:t xml:space="preserve"> Avšak, každý by </w:t>
      </w:r>
      <w:proofErr w:type="gramStart"/>
      <w:r w:rsidR="00D630C3" w:rsidRPr="00D61637">
        <w:rPr>
          <w:rFonts w:ascii="Times New Roman" w:eastAsia="Times New Roman" w:hAnsi="Times New Roman"/>
          <w:sz w:val="24"/>
          <w:szCs w:val="24"/>
        </w:rPr>
        <w:t>sa</w:t>
      </w:r>
      <w:proofErr w:type="gramEnd"/>
      <w:r w:rsidR="00D630C3" w:rsidRPr="00D61637">
        <w:rPr>
          <w:rFonts w:ascii="Times New Roman" w:eastAsia="Times New Roman" w:hAnsi="Times New Roman"/>
          <w:sz w:val="24"/>
          <w:szCs w:val="24"/>
        </w:rPr>
        <w:t xml:space="preserve"> zhodol, že jeho antioxidačný obsah je dostatočne vysoký, čo</w:t>
      </w:r>
      <w:r w:rsidRPr="00D61637">
        <w:rPr>
          <w:rFonts w:ascii="Times New Roman" w:eastAsia="Times New Roman" w:hAnsi="Times New Roman"/>
          <w:sz w:val="24"/>
          <w:szCs w:val="24"/>
        </w:rPr>
        <w:t xml:space="preserve"> z neho r</w:t>
      </w:r>
      <w:r w:rsidR="00D630C3" w:rsidRPr="00D61637">
        <w:rPr>
          <w:rFonts w:ascii="Times New Roman" w:eastAsia="Times New Roman" w:hAnsi="Times New Roman"/>
          <w:sz w:val="24"/>
          <w:szCs w:val="24"/>
        </w:rPr>
        <w:t>obí veľmi cenný doplnok v budovaní prirodzenej imunity</w:t>
      </w:r>
      <w:r w:rsidRPr="00D61637">
        <w:rPr>
          <w:rFonts w:ascii="Times New Roman" w:eastAsia="Times New Roman" w:hAnsi="Times New Roman"/>
          <w:sz w:val="24"/>
          <w:szCs w:val="24"/>
        </w:rPr>
        <w:t xml:space="preserve"> </w:t>
      </w:r>
      <w:r w:rsidR="00B22A82" w:rsidRPr="00D61637">
        <w:rPr>
          <w:rFonts w:ascii="Times New Roman" w:eastAsia="Times New Roman" w:hAnsi="Times New Roman"/>
          <w:sz w:val="24"/>
          <w:szCs w:val="24"/>
        </w:rPr>
        <w:t>(</w:t>
      </w:r>
      <w:hyperlink r:id="rId15" w:history="1">
        <w:r w:rsidR="00020D9A" w:rsidRPr="00D61637">
          <w:rPr>
            <w:rStyle w:val="Hyperlink"/>
            <w:rFonts w:ascii="Times New Roman" w:hAnsi="Times New Roman"/>
            <w:color w:val="auto"/>
            <w:sz w:val="24"/>
            <w:szCs w:val="24"/>
            <w:u w:val="none"/>
          </w:rPr>
          <w:t>URL</w:t>
        </w:r>
      </w:hyperlink>
      <w:r w:rsidR="00020D9A" w:rsidRPr="00D61637">
        <w:rPr>
          <w:rFonts w:ascii="Times New Roman" w:hAnsi="Times New Roman"/>
          <w:sz w:val="24"/>
          <w:szCs w:val="24"/>
        </w:rPr>
        <w:t xml:space="preserve"> 1</w:t>
      </w:r>
      <w:r w:rsidR="00B22A82" w:rsidRPr="00D61637">
        <w:rPr>
          <w:rFonts w:ascii="Times New Roman" w:hAnsi="Times New Roman"/>
          <w:sz w:val="24"/>
          <w:szCs w:val="24"/>
        </w:rPr>
        <w:t>).</w:t>
      </w:r>
    </w:p>
    <w:p w:rsidR="00DA05D2" w:rsidRPr="00D61637" w:rsidRDefault="00BC581F" w:rsidP="008004D1">
      <w:pPr>
        <w:spacing w:after="0" w:line="360" w:lineRule="auto"/>
        <w:jc w:val="both"/>
        <w:rPr>
          <w:rFonts w:ascii="Times New Roman" w:hAnsi="Times New Roman"/>
          <w:b/>
          <w:sz w:val="24"/>
          <w:szCs w:val="24"/>
        </w:rPr>
      </w:pPr>
      <w:r w:rsidRPr="00D61637">
        <w:rPr>
          <w:rFonts w:ascii="Times New Roman" w:hAnsi="Times New Roman"/>
          <w:b/>
          <w:sz w:val="24"/>
          <w:szCs w:val="24"/>
        </w:rPr>
        <w:t>Antioxidačná kapacita</w:t>
      </w:r>
    </w:p>
    <w:p w:rsidR="00F16917" w:rsidRPr="00D61637" w:rsidRDefault="00BC581F" w:rsidP="008004D1">
      <w:pPr>
        <w:spacing w:after="0" w:line="360" w:lineRule="auto"/>
        <w:ind w:firstLine="709"/>
        <w:jc w:val="both"/>
        <w:rPr>
          <w:rFonts w:ascii="Times New Roman" w:hAnsi="Times New Roman"/>
          <w:sz w:val="24"/>
          <w:szCs w:val="24"/>
        </w:rPr>
      </w:pPr>
      <w:r w:rsidRPr="00D61637">
        <w:rPr>
          <w:rFonts w:ascii="Times New Roman" w:hAnsi="Times New Roman"/>
          <w:sz w:val="24"/>
          <w:szCs w:val="24"/>
        </w:rPr>
        <w:t>K</w:t>
      </w:r>
      <w:r w:rsidR="00E629F6" w:rsidRPr="00D61637">
        <w:rPr>
          <w:rFonts w:ascii="Times New Roman" w:hAnsi="Times New Roman"/>
          <w:sz w:val="24"/>
          <w:szCs w:val="24"/>
        </w:rPr>
        <w:t>onczak</w:t>
      </w:r>
      <w:r w:rsidR="00F16917" w:rsidRPr="00D61637">
        <w:rPr>
          <w:rFonts w:ascii="Times New Roman" w:hAnsi="Times New Roman"/>
          <w:sz w:val="24"/>
          <w:szCs w:val="24"/>
        </w:rPr>
        <w:t xml:space="preserve"> et al.</w:t>
      </w:r>
      <w:r w:rsidRPr="00D61637">
        <w:rPr>
          <w:rFonts w:ascii="Times New Roman" w:hAnsi="Times New Roman"/>
          <w:sz w:val="24"/>
          <w:szCs w:val="24"/>
        </w:rPr>
        <w:t xml:space="preserve"> </w:t>
      </w:r>
      <w:r w:rsidR="00E629F6" w:rsidRPr="00D61637">
        <w:rPr>
          <w:rFonts w:ascii="Times New Roman" w:hAnsi="Times New Roman"/>
          <w:sz w:val="24"/>
          <w:szCs w:val="24"/>
        </w:rPr>
        <w:t>(</w:t>
      </w:r>
      <w:r w:rsidRPr="00D61637">
        <w:rPr>
          <w:rFonts w:ascii="Times New Roman" w:hAnsi="Times New Roman"/>
          <w:sz w:val="24"/>
          <w:szCs w:val="24"/>
        </w:rPr>
        <w:t>2010</w:t>
      </w:r>
      <w:r w:rsidR="00E629F6" w:rsidRPr="00D61637">
        <w:rPr>
          <w:rFonts w:ascii="Times New Roman" w:hAnsi="Times New Roman"/>
          <w:sz w:val="24"/>
          <w:szCs w:val="24"/>
        </w:rPr>
        <w:t>)</w:t>
      </w:r>
      <w:r w:rsidRPr="00D61637">
        <w:rPr>
          <w:rFonts w:ascii="Times New Roman" w:hAnsi="Times New Roman"/>
          <w:sz w:val="24"/>
          <w:szCs w:val="24"/>
        </w:rPr>
        <w:t xml:space="preserve"> uvádza hodnotu celkových</w:t>
      </w:r>
      <w:r w:rsidR="00E06132" w:rsidRPr="00D61637">
        <w:rPr>
          <w:rFonts w:ascii="Times New Roman" w:hAnsi="Times New Roman"/>
          <w:sz w:val="24"/>
          <w:szCs w:val="24"/>
        </w:rPr>
        <w:t xml:space="preserve"> fenolov</w:t>
      </w:r>
      <w:r w:rsidR="008220C2" w:rsidRPr="00D61637">
        <w:rPr>
          <w:rFonts w:ascii="Times New Roman" w:hAnsi="Times New Roman"/>
          <w:sz w:val="24"/>
          <w:szCs w:val="24"/>
        </w:rPr>
        <w:t>: 12</w:t>
      </w:r>
      <w:proofErr w:type="gramStart"/>
      <w:r w:rsidR="008220C2" w:rsidRPr="00D61637">
        <w:rPr>
          <w:rFonts w:ascii="Times New Roman" w:hAnsi="Times New Roman"/>
          <w:sz w:val="24"/>
          <w:szCs w:val="24"/>
        </w:rPr>
        <w:t>,53</w:t>
      </w:r>
      <w:proofErr w:type="gramEnd"/>
      <w:r w:rsidR="008220C2" w:rsidRPr="00D61637">
        <w:rPr>
          <w:rFonts w:ascii="Times New Roman" w:hAnsi="Times New Roman"/>
          <w:sz w:val="24"/>
          <w:szCs w:val="24"/>
        </w:rPr>
        <w:t>±0,62 mgGAE.</w:t>
      </w:r>
      <w:r w:rsidR="00DC1933" w:rsidRPr="00D61637">
        <w:rPr>
          <w:rFonts w:ascii="Times New Roman" w:hAnsi="Times New Roman"/>
          <w:sz w:val="24"/>
          <w:szCs w:val="24"/>
        </w:rPr>
        <w:t>g</w:t>
      </w:r>
      <w:r w:rsidR="008220C2" w:rsidRPr="00D61637">
        <w:rPr>
          <w:rFonts w:ascii="Times New Roman" w:hAnsi="Times New Roman"/>
          <w:sz w:val="24"/>
          <w:szCs w:val="24"/>
          <w:vertAlign w:val="superscript"/>
        </w:rPr>
        <w:t>-1</w:t>
      </w:r>
      <w:r w:rsidRPr="00D61637">
        <w:rPr>
          <w:rFonts w:ascii="Times New Roman" w:hAnsi="Times New Roman"/>
          <w:sz w:val="24"/>
          <w:szCs w:val="24"/>
        </w:rPr>
        <w:t>.</w:t>
      </w:r>
    </w:p>
    <w:p w:rsidR="00F16917" w:rsidRPr="00D61637" w:rsidRDefault="00E629F6"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Luo</w:t>
      </w:r>
      <w:r w:rsidR="00F16917" w:rsidRPr="00D61637">
        <w:rPr>
          <w:rFonts w:ascii="Times New Roman" w:hAnsi="Times New Roman"/>
          <w:sz w:val="24"/>
          <w:szCs w:val="24"/>
        </w:rPr>
        <w:t xml:space="preserve"> et al.</w:t>
      </w:r>
      <w:r w:rsidR="00BC581F" w:rsidRPr="00D61637">
        <w:rPr>
          <w:rFonts w:ascii="Times New Roman" w:hAnsi="Times New Roman"/>
          <w:sz w:val="24"/>
          <w:szCs w:val="24"/>
        </w:rPr>
        <w:t xml:space="preserve"> </w:t>
      </w:r>
      <w:r w:rsidRPr="00D61637">
        <w:rPr>
          <w:rFonts w:ascii="Times New Roman" w:hAnsi="Times New Roman"/>
          <w:sz w:val="24"/>
          <w:szCs w:val="24"/>
        </w:rPr>
        <w:t>(</w:t>
      </w:r>
      <w:r w:rsidR="00BC581F" w:rsidRPr="00D61637">
        <w:rPr>
          <w:rFonts w:ascii="Times New Roman" w:hAnsi="Times New Roman"/>
          <w:sz w:val="24"/>
          <w:szCs w:val="24"/>
        </w:rPr>
        <w:t>2004</w:t>
      </w:r>
      <w:r w:rsidRPr="00D61637">
        <w:rPr>
          <w:rFonts w:ascii="Times New Roman" w:hAnsi="Times New Roman"/>
          <w:sz w:val="24"/>
          <w:szCs w:val="24"/>
        </w:rPr>
        <w:t>)</w:t>
      </w:r>
      <w:r w:rsidR="00BC581F" w:rsidRPr="00D61637">
        <w:rPr>
          <w:rFonts w:ascii="Times New Roman" w:hAnsi="Times New Roman"/>
          <w:sz w:val="24"/>
          <w:szCs w:val="24"/>
        </w:rPr>
        <w:t xml:space="preserve"> uvádza hodnotu </w:t>
      </w:r>
      <w:r w:rsidR="00E06132" w:rsidRPr="00D61637">
        <w:rPr>
          <w:rFonts w:ascii="Times New Roman" w:hAnsi="Times New Roman"/>
          <w:sz w:val="24"/>
          <w:szCs w:val="24"/>
        </w:rPr>
        <w:t>ORAC vodného extraktu</w:t>
      </w:r>
      <w:r w:rsidR="008220C2" w:rsidRPr="00D61637">
        <w:rPr>
          <w:rFonts w:ascii="Times New Roman" w:hAnsi="Times New Roman"/>
          <w:sz w:val="24"/>
          <w:szCs w:val="24"/>
        </w:rPr>
        <w:t>: 560μmol.</w:t>
      </w:r>
      <w:r w:rsidR="00BC581F" w:rsidRPr="00D61637">
        <w:rPr>
          <w:rFonts w:ascii="Times New Roman" w:hAnsi="Times New Roman"/>
          <w:sz w:val="24"/>
          <w:szCs w:val="24"/>
        </w:rPr>
        <w:t>100g</w:t>
      </w:r>
      <w:r w:rsidR="008220C2" w:rsidRPr="00D61637">
        <w:rPr>
          <w:rFonts w:ascii="Times New Roman" w:hAnsi="Times New Roman"/>
          <w:sz w:val="24"/>
          <w:szCs w:val="24"/>
          <w:vertAlign w:val="superscript"/>
        </w:rPr>
        <w:t>-1</w:t>
      </w:r>
      <w:r w:rsidR="00BC581F" w:rsidRPr="00D61637">
        <w:rPr>
          <w:rFonts w:ascii="Times New Roman" w:hAnsi="Times New Roman"/>
          <w:sz w:val="24"/>
          <w:szCs w:val="24"/>
        </w:rPr>
        <w:t xml:space="preserve"> a </w:t>
      </w:r>
      <w:r w:rsidR="00E06132" w:rsidRPr="00D61637">
        <w:rPr>
          <w:rFonts w:ascii="Times New Roman" w:hAnsi="Times New Roman"/>
          <w:sz w:val="24"/>
          <w:szCs w:val="24"/>
        </w:rPr>
        <w:t>metanolového extraktu</w:t>
      </w:r>
      <w:r w:rsidR="008220C2" w:rsidRPr="00D61637">
        <w:rPr>
          <w:rFonts w:ascii="Times New Roman" w:hAnsi="Times New Roman"/>
          <w:sz w:val="24"/>
          <w:szCs w:val="24"/>
        </w:rPr>
        <w:t>: 660μmol.</w:t>
      </w:r>
      <w:r w:rsidR="00BC581F" w:rsidRPr="00D61637">
        <w:rPr>
          <w:rFonts w:ascii="Times New Roman" w:hAnsi="Times New Roman"/>
          <w:sz w:val="24"/>
          <w:szCs w:val="24"/>
        </w:rPr>
        <w:t>100g</w:t>
      </w:r>
      <w:r w:rsidR="008220C2" w:rsidRPr="00D61637">
        <w:rPr>
          <w:rFonts w:ascii="Times New Roman" w:hAnsi="Times New Roman"/>
          <w:sz w:val="24"/>
          <w:szCs w:val="24"/>
          <w:vertAlign w:val="superscript"/>
        </w:rPr>
        <w:t>-1</w:t>
      </w:r>
      <w:r w:rsidR="00BC581F" w:rsidRPr="00D61637">
        <w:rPr>
          <w:rFonts w:ascii="Times New Roman" w:hAnsi="Times New Roman"/>
          <w:sz w:val="24"/>
          <w:szCs w:val="24"/>
        </w:rPr>
        <w:t>.</w:t>
      </w:r>
    </w:p>
    <w:p w:rsidR="00F16917" w:rsidRPr="00D61637" w:rsidRDefault="00E629F6"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Cai</w:t>
      </w:r>
      <w:r w:rsidR="00F16917" w:rsidRPr="00D61637">
        <w:rPr>
          <w:rFonts w:ascii="Times New Roman" w:hAnsi="Times New Roman"/>
          <w:sz w:val="24"/>
          <w:szCs w:val="24"/>
        </w:rPr>
        <w:t xml:space="preserve"> et al.</w:t>
      </w:r>
      <w:r w:rsidRPr="00D61637">
        <w:rPr>
          <w:rFonts w:ascii="Times New Roman" w:hAnsi="Times New Roman"/>
          <w:sz w:val="24"/>
          <w:szCs w:val="24"/>
        </w:rPr>
        <w:t xml:space="preserve"> (</w:t>
      </w:r>
      <w:r w:rsidR="00BC581F" w:rsidRPr="00D61637">
        <w:rPr>
          <w:rFonts w:ascii="Times New Roman" w:hAnsi="Times New Roman"/>
          <w:sz w:val="24"/>
          <w:szCs w:val="24"/>
        </w:rPr>
        <w:t>2003</w:t>
      </w:r>
      <w:r w:rsidRPr="00D61637">
        <w:rPr>
          <w:rFonts w:ascii="Times New Roman" w:hAnsi="Times New Roman"/>
          <w:sz w:val="24"/>
          <w:szCs w:val="24"/>
        </w:rPr>
        <w:t>)</w:t>
      </w:r>
      <w:r w:rsidR="00BC581F" w:rsidRPr="00D61637">
        <w:rPr>
          <w:rFonts w:ascii="Times New Roman" w:hAnsi="Times New Roman"/>
          <w:sz w:val="24"/>
          <w:szCs w:val="24"/>
        </w:rPr>
        <w:t xml:space="preserve"> uvádza</w:t>
      </w:r>
      <w:r w:rsidR="008220C2" w:rsidRPr="00D61637">
        <w:rPr>
          <w:rFonts w:ascii="Times New Roman" w:hAnsi="Times New Roman"/>
          <w:sz w:val="24"/>
          <w:szCs w:val="24"/>
        </w:rPr>
        <w:t>jú</w:t>
      </w:r>
      <w:r w:rsidR="00BC581F" w:rsidRPr="00D61637">
        <w:rPr>
          <w:rFonts w:ascii="Times New Roman" w:hAnsi="Times New Roman"/>
          <w:sz w:val="24"/>
          <w:szCs w:val="24"/>
        </w:rPr>
        <w:t xml:space="preserve"> hodnotu TEAC vodného</w:t>
      </w:r>
      <w:r w:rsidR="00DC1933" w:rsidRPr="00D61637">
        <w:rPr>
          <w:rFonts w:ascii="Times New Roman" w:hAnsi="Times New Roman"/>
          <w:sz w:val="24"/>
          <w:szCs w:val="24"/>
        </w:rPr>
        <w:t xml:space="preserve"> </w:t>
      </w:r>
      <w:r w:rsidR="00E06132" w:rsidRPr="00D61637">
        <w:rPr>
          <w:rFonts w:ascii="Times New Roman" w:hAnsi="Times New Roman"/>
          <w:sz w:val="24"/>
          <w:szCs w:val="24"/>
        </w:rPr>
        <w:t>extraktu</w:t>
      </w:r>
      <w:r w:rsidR="008220C2" w:rsidRPr="00D61637">
        <w:rPr>
          <w:rFonts w:ascii="Times New Roman" w:hAnsi="Times New Roman"/>
          <w:sz w:val="24"/>
          <w:szCs w:val="24"/>
        </w:rPr>
        <w:t>: 389</w:t>
      </w:r>
      <w:proofErr w:type="gramStart"/>
      <w:r w:rsidR="008220C2" w:rsidRPr="00D61637">
        <w:rPr>
          <w:rFonts w:ascii="Times New Roman" w:hAnsi="Times New Roman"/>
          <w:sz w:val="24"/>
          <w:szCs w:val="24"/>
        </w:rPr>
        <w:t>,4</w:t>
      </w:r>
      <w:proofErr w:type="gramEnd"/>
      <w:r w:rsidR="008220C2" w:rsidRPr="00D61637">
        <w:rPr>
          <w:rFonts w:ascii="Times New Roman" w:hAnsi="Times New Roman"/>
          <w:sz w:val="24"/>
          <w:szCs w:val="24"/>
        </w:rPr>
        <w:t xml:space="preserve"> μmolTE.</w:t>
      </w:r>
      <w:r w:rsidR="00DC1933" w:rsidRPr="00D61637">
        <w:rPr>
          <w:rFonts w:ascii="Times New Roman" w:hAnsi="Times New Roman"/>
          <w:sz w:val="24"/>
          <w:szCs w:val="24"/>
        </w:rPr>
        <w:t>100g</w:t>
      </w:r>
      <w:r w:rsidR="008220C2" w:rsidRPr="00D61637">
        <w:rPr>
          <w:rFonts w:ascii="Times New Roman" w:hAnsi="Times New Roman"/>
          <w:sz w:val="24"/>
          <w:szCs w:val="24"/>
          <w:vertAlign w:val="superscript"/>
        </w:rPr>
        <w:t>-1</w:t>
      </w:r>
      <w:r w:rsidR="00BC581F" w:rsidRPr="00D61637">
        <w:rPr>
          <w:rFonts w:ascii="Times New Roman" w:hAnsi="Times New Roman"/>
          <w:sz w:val="24"/>
          <w:szCs w:val="24"/>
        </w:rPr>
        <w:t xml:space="preserve"> a metanolového extrakt</w:t>
      </w:r>
      <w:r w:rsidR="00E06132" w:rsidRPr="00D61637">
        <w:rPr>
          <w:rFonts w:ascii="Times New Roman" w:hAnsi="Times New Roman"/>
          <w:sz w:val="24"/>
          <w:szCs w:val="24"/>
        </w:rPr>
        <w:t>u</w:t>
      </w:r>
      <w:r w:rsidR="008220C2" w:rsidRPr="00D61637">
        <w:rPr>
          <w:rFonts w:ascii="Times New Roman" w:hAnsi="Times New Roman"/>
          <w:sz w:val="24"/>
          <w:szCs w:val="24"/>
        </w:rPr>
        <w:t>: 490,8 μmolTE.</w:t>
      </w:r>
      <w:r w:rsidR="00DC1933" w:rsidRPr="00D61637">
        <w:rPr>
          <w:rFonts w:ascii="Times New Roman" w:hAnsi="Times New Roman"/>
          <w:sz w:val="24"/>
          <w:szCs w:val="24"/>
        </w:rPr>
        <w:t>100g</w:t>
      </w:r>
      <w:r w:rsidR="008220C2" w:rsidRPr="00D61637">
        <w:rPr>
          <w:rFonts w:ascii="Times New Roman" w:hAnsi="Times New Roman"/>
          <w:sz w:val="24"/>
          <w:szCs w:val="24"/>
          <w:vertAlign w:val="superscript"/>
        </w:rPr>
        <w:t>-1</w:t>
      </w:r>
      <w:r w:rsidR="00BC581F" w:rsidRPr="00D61637">
        <w:rPr>
          <w:rFonts w:ascii="Times New Roman" w:hAnsi="Times New Roman"/>
          <w:sz w:val="24"/>
          <w:szCs w:val="24"/>
        </w:rPr>
        <w:t xml:space="preserve">.  </w:t>
      </w:r>
      <w:r w:rsidR="00BC581F" w:rsidRPr="00D61637">
        <w:rPr>
          <w:rFonts w:ascii="Times New Roman" w:hAnsi="Times New Roman"/>
          <w:b/>
          <w:sz w:val="24"/>
          <w:szCs w:val="24"/>
        </w:rPr>
        <w:t xml:space="preserve">     </w:t>
      </w:r>
    </w:p>
    <w:p w:rsidR="00570229" w:rsidRPr="00D61637" w:rsidRDefault="00E629F6" w:rsidP="008004D1">
      <w:pPr>
        <w:spacing w:after="0" w:line="360" w:lineRule="auto"/>
        <w:ind w:firstLine="709"/>
        <w:jc w:val="both"/>
        <w:rPr>
          <w:rFonts w:ascii="Times New Roman" w:hAnsi="Times New Roman"/>
          <w:sz w:val="24"/>
          <w:szCs w:val="24"/>
        </w:rPr>
      </w:pPr>
      <w:r w:rsidRPr="00D61637">
        <w:rPr>
          <w:rFonts w:ascii="Times New Roman" w:hAnsi="Times New Roman"/>
          <w:sz w:val="24"/>
          <w:szCs w:val="24"/>
        </w:rPr>
        <w:t>Wu</w:t>
      </w:r>
      <w:r w:rsidR="00F16917" w:rsidRPr="00D61637">
        <w:rPr>
          <w:rFonts w:ascii="Times New Roman" w:hAnsi="Times New Roman"/>
          <w:sz w:val="24"/>
          <w:szCs w:val="24"/>
        </w:rPr>
        <w:t xml:space="preserve"> et al.</w:t>
      </w:r>
      <w:r w:rsidR="00BC581F" w:rsidRPr="00D61637">
        <w:rPr>
          <w:rFonts w:ascii="Times New Roman" w:hAnsi="Times New Roman"/>
          <w:sz w:val="24"/>
          <w:szCs w:val="24"/>
        </w:rPr>
        <w:t xml:space="preserve"> </w:t>
      </w:r>
      <w:r w:rsidRPr="00D61637">
        <w:rPr>
          <w:rFonts w:ascii="Times New Roman" w:hAnsi="Times New Roman"/>
          <w:sz w:val="24"/>
          <w:szCs w:val="24"/>
        </w:rPr>
        <w:t>(</w:t>
      </w:r>
      <w:r w:rsidR="00BC581F" w:rsidRPr="00D61637">
        <w:rPr>
          <w:rFonts w:ascii="Times New Roman" w:hAnsi="Times New Roman"/>
          <w:sz w:val="24"/>
          <w:szCs w:val="24"/>
        </w:rPr>
        <w:t>2004</w:t>
      </w:r>
      <w:r w:rsidRPr="00D61637">
        <w:rPr>
          <w:rFonts w:ascii="Times New Roman" w:hAnsi="Times New Roman"/>
          <w:sz w:val="24"/>
          <w:szCs w:val="24"/>
        </w:rPr>
        <w:t>)</w:t>
      </w:r>
      <w:r w:rsidR="00BC581F" w:rsidRPr="00D61637">
        <w:rPr>
          <w:rFonts w:ascii="Times New Roman" w:hAnsi="Times New Roman"/>
          <w:sz w:val="24"/>
          <w:szCs w:val="24"/>
        </w:rPr>
        <w:t xml:space="preserve"> uvádza antioxidačnú akt</w:t>
      </w:r>
      <w:r w:rsidR="008220C2" w:rsidRPr="00D61637">
        <w:rPr>
          <w:rFonts w:ascii="Times New Roman" w:hAnsi="Times New Roman"/>
          <w:sz w:val="24"/>
          <w:szCs w:val="24"/>
        </w:rPr>
        <w:t>ivitu pri koncentrácii 10</w:t>
      </w:r>
      <w:proofErr w:type="gramStart"/>
      <w:r w:rsidR="008220C2" w:rsidRPr="00D61637">
        <w:rPr>
          <w:rFonts w:ascii="Times New Roman" w:hAnsi="Times New Roman"/>
          <w:sz w:val="24"/>
          <w:szCs w:val="24"/>
        </w:rPr>
        <w:t>,0mg.</w:t>
      </w:r>
      <w:r w:rsidR="00DC1933" w:rsidRPr="00D61637">
        <w:rPr>
          <w:rFonts w:ascii="Times New Roman" w:hAnsi="Times New Roman"/>
          <w:sz w:val="24"/>
          <w:szCs w:val="24"/>
        </w:rPr>
        <w:t>ml</w:t>
      </w:r>
      <w:proofErr w:type="gramEnd"/>
      <w:r w:rsidR="008220C2" w:rsidRPr="00D61637">
        <w:rPr>
          <w:rFonts w:ascii="Times New Roman" w:hAnsi="Times New Roman"/>
          <w:sz w:val="24"/>
          <w:szCs w:val="24"/>
          <w:vertAlign w:val="superscript"/>
        </w:rPr>
        <w:t>-1</w:t>
      </w:r>
      <w:r w:rsidR="00E06132" w:rsidRPr="00D61637">
        <w:rPr>
          <w:rFonts w:ascii="Times New Roman" w:hAnsi="Times New Roman"/>
          <w:sz w:val="24"/>
          <w:szCs w:val="24"/>
        </w:rPr>
        <w:t xml:space="preserve"> z vodného roztoku</w:t>
      </w:r>
      <w:r w:rsidR="00BC581F" w:rsidRPr="00D61637">
        <w:rPr>
          <w:rFonts w:ascii="Times New Roman" w:hAnsi="Times New Roman"/>
          <w:sz w:val="24"/>
          <w:szCs w:val="24"/>
        </w:rPr>
        <w:t>: 88,5±0,1 %.</w:t>
      </w:r>
    </w:p>
    <w:p w:rsidR="008004D1" w:rsidRPr="00D61637" w:rsidRDefault="008004D1" w:rsidP="008004D1">
      <w:pPr>
        <w:spacing w:after="0" w:line="360" w:lineRule="auto"/>
        <w:ind w:firstLine="709"/>
        <w:jc w:val="both"/>
        <w:rPr>
          <w:rFonts w:ascii="Times New Roman" w:hAnsi="Times New Roman"/>
          <w:sz w:val="24"/>
          <w:szCs w:val="24"/>
        </w:rPr>
      </w:pPr>
    </w:p>
    <w:p w:rsidR="00F16917" w:rsidRPr="00D61637" w:rsidRDefault="00C52D73" w:rsidP="008004D1">
      <w:pPr>
        <w:spacing w:after="0" w:line="360" w:lineRule="auto"/>
        <w:jc w:val="both"/>
        <w:rPr>
          <w:rFonts w:ascii="Times New Roman" w:hAnsi="Times New Roman"/>
          <w:i/>
          <w:sz w:val="24"/>
          <w:szCs w:val="24"/>
        </w:rPr>
      </w:pPr>
      <w:r w:rsidRPr="00D61637">
        <w:rPr>
          <w:rFonts w:ascii="Times New Roman" w:hAnsi="Times New Roman"/>
          <w:i/>
          <w:sz w:val="24"/>
          <w:szCs w:val="24"/>
        </w:rPr>
        <w:lastRenderedPageBreak/>
        <w:t>1.5.</w:t>
      </w:r>
      <w:r w:rsidR="00570229" w:rsidRPr="00D61637">
        <w:rPr>
          <w:rFonts w:ascii="Times New Roman" w:hAnsi="Times New Roman"/>
          <w:i/>
          <w:sz w:val="24"/>
          <w:szCs w:val="24"/>
        </w:rPr>
        <w:t xml:space="preserve">1.7. </w:t>
      </w:r>
      <w:r w:rsidR="00BC581F" w:rsidRPr="00D61637">
        <w:rPr>
          <w:rFonts w:ascii="Times New Roman" w:hAnsi="Times New Roman"/>
          <w:i/>
          <w:sz w:val="24"/>
          <w:szCs w:val="24"/>
        </w:rPr>
        <w:t>Mango</w:t>
      </w:r>
    </w:p>
    <w:p w:rsidR="00F16917" w:rsidRPr="00D61637" w:rsidRDefault="00BC581F" w:rsidP="008004D1">
      <w:pPr>
        <w:spacing w:after="0" w:line="360" w:lineRule="auto"/>
        <w:ind w:firstLine="709"/>
        <w:jc w:val="both"/>
        <w:rPr>
          <w:rFonts w:ascii="Times New Roman" w:hAnsi="Times New Roman"/>
          <w:i/>
          <w:sz w:val="24"/>
          <w:szCs w:val="24"/>
        </w:rPr>
      </w:pPr>
      <w:r w:rsidRPr="00D61637">
        <w:rPr>
          <w:rFonts w:ascii="Times New Roman" w:hAnsi="Times New Roman"/>
          <w:sz w:val="24"/>
          <w:szCs w:val="24"/>
        </w:rPr>
        <w:t>Mango je považované za „kráľa medzi ovocím</w:t>
      </w:r>
      <w:proofErr w:type="gramStart"/>
      <w:r w:rsidRPr="00D61637">
        <w:rPr>
          <w:rFonts w:ascii="Times New Roman" w:hAnsi="Times New Roman"/>
          <w:sz w:val="24"/>
          <w:szCs w:val="24"/>
        </w:rPr>
        <w:t>“ a</w:t>
      </w:r>
      <w:proofErr w:type="gramEnd"/>
      <w:r w:rsidRPr="00D61637">
        <w:rPr>
          <w:rFonts w:ascii="Times New Roman" w:hAnsi="Times New Roman"/>
          <w:sz w:val="24"/>
          <w:szCs w:val="24"/>
        </w:rPr>
        <w:t xml:space="preserve"> nie je ťažké pochopiť, prečo: je jednoducho vynikajúce. Pochádza z Juhovýchodnej Ázie, kde </w:t>
      </w:r>
      <w:proofErr w:type="gramStart"/>
      <w:r w:rsidRPr="00D61637">
        <w:rPr>
          <w:rFonts w:ascii="Times New Roman" w:hAnsi="Times New Roman"/>
          <w:sz w:val="24"/>
          <w:szCs w:val="24"/>
        </w:rPr>
        <w:t>sa</w:t>
      </w:r>
      <w:proofErr w:type="gramEnd"/>
      <w:r w:rsidRPr="00D61637">
        <w:rPr>
          <w:rFonts w:ascii="Times New Roman" w:hAnsi="Times New Roman"/>
          <w:sz w:val="24"/>
          <w:szCs w:val="24"/>
        </w:rPr>
        <w:t xml:space="preserve"> pestuje už viac než štyri tisíc rokov. </w:t>
      </w:r>
      <w:proofErr w:type="gramStart"/>
      <w:r w:rsidRPr="00D61637">
        <w:rPr>
          <w:rFonts w:ascii="Times New Roman" w:hAnsi="Times New Roman"/>
          <w:sz w:val="24"/>
          <w:szCs w:val="24"/>
        </w:rPr>
        <w:t>Istá legenda hovorí, že Budha našiel pokoj v mangovom ráji.</w:t>
      </w:r>
      <w:proofErr w:type="gramEnd"/>
      <w:r w:rsidRPr="00D61637">
        <w:rPr>
          <w:rFonts w:ascii="Times New Roman" w:hAnsi="Times New Roman"/>
          <w:sz w:val="24"/>
          <w:szCs w:val="24"/>
        </w:rPr>
        <w:t xml:space="preserve"> V Indii má mangovník posvätnú úlohu: je to symbol lásky a niektorí veria, že môže splniť nejaké želanie. </w:t>
      </w:r>
      <w:proofErr w:type="gramStart"/>
      <w:r w:rsidRPr="00D61637">
        <w:rPr>
          <w:rFonts w:ascii="Times New Roman" w:hAnsi="Times New Roman"/>
          <w:sz w:val="24"/>
          <w:szCs w:val="24"/>
        </w:rPr>
        <w:t>Mnoho kráľov a šľachticov malo svoje vlastné mangovníkové háje, ktoré boli zdro</w:t>
      </w:r>
      <w:r w:rsidR="00F16917" w:rsidRPr="00D61637">
        <w:rPr>
          <w:rFonts w:ascii="Times New Roman" w:hAnsi="Times New Roman"/>
          <w:sz w:val="24"/>
          <w:szCs w:val="24"/>
        </w:rPr>
        <w:t>jom veľkej hrdosti a postavenia</w:t>
      </w:r>
      <w:r w:rsidRPr="00D61637">
        <w:rPr>
          <w:rFonts w:ascii="Times New Roman" w:hAnsi="Times New Roman"/>
          <w:sz w:val="24"/>
          <w:szCs w:val="24"/>
        </w:rPr>
        <w:t xml:space="preserve"> </w:t>
      </w:r>
      <w:r w:rsidR="00E629F6" w:rsidRPr="00D61637">
        <w:rPr>
          <w:rFonts w:ascii="Times New Roman" w:hAnsi="Times New Roman"/>
          <w:sz w:val="24"/>
          <w:szCs w:val="24"/>
        </w:rPr>
        <w:t>(Bowden</w:t>
      </w:r>
      <w:r w:rsidRPr="00D61637">
        <w:rPr>
          <w:rFonts w:ascii="Times New Roman" w:hAnsi="Times New Roman"/>
          <w:sz w:val="24"/>
          <w:szCs w:val="24"/>
        </w:rPr>
        <w:t>, 2007).</w:t>
      </w:r>
      <w:proofErr w:type="gramEnd"/>
    </w:p>
    <w:p w:rsidR="00F16917" w:rsidRPr="00D61637" w:rsidRDefault="00E629F6" w:rsidP="00F16917">
      <w:pPr>
        <w:spacing w:after="0" w:line="360" w:lineRule="auto"/>
        <w:ind w:firstLine="709"/>
        <w:jc w:val="both"/>
        <w:rPr>
          <w:rFonts w:ascii="Times New Roman" w:hAnsi="Times New Roman"/>
          <w:i/>
          <w:sz w:val="24"/>
          <w:szCs w:val="24"/>
        </w:rPr>
      </w:pPr>
      <w:r w:rsidRPr="00D61637">
        <w:rPr>
          <w:rFonts w:ascii="Times New Roman" w:hAnsi="Times New Roman"/>
          <w:sz w:val="24"/>
          <w:szCs w:val="24"/>
        </w:rPr>
        <w:t>Oberbeil</w:t>
      </w:r>
      <w:r w:rsidR="00F16917" w:rsidRPr="00D61637">
        <w:rPr>
          <w:rFonts w:ascii="Times New Roman" w:hAnsi="Times New Roman"/>
          <w:sz w:val="24"/>
          <w:szCs w:val="24"/>
        </w:rPr>
        <w:t xml:space="preserve"> a Lentzová</w:t>
      </w:r>
      <w:r w:rsidR="00BC581F" w:rsidRPr="00D61637">
        <w:rPr>
          <w:rFonts w:ascii="Times New Roman" w:hAnsi="Times New Roman"/>
          <w:sz w:val="24"/>
          <w:szCs w:val="24"/>
        </w:rPr>
        <w:t xml:space="preserve"> </w:t>
      </w:r>
      <w:r w:rsidRPr="00D61637">
        <w:rPr>
          <w:rFonts w:ascii="Times New Roman" w:hAnsi="Times New Roman"/>
          <w:sz w:val="24"/>
          <w:szCs w:val="24"/>
        </w:rPr>
        <w:t>(</w:t>
      </w:r>
      <w:r w:rsidR="00BC581F" w:rsidRPr="00D61637">
        <w:rPr>
          <w:rFonts w:ascii="Times New Roman" w:hAnsi="Times New Roman"/>
          <w:sz w:val="24"/>
          <w:szCs w:val="24"/>
        </w:rPr>
        <w:t>2003</w:t>
      </w:r>
      <w:r w:rsidRPr="00D61637">
        <w:rPr>
          <w:rFonts w:ascii="Times New Roman" w:hAnsi="Times New Roman"/>
          <w:sz w:val="24"/>
          <w:szCs w:val="24"/>
        </w:rPr>
        <w:t>)</w:t>
      </w:r>
      <w:r w:rsidR="00BC581F" w:rsidRPr="00D61637">
        <w:rPr>
          <w:rFonts w:ascii="Times New Roman" w:hAnsi="Times New Roman"/>
          <w:sz w:val="24"/>
          <w:szCs w:val="24"/>
        </w:rPr>
        <w:t xml:space="preserve"> uvádza</w:t>
      </w:r>
      <w:r w:rsidR="00F16917" w:rsidRPr="00D61637">
        <w:rPr>
          <w:rFonts w:ascii="Times New Roman" w:hAnsi="Times New Roman"/>
          <w:sz w:val="24"/>
          <w:szCs w:val="24"/>
        </w:rPr>
        <w:t>jú</w:t>
      </w:r>
      <w:r w:rsidR="00BC581F" w:rsidRPr="00D61637">
        <w:rPr>
          <w:rFonts w:ascii="Times New Roman" w:hAnsi="Times New Roman"/>
          <w:sz w:val="24"/>
          <w:szCs w:val="24"/>
        </w:rPr>
        <w:t>, že mango obsahuje mnoho karoténu, vitamín E a C. Je</w:t>
      </w:r>
      <w:r w:rsidR="00E06132" w:rsidRPr="00D61637">
        <w:rPr>
          <w:rFonts w:ascii="Times New Roman" w:hAnsi="Times New Roman"/>
          <w:sz w:val="24"/>
          <w:szCs w:val="24"/>
        </w:rPr>
        <w:t xml:space="preserve"> veľmi bohaté </w:t>
      </w:r>
      <w:proofErr w:type="gramStart"/>
      <w:r w:rsidR="00E06132" w:rsidRPr="00D61637">
        <w:rPr>
          <w:rFonts w:ascii="Times New Roman" w:hAnsi="Times New Roman"/>
          <w:sz w:val="24"/>
          <w:szCs w:val="24"/>
        </w:rPr>
        <w:t>na</w:t>
      </w:r>
      <w:proofErr w:type="gramEnd"/>
      <w:r w:rsidR="00E06132" w:rsidRPr="00D61637">
        <w:rPr>
          <w:rFonts w:ascii="Times New Roman" w:hAnsi="Times New Roman"/>
          <w:sz w:val="24"/>
          <w:szCs w:val="24"/>
        </w:rPr>
        <w:t xml:space="preserve"> vitamíny B</w:t>
      </w:r>
      <w:r w:rsidR="00DC1933" w:rsidRPr="00D61637">
        <w:rPr>
          <w:rFonts w:ascii="Times New Roman" w:hAnsi="Times New Roman"/>
          <w:sz w:val="24"/>
          <w:szCs w:val="24"/>
        </w:rPr>
        <w:t>: B</w:t>
      </w:r>
      <w:r w:rsidR="00DC1933" w:rsidRPr="00D61637">
        <w:rPr>
          <w:rFonts w:ascii="Times New Roman" w:hAnsi="Times New Roman"/>
          <w:sz w:val="24"/>
          <w:szCs w:val="24"/>
          <w:vertAlign w:val="subscript"/>
        </w:rPr>
        <w:t>6</w:t>
      </w:r>
      <w:r w:rsidR="00DC1933" w:rsidRPr="00D61637">
        <w:rPr>
          <w:rFonts w:ascii="Times New Roman" w:hAnsi="Times New Roman"/>
          <w:sz w:val="24"/>
          <w:szCs w:val="24"/>
        </w:rPr>
        <w:t>, B</w:t>
      </w:r>
      <w:r w:rsidR="00DC1933" w:rsidRPr="00D61637">
        <w:rPr>
          <w:rFonts w:ascii="Times New Roman" w:hAnsi="Times New Roman"/>
          <w:sz w:val="24"/>
          <w:szCs w:val="24"/>
          <w:vertAlign w:val="subscript"/>
        </w:rPr>
        <w:t>3</w:t>
      </w:r>
      <w:r w:rsidR="00DC1933" w:rsidRPr="00D61637">
        <w:rPr>
          <w:rFonts w:ascii="Times New Roman" w:hAnsi="Times New Roman"/>
          <w:sz w:val="24"/>
          <w:szCs w:val="24"/>
        </w:rPr>
        <w:t xml:space="preserve"> a B</w:t>
      </w:r>
      <w:r w:rsidR="00DC1933" w:rsidRPr="00D61637">
        <w:rPr>
          <w:rFonts w:ascii="Times New Roman" w:hAnsi="Times New Roman"/>
          <w:sz w:val="24"/>
          <w:szCs w:val="24"/>
          <w:vertAlign w:val="subscript"/>
        </w:rPr>
        <w:t>5</w:t>
      </w:r>
      <w:r w:rsidR="00E06132" w:rsidRPr="00D61637">
        <w:rPr>
          <w:rFonts w:ascii="Times New Roman" w:hAnsi="Times New Roman"/>
          <w:sz w:val="24"/>
          <w:szCs w:val="24"/>
        </w:rPr>
        <w:t>. Liečivé účinky manga</w:t>
      </w:r>
      <w:r w:rsidR="00BC581F" w:rsidRPr="00D61637">
        <w:rPr>
          <w:rFonts w:ascii="Times New Roman" w:hAnsi="Times New Roman"/>
          <w:sz w:val="24"/>
          <w:szCs w:val="24"/>
        </w:rPr>
        <w:t xml:space="preserve">: pôsobí preventívne proti infekciám </w:t>
      </w:r>
      <w:proofErr w:type="gramStart"/>
      <w:r w:rsidR="00BC581F" w:rsidRPr="00D61637">
        <w:rPr>
          <w:rFonts w:ascii="Times New Roman" w:hAnsi="Times New Roman"/>
          <w:sz w:val="24"/>
          <w:szCs w:val="24"/>
        </w:rPr>
        <w:t>a</w:t>
      </w:r>
      <w:proofErr w:type="gramEnd"/>
      <w:r w:rsidR="00BC581F" w:rsidRPr="00D61637">
        <w:rPr>
          <w:rFonts w:ascii="Times New Roman" w:hAnsi="Times New Roman"/>
          <w:sz w:val="24"/>
          <w:szCs w:val="24"/>
        </w:rPr>
        <w:t xml:space="preserve"> ochoreniam z nachladnutia, udržuje zdravie slizníc, pôsobí stimulačne na gény v bunkovom jadre, podporuje biosyntézu bielkovín v tele, ukľudňuje nervy, dodáva silu v stresových situáciach, prináša do kože a vlasov farbu, aktivuje hormóny pre libido a schopnosť organizmu, pomáha pri zrakovej únave a šeroslepote.</w:t>
      </w:r>
    </w:p>
    <w:p w:rsidR="00BC581F" w:rsidRPr="00D61637" w:rsidRDefault="00BC581F" w:rsidP="00F16917">
      <w:pPr>
        <w:spacing w:after="0" w:line="360" w:lineRule="auto"/>
        <w:ind w:firstLine="709"/>
        <w:jc w:val="both"/>
        <w:rPr>
          <w:rFonts w:ascii="Times New Roman" w:hAnsi="Times New Roman"/>
          <w:i/>
          <w:sz w:val="24"/>
          <w:szCs w:val="24"/>
        </w:rPr>
      </w:pPr>
      <w:proofErr w:type="gramStart"/>
      <w:r w:rsidRPr="00D61637">
        <w:rPr>
          <w:rFonts w:ascii="Times New Roman" w:hAnsi="Times New Roman"/>
          <w:sz w:val="24"/>
          <w:szCs w:val="24"/>
        </w:rPr>
        <w:t>Mango patrí medzi potraviny s vysokým objemom, čo znamená, že obsahuje vysoké percento vody, a tak pri konzumácii veľkého množstva danej potraviny prijmete málo kalórii (135 v celom mangu).</w:t>
      </w:r>
      <w:proofErr w:type="gramEnd"/>
      <w:r w:rsidRPr="00D61637">
        <w:rPr>
          <w:rFonts w:ascii="Times New Roman" w:hAnsi="Times New Roman"/>
          <w:sz w:val="24"/>
          <w:szCs w:val="24"/>
        </w:rPr>
        <w:t xml:space="preserve"> Mango má veľa draslíka, vitamínu A a β-karoténu, okrem toho poskytuje aj určité množstvo vitamínu C, vitamínu K, vápnika, fosforu a horčíka, ako aj celý húf ďalších živín. Je považované za bohatý zdroj enzýmov, vďaka čomu je ideálny </w:t>
      </w:r>
      <w:proofErr w:type="gramStart"/>
      <w:r w:rsidRPr="00D61637">
        <w:rPr>
          <w:rFonts w:ascii="Times New Roman" w:hAnsi="Times New Roman"/>
          <w:sz w:val="24"/>
          <w:szCs w:val="24"/>
        </w:rPr>
        <w:t>na</w:t>
      </w:r>
      <w:proofErr w:type="gramEnd"/>
      <w:r w:rsidRPr="00D61637">
        <w:rPr>
          <w:rFonts w:ascii="Times New Roman" w:hAnsi="Times New Roman"/>
          <w:sz w:val="24"/>
          <w:szCs w:val="24"/>
        </w:rPr>
        <w:t xml:space="preserve"> tenderizáciu a pre marinády. </w:t>
      </w:r>
      <w:proofErr w:type="gramStart"/>
      <w:r w:rsidRPr="00D61637">
        <w:rPr>
          <w:rFonts w:ascii="Times New Roman" w:hAnsi="Times New Roman"/>
          <w:sz w:val="24"/>
          <w:szCs w:val="24"/>
        </w:rPr>
        <w:t>A</w:t>
      </w:r>
      <w:proofErr w:type="gramEnd"/>
      <w:r w:rsidRPr="00D61637">
        <w:rPr>
          <w:rFonts w:ascii="Times New Roman" w:hAnsi="Times New Roman"/>
          <w:sz w:val="24"/>
          <w:szCs w:val="24"/>
        </w:rPr>
        <w:t xml:space="preserve"> okrem toho mango poskytuje viac než 3 ½ g vlákniny. </w:t>
      </w:r>
    </w:p>
    <w:p w:rsidR="00BC581F" w:rsidRPr="00D61637" w:rsidRDefault="00BC581F" w:rsidP="00BC581F">
      <w:pPr>
        <w:spacing w:after="0" w:line="360" w:lineRule="auto"/>
        <w:jc w:val="both"/>
        <w:rPr>
          <w:rFonts w:ascii="Times New Roman" w:hAnsi="Times New Roman"/>
          <w:sz w:val="24"/>
          <w:szCs w:val="24"/>
        </w:rPr>
      </w:pPr>
      <w:r w:rsidRPr="00D61637">
        <w:rPr>
          <w:rFonts w:ascii="Times New Roman" w:hAnsi="Times New Roman"/>
          <w:sz w:val="24"/>
          <w:szCs w:val="24"/>
        </w:rPr>
        <w:t xml:space="preserve">I keď celé mango obsahuje 30 g (prírodného) cukru a ľudia, ktorí sa obávajú výkyvov svojej hladiny cukru v krvi by si mali sledovať príjem ovocia, mango v skutočnosti nemá veľmi veľké glykemické zaťaženie, asi tak 8 (pod 10 je považované za nízke glykemické zaťaženie, nad 20 je už vysoké zaťaženie). </w:t>
      </w:r>
    </w:p>
    <w:p w:rsidR="00BC581F" w:rsidRPr="00D61637" w:rsidRDefault="00BC581F" w:rsidP="00BC581F">
      <w:pPr>
        <w:spacing w:after="0" w:line="360" w:lineRule="auto"/>
        <w:jc w:val="both"/>
        <w:rPr>
          <w:rFonts w:ascii="Times New Roman" w:hAnsi="Times New Roman"/>
          <w:sz w:val="24"/>
          <w:szCs w:val="24"/>
        </w:rPr>
      </w:pPr>
      <w:proofErr w:type="gramStart"/>
      <w:r w:rsidRPr="00D61637">
        <w:rPr>
          <w:rFonts w:ascii="Times New Roman" w:hAnsi="Times New Roman"/>
          <w:sz w:val="24"/>
          <w:szCs w:val="24"/>
        </w:rPr>
        <w:t xml:space="preserve">Obsahuje  </w:t>
      </w:r>
      <w:r w:rsidRPr="00D61637">
        <w:rPr>
          <w:rFonts w:ascii="Times New Roman" w:hAnsi="Times New Roman"/>
          <w:iCs/>
          <w:sz w:val="24"/>
          <w:szCs w:val="24"/>
        </w:rPr>
        <w:t>urushinol</w:t>
      </w:r>
      <w:proofErr w:type="gramEnd"/>
      <w:r w:rsidRPr="00D61637">
        <w:rPr>
          <w:rFonts w:ascii="Times New Roman" w:hAnsi="Times New Roman"/>
          <w:sz w:val="24"/>
          <w:szCs w:val="24"/>
        </w:rPr>
        <w:t xml:space="preserve">, toxickú živicu, ktorá môže zapríčiniť kontaktnú dermatitídu. Zdá </w:t>
      </w:r>
      <w:proofErr w:type="gramStart"/>
      <w:r w:rsidRPr="00D61637">
        <w:rPr>
          <w:rFonts w:ascii="Times New Roman" w:hAnsi="Times New Roman"/>
          <w:sz w:val="24"/>
          <w:szCs w:val="24"/>
        </w:rPr>
        <w:t>sa</w:t>
      </w:r>
      <w:proofErr w:type="gramEnd"/>
      <w:r w:rsidRPr="00D61637">
        <w:rPr>
          <w:rFonts w:ascii="Times New Roman" w:hAnsi="Times New Roman"/>
          <w:sz w:val="24"/>
          <w:szCs w:val="24"/>
        </w:rPr>
        <w:t xml:space="preserve">, že kôra a šťava spôsobujú väčší problém než dužina. </w:t>
      </w:r>
      <w:proofErr w:type="gramStart"/>
      <w:r w:rsidRPr="00D61637">
        <w:rPr>
          <w:rFonts w:ascii="Times New Roman" w:hAnsi="Times New Roman"/>
          <w:sz w:val="24"/>
          <w:szCs w:val="24"/>
        </w:rPr>
        <w:t>Je možné – i keď nie bežné – že nadmerná konzumácia manga môže vy</w:t>
      </w:r>
      <w:r w:rsidR="00F16917" w:rsidRPr="00D61637">
        <w:rPr>
          <w:rFonts w:ascii="Times New Roman" w:hAnsi="Times New Roman"/>
          <w:sz w:val="24"/>
          <w:szCs w:val="24"/>
        </w:rPr>
        <w:t xml:space="preserve">volať svrbenie a vyrážky </w:t>
      </w:r>
      <w:r w:rsidR="00E629F6" w:rsidRPr="00D61637">
        <w:rPr>
          <w:rFonts w:ascii="Times New Roman" w:hAnsi="Times New Roman"/>
          <w:sz w:val="24"/>
          <w:szCs w:val="24"/>
        </w:rPr>
        <w:t>(Bowden</w:t>
      </w:r>
      <w:r w:rsidRPr="00D61637">
        <w:rPr>
          <w:rFonts w:ascii="Times New Roman" w:hAnsi="Times New Roman"/>
          <w:sz w:val="24"/>
          <w:szCs w:val="24"/>
        </w:rPr>
        <w:t>, 2007)</w:t>
      </w:r>
      <w:r w:rsidR="00F16917" w:rsidRPr="00D61637">
        <w:rPr>
          <w:rFonts w:ascii="Times New Roman" w:hAnsi="Times New Roman"/>
          <w:sz w:val="24"/>
          <w:szCs w:val="24"/>
        </w:rPr>
        <w:t>.</w:t>
      </w:r>
      <w:proofErr w:type="gramEnd"/>
    </w:p>
    <w:p w:rsidR="00BC581F" w:rsidRPr="00D61637" w:rsidRDefault="00BC581F" w:rsidP="00BC581F">
      <w:pPr>
        <w:spacing w:after="0" w:line="360" w:lineRule="auto"/>
        <w:jc w:val="both"/>
        <w:rPr>
          <w:rFonts w:ascii="Times New Roman" w:hAnsi="Times New Roman"/>
          <w:b/>
          <w:sz w:val="24"/>
          <w:szCs w:val="24"/>
        </w:rPr>
      </w:pPr>
      <w:r w:rsidRPr="00D61637">
        <w:rPr>
          <w:rFonts w:ascii="Times New Roman" w:hAnsi="Times New Roman"/>
          <w:b/>
          <w:sz w:val="24"/>
          <w:szCs w:val="24"/>
        </w:rPr>
        <w:t>Antioxidačná kapacita</w:t>
      </w:r>
    </w:p>
    <w:p w:rsidR="00F16917" w:rsidRPr="00D61637" w:rsidRDefault="00E629F6"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Vergara-Valencia</w:t>
      </w:r>
      <w:r w:rsidR="00F16917" w:rsidRPr="00D61637">
        <w:rPr>
          <w:rFonts w:ascii="Times New Roman" w:hAnsi="Times New Roman"/>
          <w:sz w:val="24"/>
          <w:szCs w:val="24"/>
        </w:rPr>
        <w:t xml:space="preserve"> et al.</w:t>
      </w:r>
      <w:r w:rsidR="00BC581F" w:rsidRPr="00D61637">
        <w:rPr>
          <w:rFonts w:ascii="Times New Roman" w:hAnsi="Times New Roman"/>
          <w:sz w:val="24"/>
          <w:szCs w:val="24"/>
        </w:rPr>
        <w:t xml:space="preserve"> </w:t>
      </w:r>
      <w:r w:rsidRPr="00D61637">
        <w:rPr>
          <w:rFonts w:ascii="Times New Roman" w:hAnsi="Times New Roman"/>
          <w:sz w:val="24"/>
          <w:szCs w:val="24"/>
        </w:rPr>
        <w:t>(</w:t>
      </w:r>
      <w:r w:rsidR="00BC581F" w:rsidRPr="00D61637">
        <w:rPr>
          <w:rFonts w:ascii="Times New Roman" w:hAnsi="Times New Roman"/>
          <w:sz w:val="24"/>
          <w:szCs w:val="24"/>
        </w:rPr>
        <w:t>2007</w:t>
      </w:r>
      <w:r w:rsidRPr="00D61637">
        <w:rPr>
          <w:rFonts w:ascii="Times New Roman" w:hAnsi="Times New Roman"/>
          <w:sz w:val="24"/>
          <w:szCs w:val="24"/>
        </w:rPr>
        <w:t>)</w:t>
      </w:r>
      <w:r w:rsidR="00BC581F" w:rsidRPr="00D61637">
        <w:rPr>
          <w:rFonts w:ascii="Times New Roman" w:hAnsi="Times New Roman"/>
          <w:sz w:val="24"/>
          <w:szCs w:val="24"/>
        </w:rPr>
        <w:t xml:space="preserve"> uvádza hodnotu celkový</w:t>
      </w:r>
      <w:r w:rsidR="00E06132" w:rsidRPr="00D61637">
        <w:rPr>
          <w:rFonts w:ascii="Times New Roman" w:hAnsi="Times New Roman"/>
          <w:sz w:val="24"/>
          <w:szCs w:val="24"/>
        </w:rPr>
        <w:t>ch extrahovateľných polyfenolov</w:t>
      </w:r>
      <w:r w:rsidR="00BC581F" w:rsidRPr="00D61637">
        <w:rPr>
          <w:rFonts w:ascii="Times New Roman" w:hAnsi="Times New Roman"/>
          <w:sz w:val="24"/>
          <w:szCs w:val="24"/>
        </w:rPr>
        <w:t>: 16</w:t>
      </w:r>
      <w:proofErr w:type="gramStart"/>
      <w:r w:rsidR="00BC581F" w:rsidRPr="00D61637">
        <w:rPr>
          <w:rFonts w:ascii="Times New Roman" w:hAnsi="Times New Roman"/>
          <w:sz w:val="24"/>
          <w:szCs w:val="24"/>
        </w:rPr>
        <w:t>,14</w:t>
      </w:r>
      <w:proofErr w:type="gramEnd"/>
      <w:r w:rsidR="00BC581F" w:rsidRPr="00D61637">
        <w:rPr>
          <w:rFonts w:ascii="Times New Roman" w:hAnsi="Times New Roman"/>
          <w:sz w:val="24"/>
          <w:szCs w:val="24"/>
        </w:rPr>
        <w:t>±</w:t>
      </w:r>
      <w:r w:rsidR="008220C2" w:rsidRPr="00D61637">
        <w:rPr>
          <w:rFonts w:ascii="Times New Roman" w:hAnsi="Times New Roman"/>
          <w:sz w:val="24"/>
          <w:szCs w:val="24"/>
        </w:rPr>
        <w:t>0,24mg.</w:t>
      </w:r>
      <w:r w:rsidR="00BC581F" w:rsidRPr="00D61637">
        <w:rPr>
          <w:rFonts w:ascii="Times New Roman" w:hAnsi="Times New Roman"/>
          <w:sz w:val="24"/>
          <w:szCs w:val="24"/>
        </w:rPr>
        <w:t>g</w:t>
      </w:r>
      <w:r w:rsidR="008220C2" w:rsidRPr="00D61637">
        <w:rPr>
          <w:rFonts w:ascii="Times New Roman" w:hAnsi="Times New Roman"/>
          <w:sz w:val="24"/>
          <w:szCs w:val="24"/>
          <w:vertAlign w:val="superscript"/>
        </w:rPr>
        <w:t>-1</w:t>
      </w:r>
      <w:r w:rsidR="00BC581F" w:rsidRPr="00D61637">
        <w:rPr>
          <w:rFonts w:ascii="Times New Roman" w:hAnsi="Times New Roman"/>
          <w:sz w:val="24"/>
          <w:szCs w:val="24"/>
        </w:rPr>
        <w:t xml:space="preserve"> a hod</w:t>
      </w:r>
      <w:r w:rsidR="00E06132" w:rsidRPr="00D61637">
        <w:rPr>
          <w:rFonts w:ascii="Times New Roman" w:hAnsi="Times New Roman"/>
          <w:sz w:val="24"/>
          <w:szCs w:val="24"/>
        </w:rPr>
        <w:t xml:space="preserve">notu antiradikálovej účinnosti </w:t>
      </w:r>
      <w:r w:rsidR="00BC581F" w:rsidRPr="00D61637">
        <w:rPr>
          <w:rFonts w:ascii="Times New Roman" w:hAnsi="Times New Roman"/>
          <w:sz w:val="24"/>
          <w:szCs w:val="24"/>
        </w:rPr>
        <w:t>:</w:t>
      </w:r>
      <w:r w:rsidR="00E06132" w:rsidRPr="00D61637">
        <w:rPr>
          <w:rFonts w:ascii="Times New Roman" w:hAnsi="Times New Roman"/>
          <w:sz w:val="24"/>
          <w:szCs w:val="24"/>
        </w:rPr>
        <w:t xml:space="preserve"> </w:t>
      </w:r>
      <w:r w:rsidR="00BC581F" w:rsidRPr="00D61637">
        <w:rPr>
          <w:rFonts w:ascii="Times New Roman" w:hAnsi="Times New Roman"/>
          <w:sz w:val="24"/>
          <w:szCs w:val="24"/>
        </w:rPr>
        <w:t>15,03±0,07.10³.</w:t>
      </w:r>
    </w:p>
    <w:p w:rsidR="00F16917" w:rsidRPr="00D61637" w:rsidRDefault="00E629F6"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Ribeiro</w:t>
      </w:r>
      <w:r w:rsidR="00F16917" w:rsidRPr="00D61637">
        <w:rPr>
          <w:rFonts w:ascii="Times New Roman" w:hAnsi="Times New Roman"/>
          <w:sz w:val="24"/>
          <w:szCs w:val="24"/>
        </w:rPr>
        <w:t xml:space="preserve"> et al.</w:t>
      </w:r>
      <w:r w:rsidR="00BC581F" w:rsidRPr="00D61637">
        <w:rPr>
          <w:rFonts w:ascii="Times New Roman" w:hAnsi="Times New Roman"/>
          <w:sz w:val="24"/>
          <w:szCs w:val="24"/>
        </w:rPr>
        <w:t xml:space="preserve"> </w:t>
      </w:r>
      <w:r w:rsidRPr="00D61637">
        <w:rPr>
          <w:rFonts w:ascii="Times New Roman" w:hAnsi="Times New Roman"/>
          <w:sz w:val="24"/>
          <w:szCs w:val="24"/>
        </w:rPr>
        <w:t>(</w:t>
      </w:r>
      <w:r w:rsidR="00BC581F" w:rsidRPr="00D61637">
        <w:rPr>
          <w:rFonts w:ascii="Times New Roman" w:hAnsi="Times New Roman"/>
          <w:sz w:val="24"/>
          <w:szCs w:val="24"/>
        </w:rPr>
        <w:t>2008</w:t>
      </w:r>
      <w:r w:rsidRPr="00D61637">
        <w:rPr>
          <w:rFonts w:ascii="Times New Roman" w:hAnsi="Times New Roman"/>
          <w:sz w:val="24"/>
          <w:szCs w:val="24"/>
        </w:rPr>
        <w:t>)</w:t>
      </w:r>
      <w:r w:rsidR="00BC581F" w:rsidRPr="00D61637">
        <w:rPr>
          <w:rFonts w:ascii="Times New Roman" w:hAnsi="Times New Roman"/>
          <w:sz w:val="24"/>
          <w:szCs w:val="24"/>
        </w:rPr>
        <w:t xml:space="preserve"> uvádza h</w:t>
      </w:r>
      <w:r w:rsidR="00E06132" w:rsidRPr="00D61637">
        <w:rPr>
          <w:rFonts w:ascii="Times New Roman" w:hAnsi="Times New Roman"/>
          <w:sz w:val="24"/>
          <w:szCs w:val="24"/>
        </w:rPr>
        <w:t>odnotu celkových fenolov v kôre</w:t>
      </w:r>
      <w:r w:rsidR="00BC581F" w:rsidRPr="00D61637">
        <w:rPr>
          <w:rFonts w:ascii="Times New Roman" w:hAnsi="Times New Roman"/>
          <w:sz w:val="24"/>
          <w:szCs w:val="24"/>
        </w:rPr>
        <w:t>: 57,249 mg</w:t>
      </w:r>
      <w:r w:rsidR="008220C2" w:rsidRPr="00D61637">
        <w:rPr>
          <w:rFonts w:ascii="Times New Roman" w:hAnsi="Times New Roman"/>
          <w:sz w:val="24"/>
          <w:szCs w:val="24"/>
        </w:rPr>
        <w:t>GAE.kg</w:t>
      </w:r>
      <w:r w:rsidR="008220C2" w:rsidRPr="00D61637">
        <w:rPr>
          <w:rFonts w:ascii="Times New Roman" w:hAnsi="Times New Roman"/>
          <w:sz w:val="24"/>
          <w:szCs w:val="24"/>
          <w:vertAlign w:val="superscript"/>
        </w:rPr>
        <w:t>-1</w:t>
      </w:r>
      <w:r w:rsidR="008220C2" w:rsidRPr="00D61637">
        <w:rPr>
          <w:rFonts w:ascii="Times New Roman" w:hAnsi="Times New Roman"/>
          <w:sz w:val="24"/>
          <w:szCs w:val="24"/>
        </w:rPr>
        <w:t xml:space="preserve"> a v </w:t>
      </w:r>
      <w:r w:rsidR="00E06132" w:rsidRPr="00D61637">
        <w:rPr>
          <w:rFonts w:ascii="Times New Roman" w:hAnsi="Times New Roman"/>
          <w:sz w:val="24"/>
          <w:szCs w:val="24"/>
        </w:rPr>
        <w:t>jadre</w:t>
      </w:r>
      <w:r w:rsidR="008220C2" w:rsidRPr="00D61637">
        <w:rPr>
          <w:rFonts w:ascii="Times New Roman" w:hAnsi="Times New Roman"/>
          <w:sz w:val="24"/>
          <w:szCs w:val="24"/>
        </w:rPr>
        <w:t xml:space="preserve">: </w:t>
      </w:r>
      <w:proofErr w:type="gramStart"/>
      <w:r w:rsidR="008220C2" w:rsidRPr="00D61637">
        <w:rPr>
          <w:rFonts w:ascii="Times New Roman" w:hAnsi="Times New Roman"/>
          <w:sz w:val="24"/>
          <w:szCs w:val="24"/>
        </w:rPr>
        <w:t>82,540 mgGAE.</w:t>
      </w:r>
      <w:r w:rsidR="00BC581F" w:rsidRPr="00D61637">
        <w:rPr>
          <w:rFonts w:ascii="Times New Roman" w:hAnsi="Times New Roman"/>
          <w:sz w:val="24"/>
          <w:szCs w:val="24"/>
        </w:rPr>
        <w:t>kg</w:t>
      </w:r>
      <w:r w:rsidR="008220C2" w:rsidRPr="00D61637">
        <w:rPr>
          <w:rFonts w:ascii="Times New Roman" w:hAnsi="Times New Roman"/>
          <w:sz w:val="24"/>
          <w:szCs w:val="24"/>
          <w:vertAlign w:val="superscript"/>
        </w:rPr>
        <w:t>-1</w:t>
      </w:r>
      <w:proofErr w:type="gramEnd"/>
      <w:r w:rsidR="00BC581F" w:rsidRPr="00D61637">
        <w:rPr>
          <w:rFonts w:ascii="Times New Roman" w:hAnsi="Times New Roman"/>
          <w:sz w:val="24"/>
          <w:szCs w:val="24"/>
        </w:rPr>
        <w:t>.</w:t>
      </w:r>
    </w:p>
    <w:p w:rsidR="00F16917" w:rsidRPr="00D61637" w:rsidRDefault="00E629F6"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Leong</w:t>
      </w:r>
      <w:r w:rsidR="00F16917" w:rsidRPr="00D61637">
        <w:rPr>
          <w:rFonts w:ascii="Times New Roman" w:hAnsi="Times New Roman"/>
          <w:sz w:val="24"/>
          <w:szCs w:val="24"/>
        </w:rPr>
        <w:t xml:space="preserve"> et al.</w:t>
      </w:r>
      <w:r w:rsidR="00BC581F" w:rsidRPr="00D61637">
        <w:rPr>
          <w:rFonts w:ascii="Times New Roman" w:hAnsi="Times New Roman"/>
          <w:sz w:val="24"/>
          <w:szCs w:val="24"/>
        </w:rPr>
        <w:t xml:space="preserve"> </w:t>
      </w:r>
      <w:r w:rsidRPr="00D61637">
        <w:rPr>
          <w:rFonts w:ascii="Times New Roman" w:hAnsi="Times New Roman"/>
          <w:sz w:val="24"/>
          <w:szCs w:val="24"/>
        </w:rPr>
        <w:t>(</w:t>
      </w:r>
      <w:r w:rsidR="00BC581F" w:rsidRPr="00D61637">
        <w:rPr>
          <w:rFonts w:ascii="Times New Roman" w:hAnsi="Times New Roman"/>
          <w:sz w:val="24"/>
          <w:szCs w:val="24"/>
        </w:rPr>
        <w:t>2002</w:t>
      </w:r>
      <w:r w:rsidRPr="00D61637">
        <w:rPr>
          <w:rFonts w:ascii="Times New Roman" w:hAnsi="Times New Roman"/>
          <w:sz w:val="24"/>
          <w:szCs w:val="24"/>
        </w:rPr>
        <w:t>)</w:t>
      </w:r>
      <w:r w:rsidR="00BC581F" w:rsidRPr="00D61637">
        <w:rPr>
          <w:rFonts w:ascii="Times New Roman" w:hAnsi="Times New Roman"/>
          <w:sz w:val="24"/>
          <w:szCs w:val="24"/>
        </w:rPr>
        <w:t xml:space="preserve"> uv</w:t>
      </w:r>
      <w:r w:rsidR="00E06132" w:rsidRPr="00D61637">
        <w:rPr>
          <w:rFonts w:ascii="Times New Roman" w:hAnsi="Times New Roman"/>
          <w:sz w:val="24"/>
          <w:szCs w:val="24"/>
        </w:rPr>
        <w:t>ádza hodnotu AEAC</w:t>
      </w:r>
      <w:r w:rsidR="008220C2" w:rsidRPr="00D61637">
        <w:rPr>
          <w:rFonts w:ascii="Times New Roman" w:hAnsi="Times New Roman"/>
          <w:sz w:val="24"/>
          <w:szCs w:val="24"/>
        </w:rPr>
        <w:t>: 139±21</w:t>
      </w:r>
      <w:proofErr w:type="gramStart"/>
      <w:r w:rsidR="008220C2" w:rsidRPr="00D61637">
        <w:rPr>
          <w:rFonts w:ascii="Times New Roman" w:hAnsi="Times New Roman"/>
          <w:sz w:val="24"/>
          <w:szCs w:val="24"/>
        </w:rPr>
        <w:t>,5</w:t>
      </w:r>
      <w:proofErr w:type="gramEnd"/>
      <w:r w:rsidR="008220C2" w:rsidRPr="00D61637">
        <w:rPr>
          <w:rFonts w:ascii="Times New Roman" w:hAnsi="Times New Roman"/>
          <w:sz w:val="24"/>
          <w:szCs w:val="24"/>
        </w:rPr>
        <w:t xml:space="preserve"> mg.</w:t>
      </w:r>
      <w:r w:rsidR="00BC581F" w:rsidRPr="00D61637">
        <w:rPr>
          <w:rFonts w:ascii="Times New Roman" w:hAnsi="Times New Roman"/>
          <w:sz w:val="24"/>
          <w:szCs w:val="24"/>
        </w:rPr>
        <w:t>100g</w:t>
      </w:r>
      <w:r w:rsidR="008220C2" w:rsidRPr="00D61637">
        <w:rPr>
          <w:rFonts w:ascii="Times New Roman" w:hAnsi="Times New Roman"/>
          <w:sz w:val="24"/>
          <w:szCs w:val="24"/>
          <w:vertAlign w:val="superscript"/>
        </w:rPr>
        <w:t>-1</w:t>
      </w:r>
      <w:r w:rsidR="00BC581F" w:rsidRPr="00D61637">
        <w:rPr>
          <w:rFonts w:ascii="Times New Roman" w:hAnsi="Times New Roman"/>
          <w:sz w:val="24"/>
          <w:szCs w:val="24"/>
        </w:rPr>
        <w:t>.</w:t>
      </w:r>
    </w:p>
    <w:p w:rsidR="00F16917" w:rsidRPr="00D61637" w:rsidRDefault="00E629F6"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lastRenderedPageBreak/>
        <w:t>Lako</w:t>
      </w:r>
      <w:r w:rsidR="00F16917" w:rsidRPr="00D61637">
        <w:rPr>
          <w:rFonts w:ascii="Times New Roman" w:hAnsi="Times New Roman"/>
          <w:sz w:val="24"/>
          <w:szCs w:val="24"/>
        </w:rPr>
        <w:t xml:space="preserve"> et al.</w:t>
      </w:r>
      <w:r w:rsidR="00BC581F" w:rsidRPr="00D61637">
        <w:rPr>
          <w:rFonts w:ascii="Times New Roman" w:hAnsi="Times New Roman"/>
          <w:sz w:val="24"/>
          <w:szCs w:val="24"/>
        </w:rPr>
        <w:t xml:space="preserve"> </w:t>
      </w:r>
      <w:r w:rsidRPr="00D61637">
        <w:rPr>
          <w:rFonts w:ascii="Times New Roman" w:hAnsi="Times New Roman"/>
          <w:sz w:val="24"/>
          <w:szCs w:val="24"/>
        </w:rPr>
        <w:t>(</w:t>
      </w:r>
      <w:r w:rsidR="00BC581F" w:rsidRPr="00D61637">
        <w:rPr>
          <w:rFonts w:ascii="Times New Roman" w:hAnsi="Times New Roman"/>
          <w:sz w:val="24"/>
          <w:szCs w:val="24"/>
        </w:rPr>
        <w:t>2007</w:t>
      </w:r>
      <w:r w:rsidRPr="00D61637">
        <w:rPr>
          <w:rFonts w:ascii="Times New Roman" w:hAnsi="Times New Roman"/>
          <w:sz w:val="24"/>
          <w:szCs w:val="24"/>
        </w:rPr>
        <w:t>)</w:t>
      </w:r>
      <w:r w:rsidR="00BC581F" w:rsidRPr="00D61637">
        <w:rPr>
          <w:rFonts w:ascii="Times New Roman" w:hAnsi="Times New Roman"/>
          <w:sz w:val="24"/>
          <w:szCs w:val="24"/>
        </w:rPr>
        <w:t xml:space="preserve"> uvádza</w:t>
      </w:r>
      <w:r w:rsidR="008220C2" w:rsidRPr="00D61637">
        <w:rPr>
          <w:rFonts w:ascii="Times New Roman" w:hAnsi="Times New Roman"/>
          <w:sz w:val="24"/>
          <w:szCs w:val="24"/>
        </w:rPr>
        <w:t>jú</w:t>
      </w:r>
      <w:r w:rsidR="00BC581F" w:rsidRPr="00D61637">
        <w:rPr>
          <w:rFonts w:ascii="Times New Roman" w:hAnsi="Times New Roman"/>
          <w:sz w:val="24"/>
          <w:szCs w:val="24"/>
        </w:rPr>
        <w:t xml:space="preserve"> hodnotu celkove</w:t>
      </w:r>
      <w:r w:rsidR="00E06132" w:rsidRPr="00D61637">
        <w:rPr>
          <w:rFonts w:ascii="Times New Roman" w:hAnsi="Times New Roman"/>
          <w:sz w:val="24"/>
          <w:szCs w:val="24"/>
        </w:rPr>
        <w:t>j antioxidačnej kapacity</w:t>
      </w:r>
      <w:r w:rsidR="008220C2" w:rsidRPr="00D61637">
        <w:rPr>
          <w:rFonts w:ascii="Times New Roman" w:hAnsi="Times New Roman"/>
          <w:sz w:val="24"/>
          <w:szCs w:val="24"/>
        </w:rPr>
        <w:t>: 34mg.</w:t>
      </w:r>
      <w:r w:rsidR="00BC581F" w:rsidRPr="00D61637">
        <w:rPr>
          <w:rFonts w:ascii="Times New Roman" w:hAnsi="Times New Roman"/>
          <w:sz w:val="24"/>
          <w:szCs w:val="24"/>
        </w:rPr>
        <w:t>100g</w:t>
      </w:r>
      <w:r w:rsidR="008220C2" w:rsidRPr="00D61637">
        <w:rPr>
          <w:rFonts w:ascii="Times New Roman" w:hAnsi="Times New Roman"/>
          <w:sz w:val="24"/>
          <w:szCs w:val="24"/>
          <w:vertAlign w:val="superscript"/>
        </w:rPr>
        <w:t>-1</w:t>
      </w:r>
      <w:r w:rsidR="00BC581F" w:rsidRPr="00D61637">
        <w:rPr>
          <w:rFonts w:ascii="Times New Roman" w:hAnsi="Times New Roman"/>
          <w:sz w:val="24"/>
          <w:szCs w:val="24"/>
        </w:rPr>
        <w:t>.</w:t>
      </w:r>
    </w:p>
    <w:p w:rsidR="00F16917" w:rsidRPr="00D61637" w:rsidRDefault="00E629F6"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Soong</w:t>
      </w:r>
      <w:r w:rsidR="009D2AEB" w:rsidRPr="00D61637">
        <w:rPr>
          <w:rFonts w:ascii="Times New Roman" w:hAnsi="Times New Roman"/>
          <w:sz w:val="24"/>
          <w:szCs w:val="24"/>
        </w:rPr>
        <w:t xml:space="preserve"> a Barlow (</w:t>
      </w:r>
      <w:r w:rsidR="00BC581F" w:rsidRPr="00D61637">
        <w:rPr>
          <w:rFonts w:ascii="Times New Roman" w:hAnsi="Times New Roman"/>
          <w:sz w:val="24"/>
          <w:szCs w:val="24"/>
        </w:rPr>
        <w:t>2004</w:t>
      </w:r>
      <w:r w:rsidR="009D2AEB" w:rsidRPr="00D61637">
        <w:rPr>
          <w:rFonts w:ascii="Times New Roman" w:hAnsi="Times New Roman"/>
          <w:sz w:val="24"/>
          <w:szCs w:val="24"/>
        </w:rPr>
        <w:t>)</w:t>
      </w:r>
      <w:r w:rsidR="00BC581F" w:rsidRPr="00D61637">
        <w:rPr>
          <w:rFonts w:ascii="Times New Roman" w:hAnsi="Times New Roman"/>
          <w:sz w:val="24"/>
          <w:szCs w:val="24"/>
        </w:rPr>
        <w:t xml:space="preserve"> uvádza</w:t>
      </w:r>
      <w:r w:rsidR="00F16917" w:rsidRPr="00D61637">
        <w:rPr>
          <w:rFonts w:ascii="Times New Roman" w:hAnsi="Times New Roman"/>
          <w:sz w:val="24"/>
          <w:szCs w:val="24"/>
        </w:rPr>
        <w:t xml:space="preserve"> hodnotu antioxidačnej ak</w:t>
      </w:r>
      <w:r w:rsidR="00E06132" w:rsidRPr="00D61637">
        <w:rPr>
          <w:rFonts w:ascii="Times New Roman" w:hAnsi="Times New Roman"/>
          <w:sz w:val="24"/>
          <w:szCs w:val="24"/>
        </w:rPr>
        <w:t>tivity</w:t>
      </w:r>
      <w:r w:rsidR="00BC581F" w:rsidRPr="00D61637">
        <w:rPr>
          <w:rFonts w:ascii="Times New Roman" w:hAnsi="Times New Roman"/>
          <w:sz w:val="24"/>
          <w:szCs w:val="24"/>
        </w:rPr>
        <w:t>:</w:t>
      </w:r>
      <w:r w:rsidR="00F16917" w:rsidRPr="00D61637">
        <w:rPr>
          <w:rFonts w:ascii="Times New Roman" w:hAnsi="Times New Roman"/>
          <w:sz w:val="24"/>
          <w:szCs w:val="24"/>
        </w:rPr>
        <w:t xml:space="preserve"> </w:t>
      </w:r>
      <w:r w:rsidR="008220C2" w:rsidRPr="00D61637">
        <w:rPr>
          <w:rFonts w:ascii="Times New Roman" w:hAnsi="Times New Roman"/>
          <w:sz w:val="24"/>
          <w:szCs w:val="24"/>
        </w:rPr>
        <w:t>7</w:t>
      </w:r>
      <w:proofErr w:type="gramStart"/>
      <w:r w:rsidR="008220C2" w:rsidRPr="00D61637">
        <w:rPr>
          <w:rFonts w:ascii="Times New Roman" w:hAnsi="Times New Roman"/>
          <w:sz w:val="24"/>
          <w:szCs w:val="24"/>
        </w:rPr>
        <w:t>,2</w:t>
      </w:r>
      <w:proofErr w:type="gramEnd"/>
      <w:r w:rsidR="008220C2" w:rsidRPr="00D61637">
        <w:rPr>
          <w:rFonts w:ascii="Times New Roman" w:hAnsi="Times New Roman"/>
          <w:sz w:val="24"/>
          <w:szCs w:val="24"/>
        </w:rPr>
        <w:t>±1,6μmol.</w:t>
      </w:r>
      <w:r w:rsidR="00BC581F" w:rsidRPr="00D61637">
        <w:rPr>
          <w:rFonts w:ascii="Times New Roman" w:hAnsi="Times New Roman"/>
          <w:sz w:val="24"/>
          <w:szCs w:val="24"/>
        </w:rPr>
        <w:t>g</w:t>
      </w:r>
      <w:r w:rsidR="008220C2" w:rsidRPr="00D61637">
        <w:rPr>
          <w:rFonts w:ascii="Times New Roman" w:hAnsi="Times New Roman"/>
          <w:sz w:val="24"/>
          <w:szCs w:val="24"/>
          <w:vertAlign w:val="superscript"/>
        </w:rPr>
        <w:t>-1</w:t>
      </w:r>
      <w:r w:rsidR="00F16917" w:rsidRPr="00D61637">
        <w:rPr>
          <w:rFonts w:ascii="Times New Roman" w:hAnsi="Times New Roman"/>
          <w:sz w:val="24"/>
          <w:szCs w:val="24"/>
        </w:rPr>
        <w:t>.</w:t>
      </w:r>
    </w:p>
    <w:p w:rsidR="00F16917" w:rsidRPr="00D61637" w:rsidRDefault="00BC581F"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USDA, 2007 u</w:t>
      </w:r>
      <w:r w:rsidR="00E06132" w:rsidRPr="00D61637">
        <w:rPr>
          <w:rFonts w:ascii="Times New Roman" w:hAnsi="Times New Roman"/>
          <w:sz w:val="24"/>
          <w:szCs w:val="24"/>
        </w:rPr>
        <w:t>vádza hodnotu ORAC</w:t>
      </w:r>
      <w:r w:rsidR="008220C2" w:rsidRPr="00D61637">
        <w:rPr>
          <w:rFonts w:ascii="Times New Roman" w:hAnsi="Times New Roman"/>
          <w:sz w:val="24"/>
          <w:szCs w:val="24"/>
        </w:rPr>
        <w:t>: 1002μmolTE.</w:t>
      </w:r>
      <w:r w:rsidRPr="00D61637">
        <w:rPr>
          <w:rFonts w:ascii="Times New Roman" w:hAnsi="Times New Roman"/>
          <w:sz w:val="24"/>
          <w:szCs w:val="24"/>
        </w:rPr>
        <w:t>100g</w:t>
      </w:r>
      <w:r w:rsidR="008220C2" w:rsidRPr="00D61637">
        <w:rPr>
          <w:rFonts w:ascii="Times New Roman" w:hAnsi="Times New Roman"/>
          <w:sz w:val="24"/>
          <w:szCs w:val="24"/>
          <w:vertAlign w:val="superscript"/>
        </w:rPr>
        <w:t>-1</w:t>
      </w:r>
      <w:r w:rsidRPr="00D61637">
        <w:rPr>
          <w:rFonts w:ascii="Times New Roman" w:hAnsi="Times New Roman"/>
          <w:sz w:val="24"/>
          <w:szCs w:val="24"/>
        </w:rPr>
        <w:t>.</w:t>
      </w:r>
    </w:p>
    <w:p w:rsidR="00F16917" w:rsidRPr="00D61637" w:rsidRDefault="009D2AEB"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Halvorsen</w:t>
      </w:r>
      <w:r w:rsidR="00F16917" w:rsidRPr="00D61637">
        <w:rPr>
          <w:rFonts w:ascii="Times New Roman" w:hAnsi="Times New Roman"/>
          <w:sz w:val="24"/>
          <w:szCs w:val="24"/>
        </w:rPr>
        <w:t xml:space="preserve"> et al.</w:t>
      </w:r>
      <w:r w:rsidR="00BC581F" w:rsidRPr="00D61637">
        <w:rPr>
          <w:rFonts w:ascii="Times New Roman" w:hAnsi="Times New Roman"/>
          <w:sz w:val="24"/>
          <w:szCs w:val="24"/>
        </w:rPr>
        <w:t xml:space="preserve"> </w:t>
      </w:r>
      <w:r w:rsidRPr="00D61637">
        <w:rPr>
          <w:rFonts w:ascii="Times New Roman" w:hAnsi="Times New Roman"/>
          <w:sz w:val="24"/>
          <w:szCs w:val="24"/>
        </w:rPr>
        <w:t>(</w:t>
      </w:r>
      <w:r w:rsidR="00BC581F" w:rsidRPr="00D61637">
        <w:rPr>
          <w:rFonts w:ascii="Times New Roman" w:hAnsi="Times New Roman"/>
          <w:sz w:val="24"/>
          <w:szCs w:val="24"/>
        </w:rPr>
        <w:t>2002</w:t>
      </w:r>
      <w:r w:rsidRPr="00D61637">
        <w:rPr>
          <w:rFonts w:ascii="Times New Roman" w:hAnsi="Times New Roman"/>
          <w:sz w:val="24"/>
          <w:szCs w:val="24"/>
        </w:rPr>
        <w:t>)</w:t>
      </w:r>
      <w:r w:rsidR="00BC581F" w:rsidRPr="00D61637">
        <w:rPr>
          <w:rFonts w:ascii="Times New Roman" w:hAnsi="Times New Roman"/>
          <w:sz w:val="24"/>
          <w:szCs w:val="24"/>
        </w:rPr>
        <w:t xml:space="preserve"> uvádza priemernú hodnotu antioxidačnej kapacity</w:t>
      </w:r>
      <w:r w:rsidR="008220C2" w:rsidRPr="00D61637">
        <w:rPr>
          <w:rFonts w:ascii="Times New Roman" w:hAnsi="Times New Roman"/>
          <w:sz w:val="24"/>
          <w:szCs w:val="24"/>
        </w:rPr>
        <w:t>: 0</w:t>
      </w:r>
      <w:proofErr w:type="gramStart"/>
      <w:r w:rsidR="008220C2" w:rsidRPr="00D61637">
        <w:rPr>
          <w:rFonts w:ascii="Times New Roman" w:hAnsi="Times New Roman"/>
          <w:sz w:val="24"/>
          <w:szCs w:val="24"/>
        </w:rPr>
        <w:t>,35</w:t>
      </w:r>
      <w:proofErr w:type="gramEnd"/>
      <w:r w:rsidR="008220C2" w:rsidRPr="00D61637">
        <w:rPr>
          <w:rFonts w:ascii="Times New Roman" w:hAnsi="Times New Roman"/>
          <w:sz w:val="24"/>
          <w:szCs w:val="24"/>
        </w:rPr>
        <w:t xml:space="preserve"> mmol.</w:t>
      </w:r>
      <w:r w:rsidR="00BC581F" w:rsidRPr="00D61637">
        <w:rPr>
          <w:rFonts w:ascii="Times New Roman" w:hAnsi="Times New Roman"/>
          <w:sz w:val="24"/>
          <w:szCs w:val="24"/>
        </w:rPr>
        <w:t>100g</w:t>
      </w:r>
      <w:r w:rsidR="008220C2" w:rsidRPr="00D61637">
        <w:rPr>
          <w:rFonts w:ascii="Times New Roman" w:hAnsi="Times New Roman"/>
          <w:sz w:val="24"/>
          <w:szCs w:val="24"/>
          <w:vertAlign w:val="superscript"/>
        </w:rPr>
        <w:t>-1</w:t>
      </w:r>
      <w:r w:rsidR="00F16917" w:rsidRPr="00D61637">
        <w:rPr>
          <w:rFonts w:ascii="Times New Roman" w:hAnsi="Times New Roman"/>
          <w:sz w:val="24"/>
          <w:szCs w:val="24"/>
        </w:rPr>
        <w:t>.</w:t>
      </w:r>
    </w:p>
    <w:p w:rsidR="00F16917" w:rsidRPr="00D61637" w:rsidRDefault="00F16917" w:rsidP="00F16917">
      <w:pPr>
        <w:spacing w:after="0" w:line="360" w:lineRule="auto"/>
        <w:ind w:firstLine="709"/>
        <w:jc w:val="both"/>
        <w:rPr>
          <w:rFonts w:ascii="Times New Roman" w:hAnsi="Times New Roman"/>
          <w:sz w:val="24"/>
          <w:szCs w:val="24"/>
        </w:rPr>
      </w:pPr>
      <w:r w:rsidRPr="00D61637">
        <w:rPr>
          <w:rFonts w:ascii="Times New Roman" w:hAnsi="Times New Roman"/>
          <w:sz w:val="24"/>
          <w:szCs w:val="24"/>
        </w:rPr>
        <w:t>Brat et al.</w:t>
      </w:r>
      <w:r w:rsidR="00BC581F" w:rsidRPr="00D61637">
        <w:rPr>
          <w:rFonts w:ascii="Times New Roman" w:hAnsi="Times New Roman"/>
          <w:sz w:val="24"/>
          <w:szCs w:val="24"/>
        </w:rPr>
        <w:t xml:space="preserve"> </w:t>
      </w:r>
      <w:r w:rsidR="009D2AEB" w:rsidRPr="00D61637">
        <w:rPr>
          <w:rFonts w:ascii="Times New Roman" w:hAnsi="Times New Roman"/>
          <w:sz w:val="24"/>
          <w:szCs w:val="24"/>
        </w:rPr>
        <w:t>(</w:t>
      </w:r>
      <w:r w:rsidR="00BC581F" w:rsidRPr="00D61637">
        <w:rPr>
          <w:rFonts w:ascii="Times New Roman" w:hAnsi="Times New Roman"/>
          <w:sz w:val="24"/>
          <w:szCs w:val="24"/>
        </w:rPr>
        <w:t>2006</w:t>
      </w:r>
      <w:r w:rsidR="009D2AEB" w:rsidRPr="00D61637">
        <w:rPr>
          <w:rFonts w:ascii="Times New Roman" w:hAnsi="Times New Roman"/>
          <w:sz w:val="24"/>
          <w:szCs w:val="24"/>
        </w:rPr>
        <w:t>)</w:t>
      </w:r>
      <w:r w:rsidR="00BC581F" w:rsidRPr="00D61637">
        <w:rPr>
          <w:rFonts w:ascii="Times New Roman" w:hAnsi="Times New Roman"/>
          <w:sz w:val="24"/>
          <w:szCs w:val="24"/>
        </w:rPr>
        <w:t xml:space="preserve"> uvádza hodnotu cel</w:t>
      </w:r>
      <w:r w:rsidR="00E06132" w:rsidRPr="00D61637">
        <w:rPr>
          <w:rFonts w:ascii="Times New Roman" w:hAnsi="Times New Roman"/>
          <w:sz w:val="24"/>
          <w:szCs w:val="24"/>
        </w:rPr>
        <w:t>kových polyfenolov</w:t>
      </w:r>
      <w:r w:rsidR="00ED3058" w:rsidRPr="00D61637">
        <w:rPr>
          <w:rFonts w:ascii="Times New Roman" w:hAnsi="Times New Roman"/>
          <w:sz w:val="24"/>
          <w:szCs w:val="24"/>
        </w:rPr>
        <w:t>: 68</w:t>
      </w:r>
      <w:proofErr w:type="gramStart"/>
      <w:r w:rsidR="00ED3058" w:rsidRPr="00D61637">
        <w:rPr>
          <w:rFonts w:ascii="Times New Roman" w:hAnsi="Times New Roman"/>
          <w:sz w:val="24"/>
          <w:szCs w:val="24"/>
        </w:rPr>
        <w:t>,1</w:t>
      </w:r>
      <w:proofErr w:type="gramEnd"/>
      <w:r w:rsidR="00ED3058" w:rsidRPr="00D61637">
        <w:rPr>
          <w:rFonts w:ascii="Times New Roman" w:hAnsi="Times New Roman"/>
          <w:sz w:val="24"/>
          <w:szCs w:val="24"/>
        </w:rPr>
        <w:t xml:space="preserve"> mgGAE.</w:t>
      </w:r>
      <w:r w:rsidR="00BC581F" w:rsidRPr="00D61637">
        <w:rPr>
          <w:rFonts w:ascii="Times New Roman" w:hAnsi="Times New Roman"/>
          <w:sz w:val="24"/>
          <w:szCs w:val="24"/>
        </w:rPr>
        <w:t>100g</w:t>
      </w:r>
      <w:r w:rsidR="00ED3058" w:rsidRPr="00D61637">
        <w:rPr>
          <w:rFonts w:ascii="Times New Roman" w:hAnsi="Times New Roman"/>
          <w:sz w:val="24"/>
          <w:szCs w:val="24"/>
          <w:vertAlign w:val="superscript"/>
        </w:rPr>
        <w:t>-1</w:t>
      </w:r>
      <w:r w:rsidR="00BC581F" w:rsidRPr="00D61637">
        <w:rPr>
          <w:rFonts w:ascii="Times New Roman" w:hAnsi="Times New Roman"/>
          <w:sz w:val="24"/>
          <w:szCs w:val="24"/>
        </w:rPr>
        <w:t>.</w:t>
      </w:r>
    </w:p>
    <w:p w:rsidR="00BC581F" w:rsidRPr="00D61637" w:rsidRDefault="00BC581F" w:rsidP="008004D1">
      <w:pPr>
        <w:spacing w:after="0" w:line="360" w:lineRule="auto"/>
        <w:ind w:firstLine="709"/>
        <w:jc w:val="both"/>
        <w:rPr>
          <w:rFonts w:ascii="Times New Roman" w:hAnsi="Times New Roman"/>
          <w:sz w:val="24"/>
          <w:szCs w:val="24"/>
        </w:rPr>
      </w:pPr>
      <w:r w:rsidRPr="00D61637">
        <w:rPr>
          <w:rFonts w:ascii="Times New Roman" w:hAnsi="Times New Roman"/>
          <w:sz w:val="24"/>
          <w:szCs w:val="24"/>
        </w:rPr>
        <w:t>H</w:t>
      </w:r>
      <w:r w:rsidR="00A0174F" w:rsidRPr="00D61637">
        <w:rPr>
          <w:rFonts w:ascii="Times New Roman" w:hAnsi="Times New Roman"/>
          <w:sz w:val="24"/>
          <w:szCs w:val="24"/>
        </w:rPr>
        <w:t>alvorsen</w:t>
      </w:r>
      <w:r w:rsidR="00F16917" w:rsidRPr="00D61637">
        <w:rPr>
          <w:rFonts w:ascii="Times New Roman" w:hAnsi="Times New Roman"/>
          <w:sz w:val="24"/>
          <w:szCs w:val="24"/>
        </w:rPr>
        <w:t xml:space="preserve"> et al</w:t>
      </w:r>
      <w:r w:rsidRPr="00D61637">
        <w:rPr>
          <w:rFonts w:ascii="Times New Roman" w:hAnsi="Times New Roman"/>
          <w:sz w:val="24"/>
          <w:szCs w:val="24"/>
        </w:rPr>
        <w:t xml:space="preserve"> </w:t>
      </w:r>
      <w:r w:rsidR="00F16917" w:rsidRPr="00D61637">
        <w:rPr>
          <w:rFonts w:ascii="Times New Roman" w:hAnsi="Times New Roman"/>
          <w:sz w:val="24"/>
          <w:szCs w:val="24"/>
        </w:rPr>
        <w:t>(</w:t>
      </w:r>
      <w:r w:rsidRPr="00D61637">
        <w:rPr>
          <w:rFonts w:ascii="Times New Roman" w:hAnsi="Times New Roman"/>
          <w:sz w:val="24"/>
          <w:szCs w:val="24"/>
        </w:rPr>
        <w:t>2006</w:t>
      </w:r>
      <w:r w:rsidR="00F16917" w:rsidRPr="00D61637">
        <w:rPr>
          <w:rFonts w:ascii="Times New Roman" w:hAnsi="Times New Roman"/>
          <w:sz w:val="24"/>
          <w:szCs w:val="24"/>
        </w:rPr>
        <w:t>)</w:t>
      </w:r>
      <w:r w:rsidRPr="00D61637">
        <w:rPr>
          <w:rFonts w:ascii="Times New Roman" w:hAnsi="Times New Roman"/>
          <w:sz w:val="24"/>
          <w:szCs w:val="24"/>
        </w:rPr>
        <w:t xml:space="preserve"> uvádza hodnotu antioxidačnej </w:t>
      </w:r>
      <w:r w:rsidR="00E06132" w:rsidRPr="00D61637">
        <w:rPr>
          <w:rFonts w:ascii="Times New Roman" w:hAnsi="Times New Roman"/>
          <w:sz w:val="24"/>
          <w:szCs w:val="24"/>
        </w:rPr>
        <w:t>kapacity z nektáru</w:t>
      </w:r>
      <w:r w:rsidR="00ED3058" w:rsidRPr="00D61637">
        <w:rPr>
          <w:rFonts w:ascii="Times New Roman" w:hAnsi="Times New Roman"/>
          <w:sz w:val="24"/>
          <w:szCs w:val="24"/>
        </w:rPr>
        <w:t xml:space="preserve">: </w:t>
      </w:r>
      <w:proofErr w:type="gramStart"/>
      <w:r w:rsidR="00ED3058" w:rsidRPr="00D61637">
        <w:rPr>
          <w:rFonts w:ascii="Times New Roman" w:hAnsi="Times New Roman"/>
          <w:sz w:val="24"/>
          <w:szCs w:val="24"/>
        </w:rPr>
        <w:t>0,604 mmol.</w:t>
      </w:r>
      <w:r w:rsidRPr="00D61637">
        <w:rPr>
          <w:rFonts w:ascii="Times New Roman" w:hAnsi="Times New Roman"/>
          <w:sz w:val="24"/>
          <w:szCs w:val="24"/>
        </w:rPr>
        <w:t>100g</w:t>
      </w:r>
      <w:r w:rsidR="00ED3058" w:rsidRPr="00D61637">
        <w:rPr>
          <w:rFonts w:ascii="Times New Roman" w:hAnsi="Times New Roman"/>
          <w:sz w:val="24"/>
          <w:szCs w:val="24"/>
          <w:vertAlign w:val="superscript"/>
        </w:rPr>
        <w:t>-1</w:t>
      </w:r>
      <w:proofErr w:type="gramEnd"/>
      <w:r w:rsidR="00A0174F" w:rsidRPr="00D61637">
        <w:rPr>
          <w:rFonts w:ascii="Times New Roman" w:hAnsi="Times New Roman"/>
          <w:sz w:val="24"/>
          <w:szCs w:val="24"/>
        </w:rPr>
        <w:t>.</w:t>
      </w:r>
    </w:p>
    <w:p w:rsidR="008004D1" w:rsidRPr="00D61637" w:rsidRDefault="008004D1" w:rsidP="008004D1">
      <w:pPr>
        <w:spacing w:after="0" w:line="360" w:lineRule="auto"/>
        <w:ind w:firstLine="709"/>
        <w:jc w:val="both"/>
        <w:rPr>
          <w:rFonts w:ascii="Times New Roman" w:hAnsi="Times New Roman"/>
          <w:sz w:val="24"/>
          <w:szCs w:val="24"/>
        </w:rPr>
      </w:pPr>
    </w:p>
    <w:p w:rsidR="00280FB9" w:rsidRPr="00D61637" w:rsidRDefault="00570229" w:rsidP="008004D1">
      <w:pPr>
        <w:tabs>
          <w:tab w:val="left" w:pos="1440"/>
        </w:tabs>
        <w:spacing w:after="0" w:line="360" w:lineRule="auto"/>
        <w:jc w:val="both"/>
        <w:rPr>
          <w:rFonts w:ascii="Times New Roman" w:hAnsi="Times New Roman"/>
          <w:i/>
          <w:sz w:val="24"/>
          <w:szCs w:val="24"/>
        </w:rPr>
      </w:pPr>
      <w:r w:rsidRPr="00D61637">
        <w:rPr>
          <w:rFonts w:ascii="Times New Roman" w:hAnsi="Times New Roman"/>
          <w:i/>
          <w:sz w:val="24"/>
          <w:szCs w:val="24"/>
        </w:rPr>
        <w:t>1.5.2</w:t>
      </w:r>
      <w:proofErr w:type="gramStart"/>
      <w:r w:rsidRPr="00D61637">
        <w:rPr>
          <w:rFonts w:ascii="Times New Roman" w:hAnsi="Times New Roman"/>
          <w:i/>
          <w:sz w:val="24"/>
          <w:szCs w:val="24"/>
        </w:rPr>
        <w:t>.</w:t>
      </w:r>
      <w:r w:rsidR="00C52D73" w:rsidRPr="00D61637">
        <w:rPr>
          <w:rFonts w:ascii="Times New Roman" w:hAnsi="Times New Roman"/>
          <w:i/>
          <w:sz w:val="24"/>
          <w:szCs w:val="24"/>
        </w:rPr>
        <w:t>Netradičn</w:t>
      </w:r>
      <w:r w:rsidR="00F1463E" w:rsidRPr="00D61637">
        <w:rPr>
          <w:rFonts w:ascii="Times New Roman" w:hAnsi="Times New Roman"/>
          <w:i/>
          <w:sz w:val="24"/>
          <w:szCs w:val="24"/>
        </w:rPr>
        <w:t>á</w:t>
      </w:r>
      <w:proofErr w:type="gramEnd"/>
      <w:r w:rsidR="00F1463E" w:rsidRPr="00D61637">
        <w:rPr>
          <w:rFonts w:ascii="Times New Roman" w:hAnsi="Times New Roman"/>
          <w:i/>
          <w:sz w:val="24"/>
          <w:szCs w:val="24"/>
        </w:rPr>
        <w:t xml:space="preserve"> zelenina</w:t>
      </w:r>
    </w:p>
    <w:p w:rsidR="00690D85" w:rsidRPr="00D61637" w:rsidRDefault="00570229" w:rsidP="008004D1">
      <w:pPr>
        <w:spacing w:after="0" w:line="360" w:lineRule="auto"/>
        <w:jc w:val="both"/>
        <w:rPr>
          <w:rFonts w:ascii="Times New Roman" w:hAnsi="Times New Roman"/>
          <w:i/>
          <w:sz w:val="24"/>
          <w:szCs w:val="24"/>
          <w:lang w:val="sk-SK"/>
        </w:rPr>
      </w:pPr>
      <w:r w:rsidRPr="00D61637">
        <w:rPr>
          <w:rFonts w:ascii="Times New Roman" w:hAnsi="Times New Roman"/>
          <w:i/>
          <w:sz w:val="24"/>
          <w:szCs w:val="24"/>
          <w:lang w:val="sk-SK"/>
        </w:rPr>
        <w:t>1.5.2.1.</w:t>
      </w:r>
      <w:r w:rsidR="00690D85" w:rsidRPr="00D61637">
        <w:rPr>
          <w:rFonts w:ascii="Times New Roman" w:hAnsi="Times New Roman"/>
          <w:i/>
          <w:sz w:val="24"/>
          <w:szCs w:val="24"/>
          <w:lang w:val="sk-SK"/>
        </w:rPr>
        <w:t>Artičoky</w:t>
      </w:r>
    </w:p>
    <w:p w:rsidR="009602D8" w:rsidRPr="00D61637" w:rsidRDefault="00690D85" w:rsidP="008004D1">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Artičoka pochádza pravdepodobne z Malej Ázie alebo zo severnej Afriky. Už pred 2500 rokmi ju pestovali v Egypte. Zdomácnela v Stredomorí, kde si ju v antických dobách obľúbili</w:t>
      </w:r>
      <w:r w:rsidR="00A0174F" w:rsidRPr="00D61637">
        <w:rPr>
          <w:rFonts w:ascii="Times New Roman" w:hAnsi="Times New Roman"/>
          <w:sz w:val="24"/>
          <w:szCs w:val="24"/>
          <w:lang w:val="sk-SK"/>
        </w:rPr>
        <w:t xml:space="preserve"> starí Gréci a Rímania (Oberbeil</w:t>
      </w:r>
      <w:r w:rsidRPr="00D61637">
        <w:rPr>
          <w:rFonts w:ascii="Times New Roman" w:hAnsi="Times New Roman"/>
          <w:sz w:val="24"/>
          <w:szCs w:val="24"/>
          <w:lang w:val="sk-SK"/>
        </w:rPr>
        <w:t>,</w:t>
      </w:r>
      <w:r w:rsidR="009602D8" w:rsidRPr="00D61637">
        <w:rPr>
          <w:rFonts w:ascii="Times New Roman" w:hAnsi="Times New Roman"/>
          <w:sz w:val="24"/>
          <w:szCs w:val="24"/>
          <w:lang w:val="sk-SK"/>
        </w:rPr>
        <w:t xml:space="preserve"> Lentzová,</w:t>
      </w:r>
      <w:r w:rsidRPr="00D61637">
        <w:rPr>
          <w:rFonts w:ascii="Times New Roman" w:hAnsi="Times New Roman"/>
          <w:sz w:val="24"/>
          <w:szCs w:val="24"/>
          <w:lang w:val="sk-SK"/>
        </w:rPr>
        <w:t xml:space="preserve"> 2003).  </w:t>
      </w:r>
    </w:p>
    <w:p w:rsidR="009602D8" w:rsidRPr="00D61637" w:rsidRDefault="00690D85" w:rsidP="009602D8">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 xml:space="preserve">Obsahuje veľa vitamínov A a B, inulín, flavonoidy, sliz, triesloviny, enzýmy, organické kyseliny. Namiesto škrobu má zásobnú látku inulín, preto je vhodná pre diabetikov, dokonca pomáha predchádzať stareckej cukrovke. Priaznivo ovplyvňuje látkovú premenu, povzbudzuje tvorbu tráviacich enzýmov, žlče, znižuje cholesterol a podporuje vylučovanie odpadových látok močom. Má liečivé účinky na </w:t>
      </w:r>
      <w:r w:rsidR="00A0174F" w:rsidRPr="00D61637">
        <w:rPr>
          <w:rFonts w:ascii="Times New Roman" w:hAnsi="Times New Roman"/>
          <w:sz w:val="24"/>
          <w:szCs w:val="24"/>
          <w:lang w:val="sk-SK"/>
        </w:rPr>
        <w:t>kožné alergické prejavy (Kleňová</w:t>
      </w:r>
      <w:r w:rsidRPr="00D61637">
        <w:rPr>
          <w:rFonts w:ascii="Times New Roman" w:hAnsi="Times New Roman"/>
          <w:sz w:val="24"/>
          <w:szCs w:val="24"/>
          <w:lang w:val="sk-SK"/>
        </w:rPr>
        <w:t xml:space="preserve">, 2005). </w:t>
      </w:r>
    </w:p>
    <w:p w:rsidR="009602D8" w:rsidRPr="00D61637" w:rsidRDefault="00A0174F" w:rsidP="009602D8">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Oberbeil</w:t>
      </w:r>
      <w:r w:rsidR="009602D8" w:rsidRPr="00D61637">
        <w:rPr>
          <w:rFonts w:ascii="Times New Roman" w:hAnsi="Times New Roman"/>
          <w:sz w:val="24"/>
          <w:szCs w:val="24"/>
          <w:lang w:val="sk-SK"/>
        </w:rPr>
        <w:t xml:space="preserve"> a Lentzová</w:t>
      </w:r>
      <w:r w:rsidR="00690D85" w:rsidRPr="00D61637">
        <w:rPr>
          <w:rFonts w:ascii="Times New Roman" w:hAnsi="Times New Roman"/>
          <w:sz w:val="24"/>
          <w:szCs w:val="24"/>
          <w:lang w:val="sk-SK"/>
        </w:rPr>
        <w:t xml:space="preserve"> </w:t>
      </w:r>
      <w:r w:rsidRPr="00D61637">
        <w:rPr>
          <w:rFonts w:ascii="Times New Roman" w:hAnsi="Times New Roman"/>
          <w:sz w:val="24"/>
          <w:szCs w:val="24"/>
          <w:lang w:val="sk-SK"/>
        </w:rPr>
        <w:t>(</w:t>
      </w:r>
      <w:r w:rsidR="00690D85" w:rsidRPr="00D61637">
        <w:rPr>
          <w:rFonts w:ascii="Times New Roman" w:hAnsi="Times New Roman"/>
          <w:sz w:val="24"/>
          <w:szCs w:val="24"/>
          <w:lang w:val="sk-SK"/>
        </w:rPr>
        <w:t>2003</w:t>
      </w:r>
      <w:r w:rsidRPr="00D61637">
        <w:rPr>
          <w:rFonts w:ascii="Times New Roman" w:hAnsi="Times New Roman"/>
          <w:sz w:val="24"/>
          <w:szCs w:val="24"/>
          <w:lang w:val="sk-SK"/>
        </w:rPr>
        <w:t>)</w:t>
      </w:r>
      <w:r w:rsidR="00690D85" w:rsidRPr="00D61637">
        <w:rPr>
          <w:rFonts w:ascii="Times New Roman" w:hAnsi="Times New Roman"/>
          <w:sz w:val="24"/>
          <w:szCs w:val="24"/>
          <w:lang w:val="sk-SK"/>
        </w:rPr>
        <w:t xml:space="preserve"> uvádza</w:t>
      </w:r>
      <w:r w:rsidR="009602D8" w:rsidRPr="00D61637">
        <w:rPr>
          <w:rFonts w:ascii="Times New Roman" w:hAnsi="Times New Roman"/>
          <w:sz w:val="24"/>
          <w:szCs w:val="24"/>
          <w:lang w:val="sk-SK"/>
        </w:rPr>
        <w:t>jú</w:t>
      </w:r>
      <w:r w:rsidR="00690D85" w:rsidRPr="00D61637">
        <w:rPr>
          <w:rFonts w:ascii="Times New Roman" w:hAnsi="Times New Roman"/>
          <w:sz w:val="24"/>
          <w:szCs w:val="24"/>
          <w:lang w:val="sk-SK"/>
        </w:rPr>
        <w:t>, že za svoj liečivý význam vďačia artičoky hlavne obsahovo účinnej látke - cynarínu. Táto mimoriadne biologicky aktívna látka omladzuje bunky, chráni pečeň a podnecuje vylievanie žlče z pečene do dvanástnika, povzbudzuje trávenie tukov, pôsobí na znižovanie cholesterolu a preventívne proti žalúdočným kameňom. Je bohatá na vitamíny (karotény, vitamíny skupiny B, vitamín C), železo a h</w:t>
      </w:r>
      <w:r w:rsidR="00E06132" w:rsidRPr="00D61637">
        <w:rPr>
          <w:rFonts w:ascii="Times New Roman" w:hAnsi="Times New Roman"/>
          <w:sz w:val="24"/>
          <w:szCs w:val="24"/>
          <w:lang w:val="sk-SK"/>
        </w:rPr>
        <w:t>orčík. Liečivé účinky artičokov</w:t>
      </w:r>
      <w:r w:rsidR="00690D85" w:rsidRPr="00D61637">
        <w:rPr>
          <w:rFonts w:ascii="Times New Roman" w:hAnsi="Times New Roman"/>
          <w:sz w:val="24"/>
          <w:szCs w:val="24"/>
          <w:lang w:val="sk-SK"/>
        </w:rPr>
        <w:t xml:space="preserve">: odvodňuje a pôsobí proti opuchnutiu tkanív, reguluje hladinu cukru v krvi, odstraňuje tráviace ťažkosti, pôsobí protizápalovo. </w:t>
      </w:r>
    </w:p>
    <w:p w:rsidR="009602D8" w:rsidRPr="00D61637" w:rsidRDefault="00A0174F" w:rsidP="009602D8">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Poluninová</w:t>
      </w:r>
      <w:r w:rsidR="00690D85" w:rsidRPr="00D61637">
        <w:rPr>
          <w:rFonts w:ascii="Times New Roman" w:hAnsi="Times New Roman"/>
          <w:sz w:val="24"/>
          <w:szCs w:val="24"/>
          <w:lang w:val="sk-SK"/>
        </w:rPr>
        <w:t xml:space="preserve"> (1998) uvádza, že podporuje činnosť pečene, trávenie a napomáha pri žlčníkových ťažkostiach, zvyšuje uvoľňovanie moču a prináša úľavu pri zadržiavaní tekutín v organizm</w:t>
      </w:r>
      <w:r w:rsidR="009602D8" w:rsidRPr="00D61637">
        <w:rPr>
          <w:rFonts w:ascii="Times New Roman" w:hAnsi="Times New Roman"/>
          <w:sz w:val="24"/>
          <w:szCs w:val="24"/>
          <w:lang w:val="sk-SK"/>
        </w:rPr>
        <w:t>e, znižuje hromadenie tekutín.</w:t>
      </w:r>
    </w:p>
    <w:p w:rsidR="009602D8" w:rsidRPr="00D61637" w:rsidRDefault="009602D8" w:rsidP="009602D8">
      <w:pPr>
        <w:spacing w:after="0" w:line="360" w:lineRule="auto"/>
        <w:ind w:firstLine="709"/>
        <w:jc w:val="both"/>
        <w:rPr>
          <w:rFonts w:ascii="Times New Roman" w:hAnsi="Times New Roman"/>
          <w:sz w:val="24"/>
          <w:szCs w:val="24"/>
          <w:lang w:val="sk-SK"/>
        </w:rPr>
      </w:pPr>
      <w:proofErr w:type="gramStart"/>
      <w:r w:rsidRPr="00D61637">
        <w:rPr>
          <w:rFonts w:ascii="Times New Roman" w:hAnsi="Times New Roman"/>
          <w:sz w:val="24"/>
          <w:szCs w:val="24"/>
        </w:rPr>
        <w:t>Bowden a Tannis (</w:t>
      </w:r>
      <w:r w:rsidR="00690D85" w:rsidRPr="00D61637">
        <w:rPr>
          <w:rFonts w:ascii="Times New Roman" w:hAnsi="Times New Roman"/>
          <w:sz w:val="24"/>
          <w:szCs w:val="24"/>
        </w:rPr>
        <w:t>2009) uvádza</w:t>
      </w:r>
      <w:r w:rsidR="00A0174F" w:rsidRPr="00D61637">
        <w:rPr>
          <w:rFonts w:ascii="Times New Roman" w:hAnsi="Times New Roman"/>
          <w:sz w:val="24"/>
          <w:szCs w:val="24"/>
        </w:rPr>
        <w:t>jú</w:t>
      </w:r>
      <w:r w:rsidR="00690D85" w:rsidRPr="00D61637">
        <w:rPr>
          <w:rFonts w:ascii="Times New Roman" w:hAnsi="Times New Roman"/>
          <w:sz w:val="24"/>
          <w:szCs w:val="24"/>
        </w:rPr>
        <w:t>, že artičoky sú jedna z najvhodnejších potravín pre tehotné ženy, pretože sú plné živín, ktoré počas tehotenstva naozaj potrebujete.</w:t>
      </w:r>
      <w:proofErr w:type="gramEnd"/>
      <w:r w:rsidR="00690D85" w:rsidRPr="00D61637">
        <w:rPr>
          <w:rFonts w:ascii="Times New Roman" w:hAnsi="Times New Roman"/>
          <w:sz w:val="24"/>
          <w:szCs w:val="24"/>
        </w:rPr>
        <w:t xml:space="preserve"> </w:t>
      </w:r>
      <w:proofErr w:type="gramStart"/>
      <w:r w:rsidR="00690D85" w:rsidRPr="00D61637">
        <w:rPr>
          <w:rFonts w:ascii="Times New Roman" w:hAnsi="Times New Roman"/>
          <w:sz w:val="24"/>
          <w:szCs w:val="24"/>
        </w:rPr>
        <w:t>Obsahujú železo, foláty a vlákninu.</w:t>
      </w:r>
      <w:proofErr w:type="gramEnd"/>
      <w:r w:rsidR="00690D85" w:rsidRPr="00D61637">
        <w:rPr>
          <w:rFonts w:ascii="Times New Roman" w:hAnsi="Times New Roman"/>
          <w:sz w:val="24"/>
          <w:szCs w:val="24"/>
        </w:rPr>
        <w:t xml:space="preserve"> Okrem toho </w:t>
      </w:r>
      <w:proofErr w:type="gramStart"/>
      <w:r w:rsidR="00690D85" w:rsidRPr="00D61637">
        <w:rPr>
          <w:rFonts w:ascii="Times New Roman" w:hAnsi="Times New Roman"/>
          <w:sz w:val="24"/>
          <w:szCs w:val="24"/>
        </w:rPr>
        <w:t>sa</w:t>
      </w:r>
      <w:proofErr w:type="gramEnd"/>
      <w:r w:rsidR="00690D85" w:rsidRPr="00D61637">
        <w:rPr>
          <w:rFonts w:ascii="Times New Roman" w:hAnsi="Times New Roman"/>
          <w:sz w:val="24"/>
          <w:szCs w:val="24"/>
        </w:rPr>
        <w:t xml:space="preserve"> v nich nachádza aj </w:t>
      </w:r>
      <w:r w:rsidR="00690D85" w:rsidRPr="00D61637">
        <w:rPr>
          <w:rFonts w:ascii="Times New Roman" w:hAnsi="Times New Roman"/>
          <w:sz w:val="24"/>
          <w:szCs w:val="24"/>
        </w:rPr>
        <w:lastRenderedPageBreak/>
        <w:t xml:space="preserve">niacín, horčík, fosfor, draslík, meď, vitamín C, vitamín K a mangán. </w:t>
      </w:r>
      <w:proofErr w:type="gramStart"/>
      <w:r w:rsidR="00690D85" w:rsidRPr="00D61637">
        <w:rPr>
          <w:rFonts w:ascii="Times New Roman" w:hAnsi="Times New Roman"/>
          <w:sz w:val="24"/>
          <w:szCs w:val="24"/>
        </w:rPr>
        <w:t>Sú nemäsitým zdrojom železa, ktoré dodá telu energiu.</w:t>
      </w:r>
      <w:proofErr w:type="gramEnd"/>
      <w:r w:rsidR="00690D85" w:rsidRPr="00D61637">
        <w:rPr>
          <w:rFonts w:ascii="Times New Roman" w:hAnsi="Times New Roman"/>
          <w:sz w:val="24"/>
          <w:szCs w:val="24"/>
        </w:rPr>
        <w:t xml:space="preserve"> Mierne uvarená artičoka obsahuje približne 1 mg železa (asi 12 </w:t>
      </w:r>
      <w:proofErr w:type="gramStart"/>
      <w:r w:rsidR="00690D85" w:rsidRPr="00D61637">
        <w:rPr>
          <w:rFonts w:ascii="Times New Roman" w:hAnsi="Times New Roman"/>
          <w:sz w:val="24"/>
          <w:szCs w:val="24"/>
        </w:rPr>
        <w:t>%  denného</w:t>
      </w:r>
      <w:proofErr w:type="gramEnd"/>
      <w:r w:rsidR="00690D85" w:rsidRPr="00D61637">
        <w:rPr>
          <w:rFonts w:ascii="Times New Roman" w:hAnsi="Times New Roman"/>
          <w:sz w:val="24"/>
          <w:szCs w:val="24"/>
        </w:rPr>
        <w:t xml:space="preserve"> odporúčaného príjmu). </w:t>
      </w:r>
      <w:proofErr w:type="gramStart"/>
      <w:r w:rsidR="00690D85" w:rsidRPr="00D61637">
        <w:rPr>
          <w:rFonts w:ascii="Times New Roman" w:hAnsi="Times New Roman"/>
          <w:sz w:val="24"/>
          <w:szCs w:val="24"/>
        </w:rPr>
        <w:t>Obsahuje však aj inú energetickú látku – foláty.</w:t>
      </w:r>
      <w:proofErr w:type="gramEnd"/>
      <w:r w:rsidR="00690D85" w:rsidRPr="00D61637">
        <w:rPr>
          <w:rFonts w:ascii="Times New Roman" w:hAnsi="Times New Roman"/>
          <w:sz w:val="24"/>
          <w:szCs w:val="24"/>
        </w:rPr>
        <w:t xml:space="preserve"> V stredne veľkej artičoke </w:t>
      </w:r>
      <w:proofErr w:type="gramStart"/>
      <w:r w:rsidR="00690D85" w:rsidRPr="00D61637">
        <w:rPr>
          <w:rFonts w:ascii="Times New Roman" w:hAnsi="Times New Roman"/>
          <w:sz w:val="24"/>
          <w:szCs w:val="24"/>
        </w:rPr>
        <w:t>sa</w:t>
      </w:r>
      <w:proofErr w:type="gramEnd"/>
      <w:r w:rsidR="00690D85" w:rsidRPr="00D61637">
        <w:rPr>
          <w:rFonts w:ascii="Times New Roman" w:hAnsi="Times New Roman"/>
          <w:sz w:val="24"/>
          <w:szCs w:val="24"/>
        </w:rPr>
        <w:t xml:space="preserve"> nachádza 100 μg folátov. </w:t>
      </w:r>
      <w:proofErr w:type="gramStart"/>
      <w:r w:rsidR="00690D85" w:rsidRPr="00D61637">
        <w:rPr>
          <w:rFonts w:ascii="Times New Roman" w:hAnsi="Times New Roman"/>
          <w:sz w:val="24"/>
          <w:szCs w:val="24"/>
        </w:rPr>
        <w:t xml:space="preserve">Artičoky sú veľmi dobrým zdrojom vlákniny, lebo v jednom kuse je až </w:t>
      </w:r>
      <w:smartTag w:uri="urn:schemas-microsoft-com:office:smarttags" w:element="metricconverter">
        <w:smartTagPr>
          <w:attr w:name="ProductID" w:val="10 g"/>
        </w:smartTagPr>
        <w:r w:rsidR="00690D85" w:rsidRPr="00D61637">
          <w:rPr>
            <w:rFonts w:ascii="Times New Roman" w:hAnsi="Times New Roman"/>
            <w:sz w:val="24"/>
            <w:szCs w:val="24"/>
          </w:rPr>
          <w:t>10 g</w:t>
        </w:r>
      </w:smartTag>
      <w:r w:rsidR="00690D85" w:rsidRPr="00D61637">
        <w:rPr>
          <w:rFonts w:ascii="Times New Roman" w:hAnsi="Times New Roman"/>
          <w:sz w:val="24"/>
          <w:szCs w:val="24"/>
        </w:rPr>
        <w:t xml:space="preserve"> vlákniny.</w:t>
      </w:r>
      <w:proofErr w:type="gramEnd"/>
      <w:r w:rsidR="00690D85" w:rsidRPr="00D61637">
        <w:rPr>
          <w:rFonts w:ascii="Times New Roman" w:hAnsi="Times New Roman"/>
          <w:sz w:val="24"/>
          <w:szCs w:val="24"/>
        </w:rPr>
        <w:t xml:space="preserve"> </w:t>
      </w:r>
      <w:proofErr w:type="gramStart"/>
      <w:r w:rsidR="00690D85" w:rsidRPr="00D61637">
        <w:rPr>
          <w:rFonts w:ascii="Times New Roman" w:hAnsi="Times New Roman"/>
          <w:sz w:val="24"/>
          <w:szCs w:val="24"/>
        </w:rPr>
        <w:t>V skutočnosti neobsahujú žiadne tuky.</w:t>
      </w:r>
      <w:proofErr w:type="gramEnd"/>
      <w:r w:rsidR="00690D85" w:rsidRPr="00D61637">
        <w:rPr>
          <w:rFonts w:ascii="Times New Roman" w:hAnsi="Times New Roman"/>
          <w:sz w:val="24"/>
          <w:szCs w:val="24"/>
        </w:rPr>
        <w:t xml:space="preserve"> </w:t>
      </w:r>
      <w:proofErr w:type="gramStart"/>
      <w:r w:rsidR="00690D85" w:rsidRPr="00D61637">
        <w:rPr>
          <w:rFonts w:ascii="Times New Roman" w:hAnsi="Times New Roman"/>
          <w:sz w:val="24"/>
          <w:szCs w:val="24"/>
        </w:rPr>
        <w:t>Jeden stredne veľký kus má len 64 kalórií.</w:t>
      </w:r>
      <w:proofErr w:type="gramEnd"/>
    </w:p>
    <w:p w:rsidR="00690D85" w:rsidRPr="00D61637" w:rsidRDefault="00690D85" w:rsidP="009602D8">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rPr>
        <w:t xml:space="preserve">Podľa Bowdena (2007) sú artičoky potravinou </w:t>
      </w:r>
      <w:proofErr w:type="gramStart"/>
      <w:r w:rsidRPr="00D61637">
        <w:rPr>
          <w:rFonts w:ascii="Times New Roman" w:hAnsi="Times New Roman"/>
          <w:sz w:val="24"/>
          <w:szCs w:val="24"/>
        </w:rPr>
        <w:t>na</w:t>
      </w:r>
      <w:proofErr w:type="gramEnd"/>
      <w:r w:rsidRPr="00D61637">
        <w:rPr>
          <w:rFonts w:ascii="Times New Roman" w:hAnsi="Times New Roman"/>
          <w:sz w:val="24"/>
          <w:szCs w:val="24"/>
        </w:rPr>
        <w:t xml:space="preserve"> prečistenie pečene. </w:t>
      </w:r>
      <w:proofErr w:type="gramStart"/>
      <w:r w:rsidRPr="00D61637">
        <w:rPr>
          <w:rFonts w:ascii="Times New Roman" w:hAnsi="Times New Roman"/>
          <w:sz w:val="24"/>
          <w:szCs w:val="24"/>
        </w:rPr>
        <w:t xml:space="preserve">Zelenina je zdrojom látky nazývanej </w:t>
      </w:r>
      <w:r w:rsidRPr="00D61637">
        <w:rPr>
          <w:rFonts w:ascii="Times New Roman" w:hAnsi="Times New Roman"/>
          <w:iCs/>
          <w:sz w:val="24"/>
          <w:szCs w:val="24"/>
        </w:rPr>
        <w:t>silymarín</w:t>
      </w:r>
      <w:r w:rsidRPr="00D61637">
        <w:rPr>
          <w:rFonts w:ascii="Times New Roman" w:hAnsi="Times New Roman"/>
          <w:sz w:val="24"/>
          <w:szCs w:val="24"/>
        </w:rPr>
        <w:t>, čo je účinná látka rastliny pestrec.</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Sylimarín má ako rastlinná zlúčenina dlhý a význačný pôvod, ktorá pomáha chrániť a vyživovať pečeň.</w:t>
      </w:r>
      <w:proofErr w:type="gramEnd"/>
    </w:p>
    <w:p w:rsidR="00DC1933" w:rsidRPr="00D61637" w:rsidRDefault="00690D85" w:rsidP="00690D85">
      <w:pPr>
        <w:spacing w:after="0" w:line="360" w:lineRule="auto"/>
        <w:jc w:val="both"/>
        <w:rPr>
          <w:rFonts w:ascii="Times New Roman" w:hAnsi="Times New Roman"/>
          <w:sz w:val="24"/>
          <w:szCs w:val="24"/>
        </w:rPr>
      </w:pPr>
      <w:r w:rsidRPr="00D61637">
        <w:rPr>
          <w:rFonts w:ascii="Times New Roman" w:hAnsi="Times New Roman"/>
          <w:sz w:val="24"/>
          <w:szCs w:val="24"/>
        </w:rPr>
        <w:t xml:space="preserve">Štandardný extrakt </w:t>
      </w:r>
      <w:proofErr w:type="gramStart"/>
      <w:r w:rsidRPr="00D61637">
        <w:rPr>
          <w:rFonts w:ascii="Times New Roman" w:hAnsi="Times New Roman"/>
          <w:sz w:val="24"/>
          <w:szCs w:val="24"/>
        </w:rPr>
        <w:t>sa</w:t>
      </w:r>
      <w:proofErr w:type="gramEnd"/>
      <w:r w:rsidRPr="00D61637">
        <w:rPr>
          <w:rFonts w:ascii="Times New Roman" w:hAnsi="Times New Roman"/>
          <w:sz w:val="24"/>
          <w:szCs w:val="24"/>
        </w:rPr>
        <w:t xml:space="preserve"> používa aj na liečbu vysokého cholesterolu a triacylglycerolov, a v štúdiách na úrovni výskumov v skúmavkách chránia flavonoidy z artičokov (obzvlášť </w:t>
      </w:r>
      <w:r w:rsidRPr="00D61637">
        <w:rPr>
          <w:rFonts w:ascii="Times New Roman" w:hAnsi="Times New Roman"/>
          <w:iCs/>
          <w:sz w:val="24"/>
          <w:szCs w:val="24"/>
        </w:rPr>
        <w:t>luteolín</w:t>
      </w:r>
      <w:r w:rsidRPr="00D61637">
        <w:rPr>
          <w:rFonts w:ascii="Times New Roman" w:hAnsi="Times New Roman"/>
          <w:sz w:val="24"/>
          <w:szCs w:val="24"/>
        </w:rPr>
        <w:t xml:space="preserve">) LDL-cholesterol („zlý“) pred oxidáciou, čo je jednoznačne rizikový faktor srdcovo-cievnych ochorení. Zatiaľ čo extrakt z artičokov má ako rastlinný doplnok výživy vynikajúcu povesť, aj samotná zelenina je </w:t>
      </w:r>
      <w:proofErr w:type="gramStart"/>
      <w:r w:rsidRPr="00D61637">
        <w:rPr>
          <w:rFonts w:ascii="Times New Roman" w:hAnsi="Times New Roman"/>
          <w:sz w:val="24"/>
          <w:szCs w:val="24"/>
        </w:rPr>
        <w:t>sama</w:t>
      </w:r>
      <w:proofErr w:type="gramEnd"/>
      <w:r w:rsidRPr="00D61637">
        <w:rPr>
          <w:rFonts w:ascii="Times New Roman" w:hAnsi="Times New Roman"/>
          <w:sz w:val="24"/>
          <w:szCs w:val="24"/>
        </w:rPr>
        <w:t xml:space="preserve"> o sebe veľmi zdravou potravinou. </w:t>
      </w:r>
      <w:proofErr w:type="gramStart"/>
      <w:r w:rsidRPr="00D61637">
        <w:rPr>
          <w:rFonts w:ascii="Times New Roman" w:hAnsi="Times New Roman"/>
          <w:sz w:val="24"/>
          <w:szCs w:val="24"/>
        </w:rPr>
        <w:t>Obsahuje 72 mg horčíka, 425 mg draslíka, trochu folátov, pre zrak potrebné karotenoidy luteín a zeaxantín.</w:t>
      </w:r>
      <w:proofErr w:type="gramEnd"/>
    </w:p>
    <w:p w:rsidR="00DC1933" w:rsidRPr="00D61637" w:rsidRDefault="00DC1933" w:rsidP="00DC1933">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Seifert (2003) uvádza, že pôsobí cholericky, zvyšuje močenie a pohlavnú dráždivosť, zabraňuje usadzovaniu cholesterolu v cievach a je vhodný pre starých ľudí.</w:t>
      </w:r>
    </w:p>
    <w:p w:rsidR="00690D85" w:rsidRPr="00D61637" w:rsidRDefault="00690D85" w:rsidP="00DC1933">
      <w:pPr>
        <w:spacing w:after="0" w:line="360" w:lineRule="auto"/>
        <w:ind w:firstLine="709"/>
        <w:jc w:val="both"/>
        <w:rPr>
          <w:rFonts w:ascii="Times New Roman" w:hAnsi="Times New Roman"/>
          <w:sz w:val="24"/>
          <w:szCs w:val="24"/>
        </w:rPr>
      </w:pPr>
      <w:r w:rsidRPr="00D61637">
        <w:rPr>
          <w:rFonts w:ascii="Times New Roman" w:hAnsi="Times New Roman"/>
          <w:sz w:val="24"/>
          <w:szCs w:val="24"/>
          <w:lang w:val="sk-SK"/>
        </w:rPr>
        <w:t>Dôležité mi</w:t>
      </w:r>
      <w:r w:rsidR="00E06132" w:rsidRPr="00D61637">
        <w:rPr>
          <w:rFonts w:ascii="Times New Roman" w:hAnsi="Times New Roman"/>
          <w:sz w:val="24"/>
          <w:szCs w:val="24"/>
          <w:lang w:val="sk-SK"/>
        </w:rPr>
        <w:t>nerálne látky a vitamíny</w:t>
      </w:r>
      <w:r w:rsidRPr="00D61637">
        <w:rPr>
          <w:rFonts w:ascii="Times New Roman" w:hAnsi="Times New Roman"/>
          <w:sz w:val="24"/>
          <w:szCs w:val="24"/>
          <w:lang w:val="sk-SK"/>
        </w:rPr>
        <w:t>: Fosfor 130</w:t>
      </w:r>
      <w:r w:rsidR="00DC1933" w:rsidRPr="00D61637">
        <w:rPr>
          <w:rFonts w:ascii="Times New Roman" w:hAnsi="Times New Roman"/>
          <w:sz w:val="24"/>
          <w:szCs w:val="24"/>
          <w:lang w:val="sk-SK"/>
        </w:rPr>
        <w:t xml:space="preserve"> </w:t>
      </w:r>
      <w:r w:rsidR="00DC1933" w:rsidRPr="00D61637">
        <w:rPr>
          <w:rFonts w:ascii="Times New Roman" w:hAnsi="Times New Roman"/>
          <w:sz w:val="24"/>
          <w:szCs w:val="24"/>
        </w:rPr>
        <w:t>mg.100 g</w:t>
      </w:r>
      <w:r w:rsidR="00DC1933" w:rsidRPr="00D61637">
        <w:rPr>
          <w:rFonts w:ascii="Times New Roman" w:hAnsi="Times New Roman"/>
          <w:sz w:val="24"/>
          <w:szCs w:val="24"/>
          <w:vertAlign w:val="superscript"/>
        </w:rPr>
        <w:t>-1</w:t>
      </w:r>
      <w:r w:rsidR="00DC1933" w:rsidRPr="00D61637">
        <w:rPr>
          <w:rFonts w:ascii="Times New Roman" w:hAnsi="Times New Roman"/>
          <w:sz w:val="24"/>
          <w:szCs w:val="24"/>
          <w:lang w:val="sk-SK"/>
        </w:rPr>
        <w:t>, Vápnik 53</w:t>
      </w:r>
      <w:r w:rsidR="00DC1933" w:rsidRPr="00D61637">
        <w:rPr>
          <w:rFonts w:ascii="Times New Roman" w:hAnsi="Times New Roman"/>
          <w:sz w:val="24"/>
          <w:szCs w:val="24"/>
        </w:rPr>
        <w:t xml:space="preserve"> mg.100 g</w:t>
      </w:r>
      <w:r w:rsidR="00DC1933" w:rsidRPr="00D61637">
        <w:rPr>
          <w:rFonts w:ascii="Times New Roman" w:hAnsi="Times New Roman"/>
          <w:sz w:val="24"/>
          <w:szCs w:val="24"/>
          <w:vertAlign w:val="superscript"/>
        </w:rPr>
        <w:t>-1</w:t>
      </w:r>
      <w:r w:rsidR="00DC1933" w:rsidRPr="00D61637">
        <w:rPr>
          <w:rFonts w:ascii="Times New Roman" w:hAnsi="Times New Roman"/>
          <w:sz w:val="24"/>
          <w:szCs w:val="24"/>
        </w:rPr>
        <w:t xml:space="preserve">. </w:t>
      </w:r>
      <w:r w:rsidRPr="00D61637">
        <w:rPr>
          <w:rFonts w:ascii="Times New Roman" w:hAnsi="Times New Roman"/>
          <w:sz w:val="24"/>
          <w:szCs w:val="24"/>
          <w:lang w:val="sk-SK"/>
        </w:rPr>
        <w:t>Energ</w:t>
      </w:r>
      <w:r w:rsidR="00E06132" w:rsidRPr="00D61637">
        <w:rPr>
          <w:rFonts w:ascii="Times New Roman" w:hAnsi="Times New Roman"/>
          <w:sz w:val="24"/>
          <w:szCs w:val="24"/>
          <w:lang w:val="sk-SK"/>
        </w:rPr>
        <w:t>etická hodnota</w:t>
      </w:r>
      <w:r w:rsidR="00DC1933" w:rsidRPr="00D61637">
        <w:rPr>
          <w:rFonts w:ascii="Times New Roman" w:hAnsi="Times New Roman"/>
          <w:sz w:val="24"/>
          <w:szCs w:val="24"/>
          <w:lang w:val="sk-SK"/>
        </w:rPr>
        <w:t>: 93 kJ (22 kcal</w:t>
      </w:r>
      <w:r w:rsidR="00DC1933" w:rsidRPr="00D61637">
        <w:rPr>
          <w:rFonts w:ascii="Times New Roman" w:hAnsi="Times New Roman"/>
          <w:sz w:val="24"/>
          <w:szCs w:val="24"/>
        </w:rPr>
        <w:t>.100m g</w:t>
      </w:r>
      <w:r w:rsidR="00DC1933" w:rsidRPr="00D61637">
        <w:rPr>
          <w:rFonts w:ascii="Times New Roman" w:hAnsi="Times New Roman"/>
          <w:sz w:val="24"/>
          <w:szCs w:val="24"/>
          <w:vertAlign w:val="superscript"/>
        </w:rPr>
        <w:t>-1</w:t>
      </w:r>
      <w:r w:rsidR="00DC1933" w:rsidRPr="00D61637">
        <w:rPr>
          <w:rFonts w:ascii="Times New Roman" w:hAnsi="Times New Roman"/>
          <w:sz w:val="24"/>
          <w:szCs w:val="24"/>
        </w:rPr>
        <w:t xml:space="preserve"> )</w:t>
      </w:r>
      <w:r w:rsidRPr="00D61637">
        <w:rPr>
          <w:rFonts w:ascii="Times New Roman" w:hAnsi="Times New Roman"/>
          <w:sz w:val="24"/>
          <w:szCs w:val="24"/>
          <w:lang w:val="sk-SK"/>
        </w:rPr>
        <w:t xml:space="preserve"> jedlého podielu</w:t>
      </w:r>
      <w:r w:rsidR="00DC1933" w:rsidRPr="00D61637">
        <w:rPr>
          <w:rFonts w:ascii="Times New Roman" w:hAnsi="Times New Roman"/>
          <w:sz w:val="24"/>
          <w:szCs w:val="24"/>
          <w:lang w:val="sk-SK"/>
        </w:rPr>
        <w:t>.</w:t>
      </w:r>
    </w:p>
    <w:p w:rsidR="009602D8" w:rsidRPr="00D61637" w:rsidRDefault="00690D85" w:rsidP="00690D85">
      <w:p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Artičoky nie je vhodné konzumovať surov</w:t>
      </w:r>
      <w:r w:rsidR="00A0174F" w:rsidRPr="00D61637">
        <w:rPr>
          <w:rFonts w:ascii="Times New Roman" w:hAnsi="Times New Roman"/>
          <w:sz w:val="24"/>
          <w:szCs w:val="24"/>
          <w:lang w:val="sk-SK"/>
        </w:rPr>
        <w:t>é, ale tepelne upravené (Kleňová</w:t>
      </w:r>
      <w:r w:rsidRPr="00D61637">
        <w:rPr>
          <w:rFonts w:ascii="Times New Roman" w:hAnsi="Times New Roman"/>
          <w:sz w:val="24"/>
          <w:szCs w:val="24"/>
          <w:lang w:val="sk-SK"/>
        </w:rPr>
        <w:t>, 2005)</w:t>
      </w:r>
    </w:p>
    <w:p w:rsidR="00690D85" w:rsidRPr="00D61637" w:rsidRDefault="00690D85" w:rsidP="009602D8">
      <w:pPr>
        <w:spacing w:after="0" w:line="360" w:lineRule="auto"/>
        <w:jc w:val="both"/>
        <w:rPr>
          <w:rFonts w:ascii="Times New Roman" w:hAnsi="Times New Roman"/>
          <w:b/>
          <w:sz w:val="24"/>
          <w:szCs w:val="24"/>
        </w:rPr>
      </w:pPr>
      <w:r w:rsidRPr="00D61637">
        <w:rPr>
          <w:rFonts w:ascii="Times New Roman" w:hAnsi="Times New Roman"/>
          <w:b/>
          <w:sz w:val="24"/>
          <w:szCs w:val="24"/>
        </w:rPr>
        <w:t>Antioxidačná kapacita</w:t>
      </w:r>
    </w:p>
    <w:p w:rsidR="009602D8" w:rsidRPr="00D61637" w:rsidRDefault="00690D85" w:rsidP="00DC1933">
      <w:pPr>
        <w:spacing w:after="0" w:line="360" w:lineRule="auto"/>
        <w:ind w:firstLine="709"/>
        <w:jc w:val="both"/>
        <w:rPr>
          <w:rFonts w:ascii="Times New Roman" w:eastAsia="Times New Roman" w:hAnsi="Times New Roman"/>
          <w:sz w:val="24"/>
          <w:szCs w:val="24"/>
        </w:rPr>
      </w:pPr>
      <w:r w:rsidRPr="00D61637">
        <w:rPr>
          <w:rFonts w:ascii="Times New Roman" w:hAnsi="Times New Roman"/>
          <w:sz w:val="24"/>
          <w:szCs w:val="24"/>
          <w:lang w:val="sk-SK"/>
        </w:rPr>
        <w:t xml:space="preserve">V Talianskej štúdii uvádza Pellegrini et. al. (2003) hodnotu TEAC. Hodnota TEAC je 1,55 </w:t>
      </w:r>
      <m:oMath>
        <m:r>
          <w:rPr>
            <w:rFonts w:ascii="Cambria Math" w:hAnsi="Cambria Math"/>
            <w:sz w:val="24"/>
            <w:szCs w:val="24"/>
          </w:rPr>
          <m:t>μ</m:t>
        </m:r>
      </m:oMath>
      <w:r w:rsidR="00E06132" w:rsidRPr="00D61637">
        <w:rPr>
          <w:rFonts w:ascii="Times New Roman" w:eastAsia="Times New Roman" w:hAnsi="Times New Roman"/>
          <w:sz w:val="24"/>
          <w:szCs w:val="24"/>
        </w:rPr>
        <w:t>mol TE</w:t>
      </w:r>
      <w:r w:rsidR="00ED3058" w:rsidRPr="00D61637">
        <w:rPr>
          <w:rFonts w:ascii="Times New Roman" w:eastAsia="Times New Roman" w:hAnsi="Times New Roman"/>
          <w:sz w:val="24"/>
          <w:szCs w:val="24"/>
        </w:rPr>
        <w:t>.</w:t>
      </w:r>
      <w:r w:rsidR="00DC1933" w:rsidRPr="00D61637">
        <w:rPr>
          <w:rFonts w:ascii="Times New Roman" w:eastAsia="Times New Roman" w:hAnsi="Times New Roman"/>
          <w:sz w:val="24"/>
          <w:szCs w:val="24"/>
        </w:rPr>
        <w:t>kg</w:t>
      </w:r>
      <w:r w:rsidR="00ED3058" w:rsidRPr="00D61637">
        <w:rPr>
          <w:rFonts w:ascii="Times New Roman" w:hAnsi="Times New Roman"/>
          <w:sz w:val="24"/>
          <w:szCs w:val="24"/>
          <w:vertAlign w:val="superscript"/>
        </w:rPr>
        <w:t>-1</w:t>
      </w:r>
      <w:r w:rsidRPr="00D61637">
        <w:rPr>
          <w:rFonts w:ascii="Times New Roman" w:eastAsia="Times New Roman" w:hAnsi="Times New Roman"/>
          <w:sz w:val="24"/>
          <w:szCs w:val="24"/>
        </w:rPr>
        <w:t>.</w:t>
      </w:r>
    </w:p>
    <w:p w:rsidR="00690D85" w:rsidRPr="00D61637" w:rsidRDefault="00A0174F" w:rsidP="009602D8">
      <w:pPr>
        <w:spacing w:after="0" w:line="360" w:lineRule="auto"/>
        <w:ind w:firstLine="709"/>
        <w:jc w:val="both"/>
        <w:rPr>
          <w:rFonts w:ascii="Times New Roman" w:eastAsia="Times New Roman" w:hAnsi="Times New Roman"/>
          <w:sz w:val="24"/>
          <w:szCs w:val="24"/>
        </w:rPr>
      </w:pPr>
      <w:r w:rsidRPr="00D61637">
        <w:rPr>
          <w:rFonts w:ascii="Times New Roman" w:hAnsi="Times New Roman"/>
          <w:sz w:val="24"/>
          <w:szCs w:val="24"/>
          <w:lang w:val="sk-SK"/>
        </w:rPr>
        <w:t>Ďalšia veľká štúdia Ninfali</w:t>
      </w:r>
      <w:r w:rsidR="009602D8" w:rsidRPr="00D61637">
        <w:rPr>
          <w:rFonts w:ascii="Times New Roman" w:hAnsi="Times New Roman"/>
          <w:sz w:val="24"/>
          <w:szCs w:val="24"/>
          <w:lang w:val="sk-SK"/>
        </w:rPr>
        <w:t xml:space="preserve"> et al.</w:t>
      </w:r>
      <w:r w:rsidR="00690D85" w:rsidRPr="00D61637">
        <w:rPr>
          <w:rFonts w:ascii="Times New Roman" w:hAnsi="Times New Roman"/>
          <w:sz w:val="24"/>
          <w:szCs w:val="24"/>
          <w:lang w:val="sk-SK"/>
        </w:rPr>
        <w:t xml:space="preserve"> </w:t>
      </w:r>
      <w:r w:rsidRPr="00D61637">
        <w:rPr>
          <w:rFonts w:ascii="Times New Roman" w:hAnsi="Times New Roman"/>
          <w:sz w:val="24"/>
          <w:szCs w:val="24"/>
          <w:lang w:val="sk-SK"/>
        </w:rPr>
        <w:t>(2004)</w:t>
      </w:r>
      <w:r w:rsidR="00690D85" w:rsidRPr="00D61637">
        <w:rPr>
          <w:rFonts w:ascii="Times New Roman" w:hAnsi="Times New Roman"/>
          <w:sz w:val="24"/>
          <w:szCs w:val="24"/>
          <w:lang w:val="sk-SK"/>
        </w:rPr>
        <w:t xml:space="preserve"> prináša hodnoty obsahu fenolov, flavonoidov a flavonolov. </w:t>
      </w:r>
    </w:p>
    <w:p w:rsidR="00690D85" w:rsidRPr="00D61637" w:rsidRDefault="00E06132" w:rsidP="00690D85">
      <w:p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Fenoly</w:t>
      </w:r>
      <w:r w:rsidR="00690D85" w:rsidRPr="00D61637">
        <w:rPr>
          <w:rFonts w:ascii="Times New Roman" w:hAnsi="Times New Roman"/>
          <w:sz w:val="24"/>
          <w:szCs w:val="24"/>
          <w:lang w:val="sk-SK"/>
        </w:rPr>
        <w:t>: 3</w:t>
      </w:r>
      <w:r w:rsidR="00DC1933" w:rsidRPr="00D61637">
        <w:rPr>
          <w:rFonts w:ascii="Times New Roman" w:hAnsi="Times New Roman"/>
          <w:sz w:val="24"/>
          <w:szCs w:val="24"/>
          <w:lang w:val="sk-SK"/>
        </w:rPr>
        <w:t xml:space="preserve">30,4 </w:t>
      </w:r>
      <w:r w:rsidR="00DC1933" w:rsidRPr="00D61637">
        <w:rPr>
          <w:rFonts w:ascii="Times New Roman" w:hAnsi="Times New Roman"/>
          <w:sz w:val="24"/>
          <w:szCs w:val="24"/>
        </w:rPr>
        <w:t>mg.100 g</w:t>
      </w:r>
      <w:r w:rsidR="00DC1933" w:rsidRPr="00D61637">
        <w:rPr>
          <w:rFonts w:ascii="Times New Roman" w:hAnsi="Times New Roman"/>
          <w:sz w:val="24"/>
          <w:szCs w:val="24"/>
          <w:vertAlign w:val="superscript"/>
        </w:rPr>
        <w:t>-1</w:t>
      </w:r>
      <w:r w:rsidR="00DC1933" w:rsidRPr="00D61637">
        <w:rPr>
          <w:rFonts w:ascii="Times New Roman" w:hAnsi="Times New Roman"/>
          <w:sz w:val="24"/>
          <w:szCs w:val="24"/>
        </w:rPr>
        <w:t xml:space="preserve"> </w:t>
      </w:r>
      <w:r w:rsidR="00A0174F" w:rsidRPr="00D61637">
        <w:rPr>
          <w:rFonts w:ascii="Times New Roman" w:hAnsi="Times New Roman"/>
          <w:sz w:val="24"/>
          <w:szCs w:val="24"/>
          <w:lang w:val="sk-SK"/>
        </w:rPr>
        <w:t xml:space="preserve">                  </w:t>
      </w:r>
      <w:r w:rsidR="00DC1933" w:rsidRPr="00D61637">
        <w:rPr>
          <w:rFonts w:ascii="Times New Roman" w:hAnsi="Times New Roman"/>
          <w:sz w:val="24"/>
          <w:szCs w:val="24"/>
          <w:lang w:val="sk-SK"/>
        </w:rPr>
        <w:t xml:space="preserve">   </w:t>
      </w:r>
      <w:r w:rsidR="00A0174F" w:rsidRPr="00D61637">
        <w:rPr>
          <w:rFonts w:ascii="Times New Roman" w:hAnsi="Times New Roman"/>
          <w:sz w:val="24"/>
          <w:szCs w:val="24"/>
          <w:lang w:val="sk-SK"/>
        </w:rPr>
        <w:t xml:space="preserve">    </w:t>
      </w:r>
      <w:r w:rsidR="00DC1933" w:rsidRPr="00D61637">
        <w:rPr>
          <w:rFonts w:ascii="Times New Roman" w:hAnsi="Times New Roman"/>
          <w:sz w:val="24"/>
          <w:szCs w:val="24"/>
          <w:lang w:val="sk-SK"/>
        </w:rPr>
        <w:t xml:space="preserve">              </w:t>
      </w:r>
      <w:r w:rsidR="00A0174F" w:rsidRPr="00D61637">
        <w:rPr>
          <w:rFonts w:ascii="Times New Roman" w:hAnsi="Times New Roman"/>
          <w:sz w:val="24"/>
          <w:szCs w:val="24"/>
          <w:lang w:val="sk-SK"/>
        </w:rPr>
        <w:t xml:space="preserve">           </w:t>
      </w:r>
      <w:r w:rsidRPr="00D61637">
        <w:rPr>
          <w:rFonts w:ascii="Times New Roman" w:hAnsi="Times New Roman"/>
          <w:sz w:val="24"/>
          <w:szCs w:val="24"/>
          <w:lang w:val="sk-SK"/>
        </w:rPr>
        <w:t>Flavonoidy</w:t>
      </w:r>
      <w:r w:rsidR="00DC1933" w:rsidRPr="00D61637">
        <w:rPr>
          <w:rFonts w:ascii="Times New Roman" w:hAnsi="Times New Roman"/>
          <w:sz w:val="24"/>
          <w:szCs w:val="24"/>
          <w:lang w:val="sk-SK"/>
        </w:rPr>
        <w:t xml:space="preserve">: 285,2 </w:t>
      </w:r>
      <w:r w:rsidR="00DC1933" w:rsidRPr="00D61637">
        <w:rPr>
          <w:rFonts w:ascii="Times New Roman" w:hAnsi="Times New Roman"/>
          <w:sz w:val="24"/>
          <w:szCs w:val="24"/>
        </w:rPr>
        <w:t>mg.100 g</w:t>
      </w:r>
      <w:r w:rsidR="00DC1933" w:rsidRPr="00D61637">
        <w:rPr>
          <w:rFonts w:ascii="Times New Roman" w:hAnsi="Times New Roman"/>
          <w:sz w:val="24"/>
          <w:szCs w:val="24"/>
          <w:vertAlign w:val="superscript"/>
        </w:rPr>
        <w:t>-1</w:t>
      </w:r>
    </w:p>
    <w:p w:rsidR="009602D8" w:rsidRPr="00D61637" w:rsidRDefault="00E06132" w:rsidP="00690D85">
      <w:p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Flavonoly</w:t>
      </w:r>
      <w:r w:rsidR="00DC1933" w:rsidRPr="00D61637">
        <w:rPr>
          <w:rFonts w:ascii="Times New Roman" w:hAnsi="Times New Roman"/>
          <w:sz w:val="24"/>
          <w:szCs w:val="24"/>
          <w:lang w:val="sk-SK"/>
        </w:rPr>
        <w:t xml:space="preserve">: 0,88 </w:t>
      </w:r>
      <w:r w:rsidR="00DC1933" w:rsidRPr="00D61637">
        <w:rPr>
          <w:rFonts w:ascii="Times New Roman" w:hAnsi="Times New Roman"/>
          <w:sz w:val="24"/>
          <w:szCs w:val="24"/>
        </w:rPr>
        <w:t>mg.100 g</w:t>
      </w:r>
      <w:r w:rsidR="00DC1933" w:rsidRPr="00D61637">
        <w:rPr>
          <w:rFonts w:ascii="Times New Roman" w:hAnsi="Times New Roman"/>
          <w:sz w:val="24"/>
          <w:szCs w:val="24"/>
          <w:vertAlign w:val="superscript"/>
        </w:rPr>
        <w:t>-1</w:t>
      </w:r>
      <w:r w:rsidR="00DC1933" w:rsidRPr="00D61637">
        <w:rPr>
          <w:rFonts w:ascii="Times New Roman" w:hAnsi="Times New Roman"/>
          <w:sz w:val="24"/>
          <w:szCs w:val="24"/>
        </w:rPr>
        <w:t xml:space="preserve"> </w:t>
      </w:r>
      <w:r w:rsidR="00690D85" w:rsidRPr="00D61637">
        <w:rPr>
          <w:rFonts w:ascii="Times New Roman" w:hAnsi="Times New Roman"/>
          <w:sz w:val="24"/>
          <w:szCs w:val="24"/>
          <w:lang w:val="sk-SK"/>
        </w:rPr>
        <w:t xml:space="preserve">                                                           </w:t>
      </w:r>
    </w:p>
    <w:p w:rsidR="009602D8" w:rsidRPr="00D61637" w:rsidRDefault="00690D85" w:rsidP="009602D8">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Tím francúzskych vedcov vypracoval štúdiu o polyfenolovej kapacite. Artičoky majú kapacitu polyfeno</w:t>
      </w:r>
      <w:r w:rsidR="00ED3058" w:rsidRPr="00D61637">
        <w:rPr>
          <w:rFonts w:ascii="Times New Roman" w:hAnsi="Times New Roman"/>
          <w:sz w:val="24"/>
          <w:szCs w:val="24"/>
          <w:lang w:val="sk-SK"/>
        </w:rPr>
        <w:t>lov 321,3 mg GAE.</w:t>
      </w:r>
      <w:r w:rsidR="009602D8" w:rsidRPr="00D61637">
        <w:rPr>
          <w:rFonts w:ascii="Times New Roman" w:hAnsi="Times New Roman"/>
          <w:sz w:val="24"/>
          <w:szCs w:val="24"/>
          <w:lang w:val="sk-SK"/>
        </w:rPr>
        <w:t>1</w:t>
      </w:r>
      <w:r w:rsidR="00DC1933" w:rsidRPr="00D61637">
        <w:rPr>
          <w:rFonts w:ascii="Times New Roman" w:hAnsi="Times New Roman"/>
          <w:sz w:val="24"/>
          <w:szCs w:val="24"/>
          <w:lang w:val="sk-SK"/>
        </w:rPr>
        <w:t>00g</w:t>
      </w:r>
      <w:r w:rsidR="00ED3058" w:rsidRPr="00D61637">
        <w:rPr>
          <w:rFonts w:ascii="Times New Roman" w:hAnsi="Times New Roman"/>
          <w:sz w:val="24"/>
          <w:szCs w:val="24"/>
          <w:vertAlign w:val="superscript"/>
        </w:rPr>
        <w:t>-1</w:t>
      </w:r>
      <w:r w:rsidR="009602D8" w:rsidRPr="00D61637">
        <w:rPr>
          <w:rFonts w:ascii="Times New Roman" w:hAnsi="Times New Roman"/>
          <w:sz w:val="24"/>
          <w:szCs w:val="24"/>
          <w:lang w:val="sk-SK"/>
        </w:rPr>
        <w:t xml:space="preserve"> (Brat et al.,</w:t>
      </w:r>
      <w:r w:rsidRPr="00D61637">
        <w:rPr>
          <w:rFonts w:ascii="Times New Roman" w:hAnsi="Times New Roman"/>
          <w:sz w:val="24"/>
          <w:szCs w:val="24"/>
          <w:lang w:val="sk-SK"/>
        </w:rPr>
        <w:t xml:space="preserve"> 2006).</w:t>
      </w:r>
    </w:p>
    <w:p w:rsidR="009602D8" w:rsidRPr="00D61637" w:rsidRDefault="00A0174F" w:rsidP="009602D8">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Podľa štúdie Halvorsena</w:t>
      </w:r>
      <w:r w:rsidR="009602D8" w:rsidRPr="00D61637">
        <w:rPr>
          <w:rFonts w:ascii="Times New Roman" w:hAnsi="Times New Roman"/>
          <w:sz w:val="24"/>
          <w:szCs w:val="24"/>
          <w:lang w:val="sk-SK"/>
        </w:rPr>
        <w:t xml:space="preserve"> et al.</w:t>
      </w:r>
      <w:r w:rsidRPr="00D61637">
        <w:rPr>
          <w:rFonts w:ascii="Times New Roman" w:hAnsi="Times New Roman"/>
          <w:sz w:val="24"/>
          <w:szCs w:val="24"/>
          <w:lang w:val="sk-SK"/>
        </w:rPr>
        <w:t xml:space="preserve"> </w:t>
      </w:r>
      <w:r w:rsidR="00690D85" w:rsidRPr="00D61637">
        <w:rPr>
          <w:rFonts w:ascii="Times New Roman" w:hAnsi="Times New Roman"/>
          <w:sz w:val="24"/>
          <w:szCs w:val="24"/>
          <w:lang w:val="sk-SK"/>
        </w:rPr>
        <w:t>(2006) uverejnenej v americkom časopise American Journal of Clinical Nutrition majú artičoky antioxidačnú kapacitu na v</w:t>
      </w:r>
      <w:r w:rsidR="00ED3058" w:rsidRPr="00D61637">
        <w:rPr>
          <w:rFonts w:ascii="Times New Roman" w:hAnsi="Times New Roman"/>
          <w:sz w:val="24"/>
          <w:szCs w:val="24"/>
          <w:lang w:val="sk-SK"/>
        </w:rPr>
        <w:t>eľkosť porcie 100 g: 4, 237mmol.</w:t>
      </w:r>
      <w:r w:rsidR="00690D85" w:rsidRPr="00D61637">
        <w:rPr>
          <w:rFonts w:ascii="Times New Roman" w:hAnsi="Times New Roman"/>
          <w:sz w:val="24"/>
          <w:szCs w:val="24"/>
          <w:lang w:val="sk-SK"/>
        </w:rPr>
        <w:t>100g</w:t>
      </w:r>
      <w:r w:rsidR="00ED3058" w:rsidRPr="00D61637">
        <w:rPr>
          <w:rFonts w:ascii="Times New Roman" w:hAnsi="Times New Roman"/>
          <w:sz w:val="24"/>
          <w:szCs w:val="24"/>
          <w:vertAlign w:val="superscript"/>
        </w:rPr>
        <w:t>-1</w:t>
      </w:r>
      <w:r w:rsidR="00690D85" w:rsidRPr="00D61637">
        <w:rPr>
          <w:rFonts w:ascii="Times New Roman" w:hAnsi="Times New Roman"/>
          <w:sz w:val="24"/>
          <w:szCs w:val="24"/>
          <w:lang w:val="sk-SK"/>
        </w:rPr>
        <w:t xml:space="preserve">.  </w:t>
      </w:r>
    </w:p>
    <w:p w:rsidR="009602D8" w:rsidRPr="00D61637" w:rsidRDefault="00A0174F" w:rsidP="009602D8">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lastRenderedPageBreak/>
        <w:t>Halvorsen</w:t>
      </w:r>
      <w:r w:rsidR="009602D8" w:rsidRPr="00D61637">
        <w:rPr>
          <w:rFonts w:ascii="Times New Roman" w:hAnsi="Times New Roman"/>
          <w:sz w:val="24"/>
          <w:szCs w:val="24"/>
          <w:lang w:val="sk-SK"/>
        </w:rPr>
        <w:t xml:space="preserve"> et al.</w:t>
      </w:r>
      <w:r w:rsidR="00690D85" w:rsidRPr="00D61637">
        <w:rPr>
          <w:rFonts w:ascii="Times New Roman" w:hAnsi="Times New Roman"/>
          <w:sz w:val="24"/>
          <w:szCs w:val="24"/>
          <w:lang w:val="sk-SK"/>
        </w:rPr>
        <w:t xml:space="preserve"> (2002) vo svojom  výskume uvádza hodnoty artičok z listov a cel</w:t>
      </w:r>
      <w:r w:rsidR="00E06132" w:rsidRPr="00D61637">
        <w:rPr>
          <w:rFonts w:ascii="Times New Roman" w:hAnsi="Times New Roman"/>
          <w:sz w:val="24"/>
          <w:szCs w:val="24"/>
          <w:lang w:val="sk-SK"/>
        </w:rPr>
        <w:t>ých artičokov. Hodnoty z listov</w:t>
      </w:r>
      <w:r w:rsidR="00690D85" w:rsidRPr="00D61637">
        <w:rPr>
          <w:rFonts w:ascii="Times New Roman" w:hAnsi="Times New Roman"/>
          <w:sz w:val="24"/>
          <w:szCs w:val="24"/>
          <w:lang w:val="sk-SK"/>
        </w:rPr>
        <w:t>: </w:t>
      </w:r>
      <w:r w:rsidR="00157CCF" w:rsidRPr="00D61637">
        <w:rPr>
          <w:rFonts w:ascii="Times New Roman" w:hAnsi="Times New Roman"/>
          <w:sz w:val="24"/>
          <w:szCs w:val="24"/>
          <w:lang w:val="sk-SK"/>
        </w:rPr>
        <w:t>priemerná hodnota je 1, 67 mmol.</w:t>
      </w:r>
      <w:r w:rsidR="00690D85" w:rsidRPr="00D61637">
        <w:rPr>
          <w:rFonts w:ascii="Times New Roman" w:hAnsi="Times New Roman"/>
          <w:sz w:val="24"/>
          <w:szCs w:val="24"/>
          <w:lang w:val="sk-SK"/>
        </w:rPr>
        <w:t>100g</w:t>
      </w:r>
      <w:r w:rsidR="00157CCF" w:rsidRPr="00D61637">
        <w:rPr>
          <w:rFonts w:ascii="Times New Roman" w:hAnsi="Times New Roman"/>
          <w:sz w:val="24"/>
          <w:szCs w:val="24"/>
          <w:vertAlign w:val="superscript"/>
        </w:rPr>
        <w:t>-1</w:t>
      </w:r>
      <w:r w:rsidR="00E06132" w:rsidRPr="00D61637">
        <w:rPr>
          <w:rFonts w:ascii="Times New Roman" w:hAnsi="Times New Roman"/>
          <w:sz w:val="24"/>
          <w:szCs w:val="24"/>
          <w:lang w:val="sk-SK"/>
        </w:rPr>
        <w:t>. Hodnoty celých artičokov</w:t>
      </w:r>
      <w:r w:rsidR="00157CCF" w:rsidRPr="00D61637">
        <w:rPr>
          <w:rFonts w:ascii="Times New Roman" w:hAnsi="Times New Roman"/>
          <w:sz w:val="24"/>
          <w:szCs w:val="24"/>
          <w:lang w:val="sk-SK"/>
        </w:rPr>
        <w:t>: priemerná hodnota je 0,69mmol.</w:t>
      </w:r>
      <w:r w:rsidR="00690D85" w:rsidRPr="00D61637">
        <w:rPr>
          <w:rFonts w:ascii="Times New Roman" w:hAnsi="Times New Roman"/>
          <w:sz w:val="24"/>
          <w:szCs w:val="24"/>
          <w:lang w:val="sk-SK"/>
        </w:rPr>
        <w:t>100g</w:t>
      </w:r>
      <w:r w:rsidR="00157CCF" w:rsidRPr="00D61637">
        <w:rPr>
          <w:rFonts w:ascii="Times New Roman" w:hAnsi="Times New Roman"/>
          <w:sz w:val="24"/>
          <w:szCs w:val="24"/>
          <w:vertAlign w:val="superscript"/>
        </w:rPr>
        <w:t>-1</w:t>
      </w:r>
      <w:r w:rsidR="00690D85" w:rsidRPr="00D61637">
        <w:rPr>
          <w:rFonts w:ascii="Times New Roman" w:hAnsi="Times New Roman"/>
          <w:sz w:val="24"/>
          <w:szCs w:val="24"/>
          <w:lang w:val="sk-SK"/>
        </w:rPr>
        <w:t>.</w:t>
      </w:r>
    </w:p>
    <w:p w:rsidR="009602D8" w:rsidRPr="00D61637" w:rsidRDefault="00690D85" w:rsidP="009602D8">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 xml:space="preserve">Tabuľka ORAC </w:t>
      </w:r>
      <w:r w:rsidR="00E06132" w:rsidRPr="00D61637">
        <w:rPr>
          <w:rFonts w:ascii="Times New Roman" w:hAnsi="Times New Roman"/>
          <w:sz w:val="24"/>
          <w:szCs w:val="24"/>
          <w:lang w:val="sk-SK"/>
        </w:rPr>
        <w:t>uvádza hodnoty surovej artičoky</w:t>
      </w:r>
      <w:r w:rsidRPr="00D61637">
        <w:rPr>
          <w:rFonts w:ascii="Times New Roman" w:hAnsi="Times New Roman"/>
          <w:sz w:val="24"/>
          <w:szCs w:val="24"/>
          <w:lang w:val="sk-SK"/>
        </w:rPr>
        <w:t>: 6552</w:t>
      </w:r>
      <m:oMath>
        <m:r>
          <w:rPr>
            <w:rFonts w:ascii="Cambria Math" w:hAnsi="Times New Roman"/>
            <w:sz w:val="24"/>
            <w:szCs w:val="24"/>
            <w:lang w:val="sk-SK"/>
          </w:rPr>
          <m:t xml:space="preserve"> </m:t>
        </m:r>
        <m:r>
          <w:rPr>
            <w:rFonts w:ascii="Cambria Math" w:hAnsi="Cambria Math"/>
            <w:sz w:val="24"/>
            <w:szCs w:val="24"/>
            <w:lang w:val="sk-SK"/>
          </w:rPr>
          <m:t>μ</m:t>
        </m:r>
      </m:oMath>
      <w:r w:rsidR="00157CCF" w:rsidRPr="00D61637">
        <w:rPr>
          <w:rFonts w:ascii="Times New Roman" w:eastAsia="Times New Roman" w:hAnsi="Times New Roman"/>
          <w:sz w:val="24"/>
          <w:szCs w:val="24"/>
          <w:lang w:val="sk-SK"/>
        </w:rPr>
        <w:t>molTE.</w:t>
      </w:r>
      <w:r w:rsidRPr="00D61637">
        <w:rPr>
          <w:rFonts w:ascii="Times New Roman" w:eastAsia="Times New Roman" w:hAnsi="Times New Roman"/>
          <w:sz w:val="24"/>
          <w:szCs w:val="24"/>
          <w:lang w:val="sk-SK"/>
        </w:rPr>
        <w:t>100g</w:t>
      </w:r>
      <w:r w:rsidR="00157CCF" w:rsidRPr="00D61637">
        <w:rPr>
          <w:rFonts w:ascii="Times New Roman" w:hAnsi="Times New Roman"/>
          <w:sz w:val="24"/>
          <w:szCs w:val="24"/>
          <w:vertAlign w:val="superscript"/>
        </w:rPr>
        <w:t>-1</w:t>
      </w:r>
      <w:r w:rsidR="00E06132" w:rsidRPr="00D61637">
        <w:rPr>
          <w:rFonts w:ascii="Times New Roman" w:eastAsia="Times New Roman" w:hAnsi="Times New Roman"/>
          <w:sz w:val="24"/>
          <w:szCs w:val="24"/>
          <w:lang w:val="sk-SK"/>
        </w:rPr>
        <w:t>, varenej</w:t>
      </w:r>
      <w:r w:rsidRPr="00D61637">
        <w:rPr>
          <w:rFonts w:ascii="Times New Roman" w:eastAsia="Times New Roman" w:hAnsi="Times New Roman"/>
          <w:sz w:val="24"/>
          <w:szCs w:val="24"/>
          <w:lang w:val="sk-SK"/>
        </w:rPr>
        <w:t xml:space="preserve">: 9416 </w:t>
      </w:r>
      <m:oMath>
        <m:r>
          <w:rPr>
            <w:rFonts w:ascii="Cambria Math" w:hAnsi="Cambria Math"/>
            <w:sz w:val="24"/>
            <w:szCs w:val="24"/>
            <w:lang w:val="sk-SK"/>
          </w:rPr>
          <m:t>μ</m:t>
        </m:r>
      </m:oMath>
      <w:r w:rsidR="00157CCF" w:rsidRPr="00D61637">
        <w:rPr>
          <w:rFonts w:ascii="Times New Roman" w:eastAsia="Times New Roman" w:hAnsi="Times New Roman"/>
          <w:sz w:val="24"/>
          <w:szCs w:val="24"/>
          <w:lang w:val="sk-SK"/>
        </w:rPr>
        <w:t>molTE.</w:t>
      </w:r>
      <w:r w:rsidRPr="00D61637">
        <w:rPr>
          <w:rFonts w:ascii="Times New Roman" w:eastAsia="Times New Roman" w:hAnsi="Times New Roman"/>
          <w:sz w:val="24"/>
          <w:szCs w:val="24"/>
          <w:lang w:val="sk-SK"/>
        </w:rPr>
        <w:t>100g</w:t>
      </w:r>
      <w:r w:rsidR="00157CCF" w:rsidRPr="00D61637">
        <w:rPr>
          <w:rFonts w:ascii="Times New Roman" w:hAnsi="Times New Roman"/>
          <w:sz w:val="24"/>
          <w:szCs w:val="24"/>
          <w:vertAlign w:val="superscript"/>
        </w:rPr>
        <w:t>-1</w:t>
      </w:r>
      <w:r w:rsidR="00E06132" w:rsidRPr="00D61637">
        <w:rPr>
          <w:rFonts w:ascii="Times New Roman" w:eastAsia="Times New Roman" w:hAnsi="Times New Roman"/>
          <w:sz w:val="24"/>
          <w:szCs w:val="24"/>
          <w:lang w:val="sk-SK"/>
        </w:rPr>
        <w:t>, v mikrovlnke upravená</w:t>
      </w:r>
      <w:r w:rsidRPr="00D61637">
        <w:rPr>
          <w:rFonts w:ascii="Times New Roman" w:eastAsia="Times New Roman" w:hAnsi="Times New Roman"/>
          <w:sz w:val="24"/>
          <w:szCs w:val="24"/>
          <w:lang w:val="sk-SK"/>
        </w:rPr>
        <w:t xml:space="preserve">: 9402 </w:t>
      </w:r>
      <m:oMath>
        <m:r>
          <w:rPr>
            <w:rFonts w:ascii="Cambria Math" w:hAnsi="Cambria Math"/>
            <w:sz w:val="24"/>
            <w:szCs w:val="24"/>
            <w:lang w:val="sk-SK"/>
          </w:rPr>
          <m:t>μ</m:t>
        </m:r>
      </m:oMath>
      <w:r w:rsidR="00157CCF" w:rsidRPr="00D61637">
        <w:rPr>
          <w:rFonts w:ascii="Times New Roman" w:eastAsia="Times New Roman" w:hAnsi="Times New Roman"/>
          <w:sz w:val="24"/>
          <w:szCs w:val="24"/>
          <w:lang w:val="sk-SK"/>
        </w:rPr>
        <w:t>molTE.</w:t>
      </w:r>
      <w:r w:rsidRPr="00D61637">
        <w:rPr>
          <w:rFonts w:ascii="Times New Roman" w:eastAsia="Times New Roman" w:hAnsi="Times New Roman"/>
          <w:sz w:val="24"/>
          <w:szCs w:val="24"/>
          <w:lang w:val="sk-SK"/>
        </w:rPr>
        <w:t>100g</w:t>
      </w:r>
      <w:r w:rsidR="00157CCF" w:rsidRPr="00D61637">
        <w:rPr>
          <w:rFonts w:ascii="Times New Roman" w:hAnsi="Times New Roman"/>
          <w:sz w:val="24"/>
          <w:szCs w:val="24"/>
          <w:vertAlign w:val="superscript"/>
        </w:rPr>
        <w:t>-1</w:t>
      </w:r>
      <w:r w:rsidRPr="00D61637">
        <w:rPr>
          <w:rFonts w:ascii="Times New Roman" w:eastAsia="Times New Roman" w:hAnsi="Times New Roman"/>
          <w:sz w:val="24"/>
          <w:szCs w:val="24"/>
          <w:lang w:val="sk-SK"/>
        </w:rPr>
        <w:t xml:space="preserve"> (USDA, 2007).</w:t>
      </w:r>
    </w:p>
    <w:p w:rsidR="00690D85" w:rsidRPr="00D61637" w:rsidRDefault="00A0174F" w:rsidP="009602D8">
      <w:pPr>
        <w:spacing w:after="12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Carlsen</w:t>
      </w:r>
      <w:r w:rsidR="009602D8" w:rsidRPr="00D61637">
        <w:rPr>
          <w:rFonts w:ascii="Times New Roman" w:hAnsi="Times New Roman"/>
          <w:sz w:val="24"/>
          <w:szCs w:val="24"/>
          <w:lang w:val="sk-SK"/>
        </w:rPr>
        <w:t xml:space="preserve"> et al.</w:t>
      </w:r>
      <w:r w:rsidR="00690D85" w:rsidRPr="00D61637">
        <w:rPr>
          <w:rFonts w:ascii="Times New Roman" w:hAnsi="Times New Roman"/>
          <w:sz w:val="24"/>
          <w:szCs w:val="24"/>
          <w:lang w:val="sk-SK"/>
        </w:rPr>
        <w:t xml:space="preserve"> </w:t>
      </w:r>
      <w:r w:rsidRPr="00D61637">
        <w:rPr>
          <w:rFonts w:ascii="Times New Roman" w:hAnsi="Times New Roman"/>
          <w:sz w:val="24"/>
          <w:szCs w:val="24"/>
          <w:lang w:val="sk-SK"/>
        </w:rPr>
        <w:t>(</w:t>
      </w:r>
      <w:r w:rsidR="00690D85" w:rsidRPr="00D61637">
        <w:rPr>
          <w:rFonts w:ascii="Times New Roman" w:hAnsi="Times New Roman"/>
          <w:sz w:val="24"/>
          <w:szCs w:val="24"/>
          <w:lang w:val="sk-SK"/>
        </w:rPr>
        <w:t>2010</w:t>
      </w:r>
      <w:r w:rsidRPr="00D61637">
        <w:rPr>
          <w:rFonts w:ascii="Times New Roman" w:hAnsi="Times New Roman"/>
          <w:sz w:val="24"/>
          <w:szCs w:val="24"/>
          <w:lang w:val="sk-SK"/>
        </w:rPr>
        <w:t>)</w:t>
      </w:r>
      <w:r w:rsidR="00690D85" w:rsidRPr="00D61637">
        <w:rPr>
          <w:rFonts w:ascii="Times New Roman" w:hAnsi="Times New Roman"/>
          <w:sz w:val="24"/>
          <w:szCs w:val="24"/>
          <w:lang w:val="sk-SK"/>
        </w:rPr>
        <w:t xml:space="preserve"> uvádza hodnotu </w:t>
      </w:r>
      <w:r w:rsidR="00157CCF" w:rsidRPr="00D61637">
        <w:rPr>
          <w:rFonts w:ascii="Times New Roman" w:hAnsi="Times New Roman"/>
          <w:sz w:val="24"/>
          <w:szCs w:val="24"/>
          <w:lang w:val="sk-SK"/>
        </w:rPr>
        <w:t>antioxidačnej kapacity 3,5 mmol.</w:t>
      </w:r>
      <w:r w:rsidR="00690D85" w:rsidRPr="00D61637">
        <w:rPr>
          <w:rFonts w:ascii="Times New Roman" w:hAnsi="Times New Roman"/>
          <w:sz w:val="24"/>
          <w:szCs w:val="24"/>
          <w:lang w:val="sk-SK"/>
        </w:rPr>
        <w:t>100g</w:t>
      </w:r>
      <w:r w:rsidR="00157CCF" w:rsidRPr="00D61637">
        <w:rPr>
          <w:rFonts w:ascii="Times New Roman" w:hAnsi="Times New Roman"/>
          <w:sz w:val="24"/>
          <w:szCs w:val="24"/>
          <w:vertAlign w:val="superscript"/>
        </w:rPr>
        <w:t>-1</w:t>
      </w:r>
      <w:r w:rsidR="00690D85" w:rsidRPr="00D61637">
        <w:rPr>
          <w:rFonts w:ascii="Times New Roman" w:hAnsi="Times New Roman"/>
          <w:sz w:val="24"/>
          <w:szCs w:val="24"/>
          <w:lang w:val="sk-SK"/>
        </w:rPr>
        <w:t>.</w:t>
      </w:r>
    </w:p>
    <w:p w:rsidR="00690D85" w:rsidRPr="00D61637" w:rsidRDefault="00570229" w:rsidP="008004D1">
      <w:pPr>
        <w:spacing w:after="0" w:line="360" w:lineRule="auto"/>
        <w:jc w:val="both"/>
        <w:rPr>
          <w:rFonts w:ascii="Times New Roman" w:hAnsi="Times New Roman"/>
          <w:i/>
          <w:sz w:val="24"/>
          <w:szCs w:val="24"/>
          <w:lang w:val="sk-SK"/>
        </w:rPr>
      </w:pPr>
      <w:r w:rsidRPr="00D61637">
        <w:rPr>
          <w:rFonts w:ascii="Times New Roman" w:hAnsi="Times New Roman"/>
          <w:i/>
          <w:sz w:val="24"/>
          <w:szCs w:val="24"/>
          <w:lang w:val="sk-SK"/>
        </w:rPr>
        <w:t>1.5.2.2.</w:t>
      </w:r>
      <w:r w:rsidR="00690D85" w:rsidRPr="00D61637">
        <w:rPr>
          <w:rFonts w:ascii="Times New Roman" w:hAnsi="Times New Roman"/>
          <w:i/>
          <w:sz w:val="24"/>
          <w:szCs w:val="24"/>
          <w:lang w:val="sk-SK"/>
        </w:rPr>
        <w:t>Mangold</w:t>
      </w:r>
    </w:p>
    <w:p w:rsidR="009602D8" w:rsidRPr="00D61637" w:rsidRDefault="00A0174F" w:rsidP="008004D1">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Peirce</w:t>
      </w:r>
      <w:r w:rsidR="00690D85" w:rsidRPr="00D61637">
        <w:rPr>
          <w:rFonts w:ascii="Times New Roman" w:hAnsi="Times New Roman"/>
          <w:sz w:val="24"/>
          <w:szCs w:val="24"/>
          <w:lang w:val="sk-SK"/>
        </w:rPr>
        <w:t xml:space="preserve"> </w:t>
      </w:r>
      <w:r w:rsidRPr="00D61637">
        <w:rPr>
          <w:rFonts w:ascii="Times New Roman" w:hAnsi="Times New Roman"/>
          <w:sz w:val="24"/>
          <w:szCs w:val="24"/>
          <w:lang w:val="sk-SK"/>
        </w:rPr>
        <w:t>(</w:t>
      </w:r>
      <w:r w:rsidR="00690D85" w:rsidRPr="00D61637">
        <w:rPr>
          <w:rFonts w:ascii="Times New Roman" w:hAnsi="Times New Roman"/>
          <w:sz w:val="24"/>
          <w:szCs w:val="24"/>
          <w:lang w:val="sk-SK"/>
        </w:rPr>
        <w:t>1987</w:t>
      </w:r>
      <w:r w:rsidRPr="00D61637">
        <w:rPr>
          <w:rFonts w:ascii="Times New Roman" w:hAnsi="Times New Roman"/>
          <w:sz w:val="24"/>
          <w:szCs w:val="24"/>
          <w:lang w:val="sk-SK"/>
        </w:rPr>
        <w:t>)</w:t>
      </w:r>
      <w:r w:rsidR="00690D85" w:rsidRPr="00D61637">
        <w:rPr>
          <w:rFonts w:ascii="Times New Roman" w:hAnsi="Times New Roman"/>
          <w:sz w:val="24"/>
          <w:szCs w:val="24"/>
          <w:lang w:val="sk-SK"/>
        </w:rPr>
        <w:t xml:space="preserve"> uvádza, že </w:t>
      </w:r>
      <w:r w:rsidR="00690D85" w:rsidRPr="00D61637">
        <w:rPr>
          <w:rStyle w:val="hps"/>
          <w:rFonts w:ascii="Times New Roman" w:hAnsi="Times New Roman"/>
          <w:sz w:val="24"/>
          <w:szCs w:val="24"/>
          <w:lang w:val="sk-SK"/>
        </w:rPr>
        <w:t>mangold</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je</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považovaný</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za</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prastarú</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zeleninu</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a</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rané</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civilizácie</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využívali</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koreňe</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ako</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liek</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Prvé</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záznamy</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o</w:t>
      </w:r>
      <w:r w:rsidR="00690D85" w:rsidRPr="00D61637">
        <w:rPr>
          <w:rFonts w:ascii="Times New Roman" w:hAnsi="Times New Roman"/>
          <w:sz w:val="24"/>
          <w:szCs w:val="24"/>
          <w:lang w:val="sk-SK"/>
        </w:rPr>
        <w:t> </w:t>
      </w:r>
      <w:r w:rsidR="00690D85" w:rsidRPr="00D61637">
        <w:rPr>
          <w:rStyle w:val="hps"/>
          <w:rFonts w:ascii="Times New Roman" w:hAnsi="Times New Roman"/>
          <w:sz w:val="24"/>
          <w:szCs w:val="24"/>
          <w:lang w:val="sk-SK"/>
        </w:rPr>
        <w:t>pestovaní</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miesta</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pôvodu</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mangoldu</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v</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oblasti</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Stredozemného</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mora sú v</w:t>
      </w:r>
      <w:r w:rsidR="00690D85" w:rsidRPr="00D61637">
        <w:rPr>
          <w:rFonts w:ascii="Times New Roman" w:hAnsi="Times New Roman"/>
          <w:sz w:val="24"/>
          <w:szCs w:val="24"/>
          <w:lang w:val="sk-SK"/>
        </w:rPr>
        <w:t xml:space="preserve"> </w:t>
      </w:r>
      <w:r w:rsidR="00690D85" w:rsidRPr="00D61637">
        <w:rPr>
          <w:rStyle w:val="hps"/>
          <w:rFonts w:ascii="Times New Roman" w:hAnsi="Times New Roman"/>
          <w:sz w:val="24"/>
          <w:szCs w:val="24"/>
          <w:lang w:val="sk-SK"/>
        </w:rPr>
        <w:t>Taliansku</w:t>
      </w:r>
      <w:r w:rsidR="00690D85" w:rsidRPr="00D61637">
        <w:rPr>
          <w:rFonts w:ascii="Times New Roman" w:hAnsi="Times New Roman"/>
          <w:sz w:val="24"/>
          <w:szCs w:val="24"/>
          <w:lang w:val="sk-SK"/>
        </w:rPr>
        <w:t xml:space="preserve">. </w:t>
      </w:r>
    </w:p>
    <w:p w:rsidR="009602D8" w:rsidRPr="00D61637" w:rsidRDefault="00A0174F" w:rsidP="009602D8">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Podľa Oberbeila</w:t>
      </w:r>
      <w:r w:rsidR="009602D8" w:rsidRPr="00D61637">
        <w:rPr>
          <w:rFonts w:ascii="Times New Roman" w:hAnsi="Times New Roman"/>
          <w:sz w:val="24"/>
          <w:szCs w:val="24"/>
          <w:lang w:val="sk-SK"/>
        </w:rPr>
        <w:t xml:space="preserve"> a Lentzovej</w:t>
      </w:r>
      <w:r w:rsidR="00690D85" w:rsidRPr="00D61637">
        <w:rPr>
          <w:rFonts w:ascii="Times New Roman" w:hAnsi="Times New Roman"/>
          <w:sz w:val="24"/>
          <w:szCs w:val="24"/>
          <w:lang w:val="sk-SK"/>
        </w:rPr>
        <w:t xml:space="preserve"> (2003) bol mangold známy už pred 4000 rokmi. Pestovali ho v Babylóne, v Grécku v 5 stor. p.n.l., o dve storočia neskôr bol v Egypte tržnou zeleninou. V Číne je všeobecne známy od 9. storočia.</w:t>
      </w:r>
    </w:p>
    <w:p w:rsidR="009602D8" w:rsidRPr="00D61637" w:rsidRDefault="00690D85" w:rsidP="009602D8">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Mangold je listová zelenina obľúbená v krajinách západnej Európy, najmä vo Francúzsku, Nemecku, Taliansku a Švajčiarsku. Konzumnou časťou mangoldu sú celé listy, ktoré sa kuc</w:t>
      </w:r>
      <w:r w:rsidR="00A0174F" w:rsidRPr="00D61637">
        <w:rPr>
          <w:rFonts w:ascii="Times New Roman" w:hAnsi="Times New Roman"/>
          <w:sz w:val="24"/>
          <w:szCs w:val="24"/>
          <w:lang w:val="sk-SK"/>
        </w:rPr>
        <w:t>hynsky upravujú ako špenát (Uher</w:t>
      </w:r>
      <w:r w:rsidR="009602D8" w:rsidRPr="00D61637">
        <w:rPr>
          <w:rFonts w:ascii="Times New Roman" w:hAnsi="Times New Roman"/>
          <w:sz w:val="24"/>
          <w:szCs w:val="24"/>
          <w:lang w:val="sk-SK"/>
        </w:rPr>
        <w:t xml:space="preserve"> et al.</w:t>
      </w:r>
      <w:r w:rsidRPr="00D61637">
        <w:rPr>
          <w:rFonts w:ascii="Times New Roman" w:hAnsi="Times New Roman"/>
          <w:sz w:val="24"/>
          <w:szCs w:val="24"/>
          <w:lang w:val="sk-SK"/>
        </w:rPr>
        <w:t>, 2009).</w:t>
      </w:r>
    </w:p>
    <w:p w:rsidR="009602D8" w:rsidRPr="00D61637" w:rsidRDefault="00690D85" w:rsidP="009602D8">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rPr>
        <w:t xml:space="preserve">Mangold je členom skupiny mrlíkovitých rastlín, je príbuzným repy </w:t>
      </w:r>
      <w:proofErr w:type="gramStart"/>
      <w:r w:rsidRPr="00D61637">
        <w:rPr>
          <w:rFonts w:ascii="Times New Roman" w:hAnsi="Times New Roman"/>
          <w:sz w:val="24"/>
          <w:szCs w:val="24"/>
        </w:rPr>
        <w:t>a</w:t>
      </w:r>
      <w:proofErr w:type="gramEnd"/>
      <w:r w:rsidRPr="00D61637">
        <w:rPr>
          <w:rFonts w:ascii="Times New Roman" w:hAnsi="Times New Roman"/>
          <w:sz w:val="24"/>
          <w:szCs w:val="24"/>
        </w:rPr>
        <w:t xml:space="preserve"> existuje v červenej a bielej forme. </w:t>
      </w:r>
      <w:proofErr w:type="gramStart"/>
      <w:r w:rsidRPr="00D61637">
        <w:rPr>
          <w:rFonts w:ascii="Times New Roman" w:hAnsi="Times New Roman"/>
          <w:sz w:val="24"/>
          <w:szCs w:val="24"/>
        </w:rPr>
        <w:t>Mangold obsahuje oxaláty, ktoré sú pre mnohých ľudí neškodné, ale nie pre tých, ktorí majú jeden typ obličkových kameňov.</w:t>
      </w:r>
      <w:proofErr w:type="gramEnd"/>
      <w:r w:rsidRPr="00D61637">
        <w:rPr>
          <w:rFonts w:ascii="Times New Roman" w:hAnsi="Times New Roman"/>
          <w:sz w:val="24"/>
          <w:szCs w:val="24"/>
        </w:rPr>
        <w:t xml:space="preserve"> Vápenato-oxalátové obličkové kamene môžu byť výsledkom nadmerného vstrebávania šťaveľanov v čreve, ich väzby s vápnikom v moči </w:t>
      </w:r>
      <w:proofErr w:type="gramStart"/>
      <w:r w:rsidRPr="00D61637">
        <w:rPr>
          <w:rFonts w:ascii="Times New Roman" w:hAnsi="Times New Roman"/>
          <w:sz w:val="24"/>
          <w:szCs w:val="24"/>
        </w:rPr>
        <w:t>a</w:t>
      </w:r>
      <w:proofErr w:type="gramEnd"/>
      <w:r w:rsidRPr="00D61637">
        <w:rPr>
          <w:rFonts w:ascii="Times New Roman" w:hAnsi="Times New Roman"/>
          <w:sz w:val="24"/>
          <w:szCs w:val="24"/>
        </w:rPr>
        <w:t> u</w:t>
      </w:r>
      <w:r w:rsidR="00A0174F" w:rsidRPr="00D61637">
        <w:rPr>
          <w:rFonts w:ascii="Times New Roman" w:hAnsi="Times New Roman"/>
          <w:sz w:val="24"/>
          <w:szCs w:val="24"/>
        </w:rPr>
        <w:t>rýchlenej tvorby kameňov (Bowden</w:t>
      </w:r>
      <w:r w:rsidRPr="00D61637">
        <w:rPr>
          <w:rFonts w:ascii="Times New Roman" w:hAnsi="Times New Roman"/>
          <w:sz w:val="24"/>
          <w:szCs w:val="24"/>
        </w:rPr>
        <w:t>, 2007).</w:t>
      </w:r>
    </w:p>
    <w:p w:rsidR="009602D8" w:rsidRPr="00D61637" w:rsidRDefault="00690D85" w:rsidP="009602D8">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Kleňová (2005) uvádza, že mangold je veľmi hodnotná zelenina s dokázanými účinkami proti skleróze. Priaznivo účinkuje na látkovú premenu a na vegetatívny nervový systém. Vyznačuje sa vysokým obsahom karoténu, vitam</w:t>
      </w:r>
      <w:r w:rsidR="00DC1933" w:rsidRPr="00D61637">
        <w:rPr>
          <w:rFonts w:ascii="Times New Roman" w:hAnsi="Times New Roman"/>
          <w:sz w:val="24"/>
          <w:szCs w:val="24"/>
          <w:lang w:val="sk-SK"/>
        </w:rPr>
        <w:t>ínu C, obsahuje tiež vitamíny B</w:t>
      </w:r>
      <w:r w:rsidR="00DC1933" w:rsidRPr="00D61637">
        <w:rPr>
          <w:rFonts w:ascii="Times New Roman" w:hAnsi="Times New Roman"/>
          <w:sz w:val="24"/>
          <w:szCs w:val="24"/>
          <w:vertAlign w:val="subscript"/>
          <w:lang w:val="sk-SK"/>
        </w:rPr>
        <w:t>1</w:t>
      </w:r>
      <w:r w:rsidR="00DC1933" w:rsidRPr="00D61637">
        <w:rPr>
          <w:rFonts w:ascii="Times New Roman" w:hAnsi="Times New Roman"/>
          <w:sz w:val="24"/>
          <w:szCs w:val="24"/>
          <w:lang w:val="sk-SK"/>
        </w:rPr>
        <w:t>, B</w:t>
      </w:r>
      <w:r w:rsidR="00DC1933" w:rsidRPr="00D61637">
        <w:rPr>
          <w:rFonts w:ascii="Times New Roman" w:hAnsi="Times New Roman"/>
          <w:sz w:val="24"/>
          <w:szCs w:val="24"/>
          <w:vertAlign w:val="subscript"/>
          <w:lang w:val="sk-SK"/>
        </w:rPr>
        <w:t>2</w:t>
      </w:r>
      <w:r w:rsidRPr="00D61637">
        <w:rPr>
          <w:rFonts w:ascii="Times New Roman" w:hAnsi="Times New Roman"/>
          <w:sz w:val="24"/>
          <w:szCs w:val="24"/>
          <w:lang w:val="sk-SK"/>
        </w:rPr>
        <w:t xml:space="preserve"> a veľa minerálnych látok, predovšetkým draslík, vápnik, železo a fosfor. Obsah betaínu sp</w:t>
      </w:r>
      <w:r w:rsidR="006639CE" w:rsidRPr="00D61637">
        <w:rPr>
          <w:rFonts w:ascii="Times New Roman" w:hAnsi="Times New Roman"/>
          <w:sz w:val="24"/>
          <w:szCs w:val="24"/>
          <w:lang w:val="sk-SK"/>
        </w:rPr>
        <w:t>ôsobuje sladkastú chuť pripomina</w:t>
      </w:r>
      <w:r w:rsidRPr="00D61637">
        <w:rPr>
          <w:rFonts w:ascii="Times New Roman" w:hAnsi="Times New Roman"/>
          <w:sz w:val="24"/>
          <w:szCs w:val="24"/>
          <w:lang w:val="sk-SK"/>
        </w:rPr>
        <w:t>júcu chuť repy. Práve u tejto látky boli dokázané protisklerotické účinky, podobne ako u cviklovej šťavy. Najmä tmavé odrody mangoldu obsahujú veľa chlorofylu a flavonoidov, ktoré pôsobia ako antioxidanty. Tým sa dostáva na popredné miesto pri prevencii nádorových ochorení.</w:t>
      </w:r>
    </w:p>
    <w:p w:rsidR="009602D8" w:rsidRPr="00D61637" w:rsidRDefault="00690D85" w:rsidP="009602D8">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rPr>
        <w:t xml:space="preserve">Šálka vareného mangoldu obsahuje takmer 4 g vlákniny, viac než 10 tisíc – IU vitamínu A, viac než 6 tisíc β-karoténu (navyše aj s α-karoténom) a 19 tisíc μg luteínu </w:t>
      </w:r>
      <w:r w:rsidRPr="00D61637">
        <w:rPr>
          <w:rFonts w:ascii="Times New Roman" w:hAnsi="Times New Roman"/>
          <w:sz w:val="24"/>
          <w:szCs w:val="24"/>
        </w:rPr>
        <w:lastRenderedPageBreak/>
        <w:t xml:space="preserve">a zeaxantínu, dvoch karotenoidov, ktorým sa dostáva veľa pozornosti v oblasti výskumu pre ich schopnosť chrániť oči a zrak pred poškodením, napríklad cez poškodenie makuly. </w:t>
      </w:r>
      <w:proofErr w:type="gramStart"/>
      <w:r w:rsidRPr="00D61637">
        <w:rPr>
          <w:rFonts w:ascii="Times New Roman" w:hAnsi="Times New Roman"/>
          <w:sz w:val="24"/>
          <w:szCs w:val="24"/>
        </w:rPr>
        <w:t>Jedna šálka, ktoré poskytuje t</w:t>
      </w:r>
      <w:r w:rsidR="00A0174F" w:rsidRPr="00D61637">
        <w:rPr>
          <w:rFonts w:ascii="Times New Roman" w:hAnsi="Times New Roman"/>
          <w:sz w:val="24"/>
          <w:szCs w:val="24"/>
        </w:rPr>
        <w:t>oto všetko má 35 kalórií (Bowden</w:t>
      </w:r>
      <w:r w:rsidRPr="00D61637">
        <w:rPr>
          <w:rFonts w:ascii="Times New Roman" w:hAnsi="Times New Roman"/>
          <w:sz w:val="24"/>
          <w:szCs w:val="24"/>
        </w:rPr>
        <w:t>, 2007).</w:t>
      </w:r>
      <w:proofErr w:type="gramEnd"/>
    </w:p>
    <w:p w:rsidR="009602D8" w:rsidRPr="00D61637" w:rsidRDefault="00690D85" w:rsidP="009602D8">
      <w:pPr>
        <w:spacing w:after="0" w:line="360" w:lineRule="auto"/>
        <w:ind w:firstLine="709"/>
        <w:jc w:val="both"/>
        <w:rPr>
          <w:rStyle w:val="hps"/>
          <w:rFonts w:ascii="Times New Roman" w:hAnsi="Times New Roman"/>
          <w:sz w:val="24"/>
          <w:szCs w:val="24"/>
          <w:lang w:val="sk-SK"/>
        </w:rPr>
      </w:pPr>
      <w:r w:rsidRPr="00D61637">
        <w:rPr>
          <w:rStyle w:val="hps"/>
          <w:rFonts w:ascii="Times New Roman" w:hAnsi="Times New Roman"/>
          <w:sz w:val="24"/>
          <w:szCs w:val="24"/>
          <w:lang w:val="sk-SK"/>
        </w:rPr>
        <w:t>Normálna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porcia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mangoldu</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poskytuje</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87</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priemernej</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požiadavky</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dospelých</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denného príjmu</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vitamínu</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25</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z</w:t>
      </w:r>
      <w:r w:rsidRPr="00D61637">
        <w:rPr>
          <w:rFonts w:ascii="Times New Roman" w:hAnsi="Times New Roman"/>
          <w:sz w:val="24"/>
          <w:szCs w:val="24"/>
          <w:lang w:val="sk-SK"/>
        </w:rPr>
        <w:t> </w:t>
      </w:r>
      <w:r w:rsidRPr="00D61637">
        <w:rPr>
          <w:rStyle w:val="hps"/>
          <w:rFonts w:ascii="Times New Roman" w:hAnsi="Times New Roman"/>
          <w:sz w:val="24"/>
          <w:szCs w:val="24"/>
          <w:lang w:val="sk-SK"/>
        </w:rPr>
        <w:t>požadovaného príjmu</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vitamínu</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C</w:t>
      </w:r>
      <w:r w:rsidR="007D1CA3" w:rsidRPr="00D61637">
        <w:rPr>
          <w:rStyle w:val="hps"/>
          <w:rFonts w:ascii="Times New Roman" w:hAnsi="Times New Roman"/>
          <w:sz w:val="24"/>
          <w:szCs w:val="24"/>
          <w:lang w:val="sk-SK"/>
        </w:rPr>
        <w:t xml:space="preserve"> (Peirce</w:t>
      </w:r>
      <w:r w:rsidRPr="00D61637">
        <w:rPr>
          <w:rStyle w:val="hps"/>
          <w:rFonts w:ascii="Times New Roman" w:hAnsi="Times New Roman"/>
          <w:sz w:val="24"/>
          <w:szCs w:val="24"/>
          <w:lang w:val="sk-SK"/>
        </w:rPr>
        <w:t>, 1987).</w:t>
      </w:r>
    </w:p>
    <w:p w:rsidR="009602D8" w:rsidRPr="00D61637" w:rsidRDefault="007D1CA3" w:rsidP="009602D8">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Oberbeil</w:t>
      </w:r>
      <w:r w:rsidR="009602D8" w:rsidRPr="00D61637">
        <w:rPr>
          <w:rFonts w:ascii="Times New Roman" w:hAnsi="Times New Roman"/>
          <w:sz w:val="24"/>
          <w:szCs w:val="24"/>
          <w:lang w:val="sk-SK"/>
        </w:rPr>
        <w:t xml:space="preserve"> a Lentzová</w:t>
      </w:r>
      <w:r w:rsidR="00690D85" w:rsidRPr="00D61637">
        <w:rPr>
          <w:rFonts w:ascii="Times New Roman" w:hAnsi="Times New Roman"/>
          <w:sz w:val="24"/>
          <w:szCs w:val="24"/>
          <w:lang w:val="sk-SK"/>
        </w:rPr>
        <w:t xml:space="preserve"> </w:t>
      </w:r>
      <w:r w:rsidRPr="00D61637">
        <w:rPr>
          <w:rFonts w:ascii="Times New Roman" w:hAnsi="Times New Roman"/>
          <w:sz w:val="24"/>
          <w:szCs w:val="24"/>
          <w:lang w:val="sk-SK"/>
        </w:rPr>
        <w:t>(</w:t>
      </w:r>
      <w:r w:rsidR="00690D85" w:rsidRPr="00D61637">
        <w:rPr>
          <w:rFonts w:ascii="Times New Roman" w:hAnsi="Times New Roman"/>
          <w:sz w:val="24"/>
          <w:szCs w:val="24"/>
          <w:lang w:val="sk-SK"/>
        </w:rPr>
        <w:t>2003</w:t>
      </w:r>
      <w:r w:rsidRPr="00D61637">
        <w:rPr>
          <w:rFonts w:ascii="Times New Roman" w:hAnsi="Times New Roman"/>
          <w:sz w:val="24"/>
          <w:szCs w:val="24"/>
          <w:lang w:val="sk-SK"/>
        </w:rPr>
        <w:t>)</w:t>
      </w:r>
      <w:r w:rsidR="00690D85" w:rsidRPr="00D61637">
        <w:rPr>
          <w:rFonts w:ascii="Times New Roman" w:hAnsi="Times New Roman"/>
          <w:sz w:val="24"/>
          <w:szCs w:val="24"/>
          <w:lang w:val="sk-SK"/>
        </w:rPr>
        <w:t xml:space="preserve"> uvádza</w:t>
      </w:r>
      <w:r w:rsidR="009602D8" w:rsidRPr="00D61637">
        <w:rPr>
          <w:rFonts w:ascii="Times New Roman" w:hAnsi="Times New Roman"/>
          <w:sz w:val="24"/>
          <w:szCs w:val="24"/>
          <w:lang w:val="sk-SK"/>
        </w:rPr>
        <w:t>jú</w:t>
      </w:r>
      <w:r w:rsidR="00690D85" w:rsidRPr="00D61637">
        <w:rPr>
          <w:rFonts w:ascii="Times New Roman" w:hAnsi="Times New Roman"/>
          <w:sz w:val="24"/>
          <w:szCs w:val="24"/>
          <w:lang w:val="sk-SK"/>
        </w:rPr>
        <w:t>, že mangold je bohatý na vlákninu, celulóza viaže vodu (a tým tiež tukové a jedovaté látky), urýchľuje priechod tráveniny črevami a odstraňuje tak zápchu a iné poruchy trávenia - čím kratšiu dobu ostáva potrava v črevách, tím menšia je možnosť, že začne kvasiť a hniť. Mangold je bohatý na komplexné sacharidy, je teda vynikajúcim dodávateľom glukózy pre mozgové a nervové bunky. Medzi liečivé účinky patrí :  povzbudzuje  mozog a nervy, dodáva vitálnu silu, pomáha pri nervozite, nedostatku sústredenosti a únave, odstraňuje tráviace ťažkosti a zbavuje črevá jedov, pôsobí na znižovanie hladiny krvných cukrov, posilňuje imunitný systém, srdce a svaly, chráni sliznice v tele, spevňuje kosti a zuby, podporuje krvotvorbu a dýchanie buniek, aktivuje tvorbu hormónov, duševne osviežuje.</w:t>
      </w:r>
    </w:p>
    <w:p w:rsidR="00690D85" w:rsidRPr="00D61637" w:rsidRDefault="00690D85" w:rsidP="009602D8">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Jeho hodnota je zachovaná predovšetkým pri surovom konzumovaní v rôznych zeleninových šalátoch.</w:t>
      </w:r>
      <w:r w:rsidRPr="00D61637">
        <w:rPr>
          <w:rFonts w:ascii="Times New Roman" w:hAnsi="Times New Roman"/>
          <w:sz w:val="24"/>
          <w:szCs w:val="24"/>
        </w:rPr>
        <w:t xml:space="preserve"> </w:t>
      </w:r>
      <w:r w:rsidRPr="00D61637">
        <w:rPr>
          <w:rFonts w:ascii="Times New Roman" w:hAnsi="Times New Roman"/>
          <w:sz w:val="24"/>
          <w:szCs w:val="24"/>
          <w:lang w:val="sk-SK"/>
        </w:rPr>
        <w:t>Dôležit</w:t>
      </w:r>
      <w:r w:rsidR="00E06132" w:rsidRPr="00D61637">
        <w:rPr>
          <w:rFonts w:ascii="Times New Roman" w:hAnsi="Times New Roman"/>
          <w:sz w:val="24"/>
          <w:szCs w:val="24"/>
          <w:lang w:val="sk-SK"/>
        </w:rPr>
        <w:t>é minerálne látky a vitamíny</w:t>
      </w:r>
      <w:r w:rsidR="006639CE" w:rsidRPr="00D61637">
        <w:rPr>
          <w:rFonts w:ascii="Times New Roman" w:hAnsi="Times New Roman"/>
          <w:sz w:val="24"/>
          <w:szCs w:val="24"/>
          <w:lang w:val="sk-SK"/>
        </w:rPr>
        <w:t>: draslík 376</w:t>
      </w:r>
      <w:r w:rsidR="00DC1933" w:rsidRPr="00D61637">
        <w:rPr>
          <w:rFonts w:ascii="Times New Roman" w:hAnsi="Times New Roman"/>
          <w:sz w:val="24"/>
          <w:szCs w:val="24"/>
          <w:lang w:val="sk-SK"/>
        </w:rPr>
        <w:t xml:space="preserve"> </w:t>
      </w:r>
      <w:r w:rsidR="00DC1933" w:rsidRPr="00D61637">
        <w:rPr>
          <w:rFonts w:ascii="Times New Roman" w:hAnsi="Times New Roman"/>
          <w:sz w:val="24"/>
          <w:szCs w:val="24"/>
        </w:rPr>
        <w:t>mg.100 g</w:t>
      </w:r>
      <w:r w:rsidR="00DC1933" w:rsidRPr="00D61637">
        <w:rPr>
          <w:rFonts w:ascii="Times New Roman" w:hAnsi="Times New Roman"/>
          <w:sz w:val="24"/>
          <w:szCs w:val="24"/>
          <w:vertAlign w:val="superscript"/>
        </w:rPr>
        <w:t>-1</w:t>
      </w:r>
      <w:r w:rsidR="00DC1933" w:rsidRPr="00D61637">
        <w:rPr>
          <w:rFonts w:ascii="Times New Roman" w:hAnsi="Times New Roman"/>
          <w:sz w:val="24"/>
          <w:szCs w:val="24"/>
          <w:lang w:val="sk-SK"/>
        </w:rPr>
        <w:t xml:space="preserve">, vápnik 103 </w:t>
      </w:r>
      <w:r w:rsidR="00DC1933" w:rsidRPr="00D61637">
        <w:rPr>
          <w:rFonts w:ascii="Times New Roman" w:hAnsi="Times New Roman"/>
          <w:sz w:val="24"/>
          <w:szCs w:val="24"/>
        </w:rPr>
        <w:t>mg.100 g</w:t>
      </w:r>
      <w:r w:rsidR="00DC1933" w:rsidRPr="00D61637">
        <w:rPr>
          <w:rFonts w:ascii="Times New Roman" w:hAnsi="Times New Roman"/>
          <w:sz w:val="24"/>
          <w:szCs w:val="24"/>
          <w:vertAlign w:val="superscript"/>
        </w:rPr>
        <w:t>-1</w:t>
      </w:r>
      <w:r w:rsidR="00DC1933" w:rsidRPr="00D61637">
        <w:rPr>
          <w:rFonts w:ascii="Times New Roman" w:hAnsi="Times New Roman"/>
          <w:sz w:val="24"/>
          <w:szCs w:val="24"/>
          <w:lang w:val="sk-SK"/>
        </w:rPr>
        <w:t xml:space="preserve">, železo 2,70 </w:t>
      </w:r>
      <w:r w:rsidR="00DC1933" w:rsidRPr="00D61637">
        <w:rPr>
          <w:rFonts w:ascii="Times New Roman" w:hAnsi="Times New Roman"/>
          <w:sz w:val="24"/>
          <w:szCs w:val="24"/>
        </w:rPr>
        <w:t>mg.100 g</w:t>
      </w:r>
      <w:r w:rsidR="00DC1933" w:rsidRPr="00D61637">
        <w:rPr>
          <w:rFonts w:ascii="Times New Roman" w:hAnsi="Times New Roman"/>
          <w:sz w:val="24"/>
          <w:szCs w:val="24"/>
          <w:vertAlign w:val="superscript"/>
        </w:rPr>
        <w:t>-1</w:t>
      </w:r>
      <w:r w:rsidR="006639CE" w:rsidRPr="00D61637">
        <w:rPr>
          <w:rFonts w:ascii="Times New Roman" w:hAnsi="Times New Roman"/>
          <w:sz w:val="24"/>
          <w:szCs w:val="24"/>
          <w:lang w:val="sk-SK"/>
        </w:rPr>
        <w:t>, k</w:t>
      </w:r>
      <w:r w:rsidR="00DC1933" w:rsidRPr="00D61637">
        <w:rPr>
          <w:rFonts w:ascii="Times New Roman" w:hAnsi="Times New Roman"/>
          <w:sz w:val="24"/>
          <w:szCs w:val="24"/>
          <w:lang w:val="sk-SK"/>
        </w:rPr>
        <w:t xml:space="preserve">arotín 3,53 až 6 </w:t>
      </w:r>
      <w:r w:rsidR="00DC1933" w:rsidRPr="00D61637">
        <w:rPr>
          <w:rFonts w:ascii="Times New Roman" w:hAnsi="Times New Roman"/>
          <w:sz w:val="24"/>
          <w:szCs w:val="24"/>
        </w:rPr>
        <w:t>mg.100 g</w:t>
      </w:r>
      <w:r w:rsidR="00DC1933" w:rsidRPr="00D61637">
        <w:rPr>
          <w:rFonts w:ascii="Times New Roman" w:hAnsi="Times New Roman"/>
          <w:sz w:val="24"/>
          <w:szCs w:val="24"/>
          <w:vertAlign w:val="superscript"/>
        </w:rPr>
        <w:t>-1</w:t>
      </w:r>
      <w:r w:rsidR="00DC1933" w:rsidRPr="00D61637">
        <w:rPr>
          <w:rFonts w:ascii="Times New Roman" w:hAnsi="Times New Roman"/>
          <w:sz w:val="24"/>
          <w:szCs w:val="24"/>
          <w:lang w:val="sk-SK"/>
        </w:rPr>
        <w:t xml:space="preserve">, vitamín C 39 </w:t>
      </w:r>
      <w:r w:rsidR="00DC1933" w:rsidRPr="00D61637">
        <w:rPr>
          <w:rFonts w:ascii="Times New Roman" w:hAnsi="Times New Roman"/>
          <w:sz w:val="24"/>
          <w:szCs w:val="24"/>
        </w:rPr>
        <w:t>mg.100 g</w:t>
      </w:r>
      <w:r w:rsidR="00DC1933" w:rsidRPr="00D61637">
        <w:rPr>
          <w:rFonts w:ascii="Times New Roman" w:hAnsi="Times New Roman"/>
          <w:sz w:val="24"/>
          <w:szCs w:val="24"/>
          <w:vertAlign w:val="superscript"/>
        </w:rPr>
        <w:t>-1</w:t>
      </w:r>
    </w:p>
    <w:p w:rsidR="00690D85" w:rsidRPr="00D61637" w:rsidRDefault="00690D85" w:rsidP="008004D1">
      <w:p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 xml:space="preserve">Energetická hodnota  : </w:t>
      </w:r>
      <w:r w:rsidR="00157CCF" w:rsidRPr="00D61637">
        <w:rPr>
          <w:rFonts w:ascii="Times New Roman" w:hAnsi="Times New Roman"/>
          <w:sz w:val="24"/>
          <w:szCs w:val="24"/>
          <w:lang w:val="sk-SK"/>
        </w:rPr>
        <w:t>58 kJ ,14 kcal .</w:t>
      </w:r>
      <w:r w:rsidRPr="00D61637">
        <w:rPr>
          <w:rFonts w:ascii="Times New Roman" w:hAnsi="Times New Roman"/>
          <w:sz w:val="24"/>
          <w:szCs w:val="24"/>
          <w:lang w:val="sk-SK"/>
        </w:rPr>
        <w:t>100 g</w:t>
      </w:r>
      <w:r w:rsidR="00157CCF" w:rsidRPr="00D61637">
        <w:rPr>
          <w:rFonts w:ascii="Times New Roman" w:hAnsi="Times New Roman"/>
          <w:sz w:val="24"/>
          <w:szCs w:val="24"/>
          <w:vertAlign w:val="superscript"/>
        </w:rPr>
        <w:t>-1</w:t>
      </w:r>
      <w:r w:rsidRPr="00D61637">
        <w:rPr>
          <w:rFonts w:ascii="Times New Roman" w:hAnsi="Times New Roman"/>
          <w:sz w:val="24"/>
          <w:szCs w:val="24"/>
          <w:lang w:val="sk-SK"/>
        </w:rPr>
        <w:t xml:space="preserve"> jedlého podielu</w:t>
      </w:r>
      <w:r w:rsidR="007D1CA3" w:rsidRPr="00D61637">
        <w:rPr>
          <w:rFonts w:ascii="Times New Roman" w:hAnsi="Times New Roman"/>
          <w:sz w:val="24"/>
          <w:szCs w:val="24"/>
          <w:lang w:val="sk-SK"/>
        </w:rPr>
        <w:t>. (Kleňová</w:t>
      </w:r>
      <w:r w:rsidRPr="00D61637">
        <w:rPr>
          <w:rFonts w:ascii="Times New Roman" w:hAnsi="Times New Roman"/>
          <w:sz w:val="24"/>
          <w:szCs w:val="24"/>
          <w:lang w:val="sk-SK"/>
        </w:rPr>
        <w:t>, 2005).</w:t>
      </w:r>
    </w:p>
    <w:p w:rsidR="00690D85" w:rsidRPr="00D61637" w:rsidRDefault="00690D85" w:rsidP="008004D1">
      <w:pPr>
        <w:spacing w:after="0" w:line="360" w:lineRule="auto"/>
        <w:jc w:val="both"/>
        <w:rPr>
          <w:rFonts w:ascii="Times New Roman" w:eastAsia="Times New Roman" w:hAnsi="Times New Roman"/>
          <w:sz w:val="24"/>
          <w:szCs w:val="24"/>
        </w:rPr>
      </w:pPr>
      <w:r w:rsidRPr="00D61637">
        <w:rPr>
          <w:rFonts w:ascii="Times New Roman" w:hAnsi="Times New Roman"/>
          <w:b/>
          <w:sz w:val="24"/>
          <w:szCs w:val="24"/>
          <w:lang w:val="sk-SK"/>
        </w:rPr>
        <w:t>Antioxidačná kapacita</w:t>
      </w:r>
    </w:p>
    <w:p w:rsidR="009602D8" w:rsidRPr="00D61637" w:rsidRDefault="00690D85" w:rsidP="008004D1">
      <w:pPr>
        <w:spacing w:after="0" w:line="360" w:lineRule="auto"/>
        <w:ind w:firstLine="709"/>
        <w:jc w:val="both"/>
        <w:rPr>
          <w:rFonts w:ascii="Times New Roman" w:eastAsia="Times New Roman" w:hAnsi="Times New Roman"/>
          <w:sz w:val="24"/>
          <w:szCs w:val="24"/>
        </w:rPr>
      </w:pPr>
      <w:r w:rsidRPr="00D61637">
        <w:rPr>
          <w:rFonts w:ascii="Times New Roman" w:hAnsi="Times New Roman"/>
          <w:sz w:val="24"/>
          <w:szCs w:val="24"/>
        </w:rPr>
        <w:t xml:space="preserve">Talianskí vedci skúmali hodnotu </w:t>
      </w:r>
      <w:r w:rsidR="00E06132" w:rsidRPr="00D61637">
        <w:rPr>
          <w:rFonts w:ascii="Times New Roman" w:eastAsia="Times New Roman" w:hAnsi="Times New Roman"/>
          <w:sz w:val="24"/>
          <w:szCs w:val="24"/>
        </w:rPr>
        <w:t>TRAP</w:t>
      </w:r>
      <w:r w:rsidRPr="00D61637">
        <w:rPr>
          <w:rFonts w:ascii="Times New Roman" w:eastAsia="Times New Roman" w:hAnsi="Times New Roman"/>
          <w:sz w:val="24"/>
          <w:szCs w:val="24"/>
        </w:rPr>
        <w:t>: 2, 91</w:t>
      </w:r>
      <m:oMath>
        <m:r>
          <w:rPr>
            <w:rFonts w:ascii="Cambria Math" w:hAnsi="Times New Roman"/>
            <w:sz w:val="24"/>
            <w:szCs w:val="24"/>
          </w:rPr>
          <m:t xml:space="preserve"> </m:t>
        </m:r>
        <m:r>
          <w:rPr>
            <w:rFonts w:ascii="Cambria Math" w:hAnsi="Cambria Math"/>
            <w:sz w:val="24"/>
            <w:szCs w:val="24"/>
          </w:rPr>
          <m:t>μ</m:t>
        </m:r>
      </m:oMath>
      <w:r w:rsidR="00E06132" w:rsidRPr="00D61637">
        <w:rPr>
          <w:rFonts w:ascii="Times New Roman" w:eastAsia="Times New Roman" w:hAnsi="Times New Roman"/>
          <w:sz w:val="24"/>
          <w:szCs w:val="24"/>
        </w:rPr>
        <w:t>mol TE</w:t>
      </w:r>
      <w:r w:rsidR="00157CCF" w:rsidRPr="00D61637">
        <w:rPr>
          <w:rFonts w:ascii="Times New Roman" w:eastAsia="Times New Roman" w:hAnsi="Times New Roman"/>
          <w:sz w:val="24"/>
          <w:szCs w:val="24"/>
        </w:rPr>
        <w:t>.</w:t>
      </w:r>
      <w:r w:rsidR="00DC1933" w:rsidRPr="00D61637">
        <w:rPr>
          <w:rFonts w:ascii="Times New Roman" w:eastAsia="Times New Roman" w:hAnsi="Times New Roman"/>
          <w:sz w:val="24"/>
          <w:szCs w:val="24"/>
        </w:rPr>
        <w:t>kg</w:t>
      </w:r>
      <w:r w:rsidR="00157CCF" w:rsidRPr="00D61637">
        <w:rPr>
          <w:rFonts w:ascii="Times New Roman" w:hAnsi="Times New Roman"/>
          <w:sz w:val="24"/>
          <w:szCs w:val="24"/>
          <w:vertAlign w:val="superscript"/>
        </w:rPr>
        <w:t>-1</w:t>
      </w:r>
      <w:r w:rsidR="00DC1933" w:rsidRPr="00D61637">
        <w:rPr>
          <w:rFonts w:ascii="Times New Roman" w:eastAsia="Times New Roman" w:hAnsi="Times New Roman"/>
          <w:sz w:val="24"/>
          <w:szCs w:val="24"/>
        </w:rPr>
        <w:t xml:space="preserve"> </w:t>
      </w:r>
      <w:r w:rsidR="00570229" w:rsidRPr="00D61637">
        <w:rPr>
          <w:rFonts w:ascii="Times New Roman" w:eastAsia="Times New Roman" w:hAnsi="Times New Roman"/>
          <w:sz w:val="24"/>
          <w:szCs w:val="24"/>
        </w:rPr>
        <w:t>(Pellegrini</w:t>
      </w:r>
      <w:r w:rsidR="009602D8" w:rsidRPr="00D61637">
        <w:rPr>
          <w:rFonts w:ascii="Times New Roman" w:eastAsia="Times New Roman" w:hAnsi="Times New Roman"/>
          <w:sz w:val="24"/>
          <w:szCs w:val="24"/>
        </w:rPr>
        <w:t xml:space="preserve"> et al.</w:t>
      </w:r>
      <w:r w:rsidRPr="00D61637">
        <w:rPr>
          <w:rFonts w:ascii="Times New Roman" w:eastAsia="Times New Roman" w:hAnsi="Times New Roman"/>
          <w:sz w:val="24"/>
          <w:szCs w:val="24"/>
        </w:rPr>
        <w:t>, 2003).</w:t>
      </w:r>
    </w:p>
    <w:p w:rsidR="009602D8" w:rsidRPr="00D61637" w:rsidRDefault="00570229" w:rsidP="009602D8">
      <w:pPr>
        <w:spacing w:after="0" w:line="360" w:lineRule="auto"/>
        <w:ind w:firstLine="709"/>
        <w:jc w:val="both"/>
        <w:rPr>
          <w:rFonts w:ascii="Times New Roman" w:eastAsia="Times New Roman" w:hAnsi="Times New Roman"/>
          <w:sz w:val="24"/>
          <w:szCs w:val="24"/>
        </w:rPr>
      </w:pPr>
      <w:r w:rsidRPr="00D61637">
        <w:rPr>
          <w:rFonts w:ascii="Times New Roman" w:eastAsia="Times New Roman" w:hAnsi="Times New Roman"/>
          <w:sz w:val="24"/>
          <w:szCs w:val="24"/>
        </w:rPr>
        <w:t>Sacan</w:t>
      </w:r>
      <w:r w:rsidR="009602D8" w:rsidRPr="00D61637">
        <w:rPr>
          <w:rFonts w:ascii="Times New Roman" w:eastAsia="Times New Roman" w:hAnsi="Times New Roman"/>
          <w:sz w:val="24"/>
          <w:szCs w:val="24"/>
        </w:rPr>
        <w:t xml:space="preserve"> a </w:t>
      </w:r>
      <w:r w:rsidR="009602D8" w:rsidRPr="00D61637">
        <w:rPr>
          <w:rFonts w:ascii="Times New Roman" w:hAnsi="Times New Roman"/>
          <w:sz w:val="24"/>
          <w:szCs w:val="24"/>
        </w:rPr>
        <w:t>Yanardag</w:t>
      </w:r>
      <w:r w:rsidR="00690D85"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rPr>
        <w:t>(</w:t>
      </w:r>
      <w:r w:rsidR="00690D85" w:rsidRPr="00D61637">
        <w:rPr>
          <w:rFonts w:ascii="Times New Roman" w:eastAsia="Times New Roman" w:hAnsi="Times New Roman"/>
          <w:sz w:val="24"/>
          <w:szCs w:val="24"/>
        </w:rPr>
        <w:t>2010</w:t>
      </w:r>
      <w:r w:rsidRPr="00D61637">
        <w:rPr>
          <w:rFonts w:ascii="Times New Roman" w:eastAsia="Times New Roman" w:hAnsi="Times New Roman"/>
          <w:sz w:val="24"/>
          <w:szCs w:val="24"/>
        </w:rPr>
        <w:t>)</w:t>
      </w:r>
      <w:r w:rsidR="00690D85" w:rsidRPr="00D61637">
        <w:rPr>
          <w:rFonts w:ascii="Times New Roman" w:eastAsia="Times New Roman" w:hAnsi="Times New Roman"/>
          <w:sz w:val="24"/>
          <w:szCs w:val="24"/>
        </w:rPr>
        <w:t xml:space="preserve"> uvádza</w:t>
      </w:r>
      <w:r w:rsidR="009602D8" w:rsidRPr="00D61637">
        <w:rPr>
          <w:rFonts w:ascii="Times New Roman" w:eastAsia="Times New Roman" w:hAnsi="Times New Roman"/>
          <w:sz w:val="24"/>
          <w:szCs w:val="24"/>
        </w:rPr>
        <w:t>jú</w:t>
      </w:r>
      <w:r w:rsidR="00690D85" w:rsidRPr="00D61637">
        <w:rPr>
          <w:rFonts w:ascii="Times New Roman" w:eastAsia="Times New Roman" w:hAnsi="Times New Roman"/>
          <w:sz w:val="24"/>
          <w:szCs w:val="24"/>
        </w:rPr>
        <w:t xml:space="preserve"> hodnoty celkových flavo</w:t>
      </w:r>
      <w:r w:rsidR="00E06132" w:rsidRPr="00D61637">
        <w:rPr>
          <w:rFonts w:ascii="Times New Roman" w:eastAsia="Times New Roman" w:hAnsi="Times New Roman"/>
          <w:sz w:val="24"/>
          <w:szCs w:val="24"/>
        </w:rPr>
        <w:t>noidov</w:t>
      </w:r>
      <w:r w:rsidR="00157CCF" w:rsidRPr="00D61637">
        <w:rPr>
          <w:rFonts w:ascii="Times New Roman" w:eastAsia="Times New Roman" w:hAnsi="Times New Roman"/>
          <w:sz w:val="24"/>
          <w:szCs w:val="24"/>
        </w:rPr>
        <w:t>: 11</w:t>
      </w:r>
      <w:proofErr w:type="gramStart"/>
      <w:r w:rsidR="00157CCF" w:rsidRPr="00D61637">
        <w:rPr>
          <w:rFonts w:ascii="Times New Roman" w:eastAsia="Times New Roman" w:hAnsi="Times New Roman"/>
          <w:sz w:val="24"/>
          <w:szCs w:val="24"/>
        </w:rPr>
        <w:t>,88</w:t>
      </w:r>
      <w:proofErr w:type="gramEnd"/>
      <w:r w:rsidR="00157CCF" w:rsidRPr="00D61637">
        <w:rPr>
          <w:rFonts w:ascii="Times New Roman" w:eastAsia="Times New Roman" w:hAnsi="Times New Roman"/>
          <w:sz w:val="24"/>
          <w:szCs w:val="24"/>
        </w:rPr>
        <w:t>±1,48 μg katechín.</w:t>
      </w:r>
      <w:r w:rsidR="00690D85" w:rsidRPr="00D61637">
        <w:rPr>
          <w:rFonts w:ascii="Times New Roman" w:eastAsia="Times New Roman" w:hAnsi="Times New Roman"/>
          <w:sz w:val="24"/>
          <w:szCs w:val="24"/>
        </w:rPr>
        <w:t>mg</w:t>
      </w:r>
      <w:r w:rsidR="00157CCF" w:rsidRPr="00D61637">
        <w:rPr>
          <w:rFonts w:ascii="Times New Roman" w:hAnsi="Times New Roman"/>
          <w:sz w:val="24"/>
          <w:szCs w:val="24"/>
          <w:vertAlign w:val="superscript"/>
        </w:rPr>
        <w:t>-1</w:t>
      </w:r>
      <w:r w:rsidR="00690D85" w:rsidRPr="00D61637">
        <w:rPr>
          <w:rFonts w:ascii="Times New Roman" w:eastAsia="Times New Roman" w:hAnsi="Times New Roman"/>
          <w:sz w:val="24"/>
          <w:szCs w:val="24"/>
        </w:rPr>
        <w:t xml:space="preserve"> extraktu. </w:t>
      </w:r>
    </w:p>
    <w:p w:rsidR="009602D8" w:rsidRPr="00D61637" w:rsidRDefault="00570229" w:rsidP="009602D8">
      <w:pPr>
        <w:spacing w:after="0" w:line="360" w:lineRule="auto"/>
        <w:ind w:firstLine="709"/>
        <w:jc w:val="both"/>
        <w:rPr>
          <w:rFonts w:ascii="Times New Roman" w:eastAsia="Times New Roman" w:hAnsi="Times New Roman"/>
          <w:sz w:val="24"/>
          <w:szCs w:val="24"/>
        </w:rPr>
      </w:pPr>
      <w:r w:rsidRPr="00D61637">
        <w:rPr>
          <w:rFonts w:ascii="Times New Roman" w:hAnsi="Times New Roman"/>
          <w:sz w:val="24"/>
          <w:szCs w:val="24"/>
        </w:rPr>
        <w:t>Gao</w:t>
      </w:r>
      <w:r w:rsidR="009602D8" w:rsidRPr="00D61637">
        <w:rPr>
          <w:rFonts w:ascii="Times New Roman" w:hAnsi="Times New Roman"/>
          <w:sz w:val="24"/>
          <w:szCs w:val="24"/>
        </w:rPr>
        <w:t xml:space="preserve"> et al.</w:t>
      </w:r>
      <w:r w:rsidR="00690D85" w:rsidRPr="00D61637">
        <w:rPr>
          <w:rFonts w:ascii="Times New Roman" w:hAnsi="Times New Roman"/>
          <w:sz w:val="24"/>
          <w:szCs w:val="24"/>
        </w:rPr>
        <w:t xml:space="preserve"> </w:t>
      </w:r>
      <w:r w:rsidRPr="00D61637">
        <w:rPr>
          <w:rFonts w:ascii="Times New Roman" w:hAnsi="Times New Roman"/>
          <w:sz w:val="24"/>
          <w:szCs w:val="24"/>
        </w:rPr>
        <w:t>(</w:t>
      </w:r>
      <w:r w:rsidR="00690D85" w:rsidRPr="00D61637">
        <w:rPr>
          <w:rFonts w:ascii="Times New Roman" w:hAnsi="Times New Roman"/>
          <w:sz w:val="24"/>
          <w:szCs w:val="24"/>
        </w:rPr>
        <w:t>2009</w:t>
      </w:r>
      <w:r w:rsidRPr="00D61637">
        <w:rPr>
          <w:rFonts w:ascii="Times New Roman" w:hAnsi="Times New Roman"/>
          <w:sz w:val="24"/>
          <w:szCs w:val="24"/>
        </w:rPr>
        <w:t>)</w:t>
      </w:r>
      <w:r w:rsidR="00690D85" w:rsidRPr="00D61637">
        <w:rPr>
          <w:rFonts w:ascii="Times New Roman" w:hAnsi="Times New Roman"/>
          <w:sz w:val="24"/>
          <w:szCs w:val="24"/>
        </w:rPr>
        <w:t xml:space="preserve"> uvádza hodnotu polyfenolovej oxidázy: 57, 216 U.</w:t>
      </w:r>
    </w:p>
    <w:p w:rsidR="009602D8" w:rsidRPr="00D61637" w:rsidRDefault="00570229" w:rsidP="009602D8">
      <w:pPr>
        <w:spacing w:after="0" w:line="360" w:lineRule="auto"/>
        <w:ind w:firstLine="709"/>
        <w:jc w:val="both"/>
        <w:rPr>
          <w:rFonts w:ascii="Times New Roman" w:eastAsia="Times New Roman" w:hAnsi="Times New Roman"/>
          <w:sz w:val="24"/>
          <w:szCs w:val="24"/>
        </w:rPr>
      </w:pPr>
      <w:proofErr w:type="gramStart"/>
      <w:r w:rsidRPr="00D61637">
        <w:rPr>
          <w:rFonts w:ascii="Times New Roman" w:hAnsi="Times New Roman"/>
          <w:sz w:val="24"/>
          <w:szCs w:val="24"/>
        </w:rPr>
        <w:t>Pyo</w:t>
      </w:r>
      <w:r w:rsidR="009602D8" w:rsidRPr="00D61637">
        <w:rPr>
          <w:rFonts w:ascii="Times New Roman" w:hAnsi="Times New Roman"/>
          <w:sz w:val="24"/>
          <w:szCs w:val="24"/>
        </w:rPr>
        <w:t xml:space="preserve"> et al.</w:t>
      </w:r>
      <w:r w:rsidR="00690D85" w:rsidRPr="00D61637">
        <w:rPr>
          <w:rFonts w:ascii="Times New Roman" w:hAnsi="Times New Roman"/>
          <w:sz w:val="24"/>
          <w:szCs w:val="24"/>
        </w:rPr>
        <w:t xml:space="preserve"> </w:t>
      </w:r>
      <w:r w:rsidRPr="00D61637">
        <w:rPr>
          <w:rFonts w:ascii="Times New Roman" w:hAnsi="Times New Roman"/>
          <w:sz w:val="24"/>
          <w:szCs w:val="24"/>
        </w:rPr>
        <w:t>(</w:t>
      </w:r>
      <w:r w:rsidR="00690D85" w:rsidRPr="00D61637">
        <w:rPr>
          <w:rFonts w:ascii="Times New Roman" w:hAnsi="Times New Roman"/>
          <w:sz w:val="24"/>
          <w:szCs w:val="24"/>
        </w:rPr>
        <w:t>2004</w:t>
      </w:r>
      <w:r w:rsidRPr="00D61637">
        <w:rPr>
          <w:rFonts w:ascii="Times New Roman" w:hAnsi="Times New Roman"/>
          <w:sz w:val="24"/>
          <w:szCs w:val="24"/>
        </w:rPr>
        <w:t>)</w:t>
      </w:r>
      <w:r w:rsidR="00690D85" w:rsidRPr="00D61637">
        <w:rPr>
          <w:rFonts w:ascii="Times New Roman" w:hAnsi="Times New Roman"/>
          <w:sz w:val="24"/>
          <w:szCs w:val="24"/>
        </w:rPr>
        <w:t xml:space="preserve"> uvádza hodnoty fenolov v červenom a bielom mangolde v listoch a v stonke.</w:t>
      </w:r>
      <w:proofErr w:type="gramEnd"/>
      <w:r w:rsidR="00E06132" w:rsidRPr="00D61637">
        <w:rPr>
          <w:rFonts w:ascii="Times New Roman" w:hAnsi="Times New Roman"/>
          <w:sz w:val="24"/>
          <w:szCs w:val="24"/>
        </w:rPr>
        <w:t xml:space="preserve"> Červeny list: 1320 mg/100 g, biely list</w:t>
      </w:r>
      <w:r w:rsidR="00DC1933" w:rsidRPr="00D61637">
        <w:rPr>
          <w:rFonts w:ascii="Times New Roman" w:hAnsi="Times New Roman"/>
          <w:sz w:val="24"/>
          <w:szCs w:val="24"/>
        </w:rPr>
        <w:t>: 830 mg.100 g</w:t>
      </w:r>
      <w:r w:rsidR="00DC1933" w:rsidRPr="00D61637">
        <w:rPr>
          <w:rFonts w:ascii="Times New Roman" w:hAnsi="Times New Roman"/>
          <w:sz w:val="24"/>
          <w:szCs w:val="24"/>
          <w:vertAlign w:val="superscript"/>
        </w:rPr>
        <w:t>-1</w:t>
      </w:r>
      <w:r w:rsidR="00690D85" w:rsidRPr="00D61637">
        <w:rPr>
          <w:rFonts w:ascii="Times New Roman" w:hAnsi="Times New Roman"/>
          <w:sz w:val="24"/>
          <w:szCs w:val="24"/>
        </w:rPr>
        <w:t xml:space="preserve">, v </w:t>
      </w:r>
      <w:r w:rsidR="00E06132" w:rsidRPr="00D61637">
        <w:rPr>
          <w:rFonts w:ascii="Times New Roman" w:hAnsi="Times New Roman"/>
          <w:sz w:val="24"/>
          <w:szCs w:val="24"/>
        </w:rPr>
        <w:t>červenej stonke</w:t>
      </w:r>
      <w:r w:rsidR="00945814" w:rsidRPr="00D61637">
        <w:rPr>
          <w:rFonts w:ascii="Times New Roman" w:hAnsi="Times New Roman"/>
          <w:sz w:val="24"/>
          <w:szCs w:val="24"/>
        </w:rPr>
        <w:t>: 410 mg.100 g</w:t>
      </w:r>
      <w:r w:rsidR="00945814" w:rsidRPr="00D61637">
        <w:rPr>
          <w:rFonts w:ascii="Times New Roman" w:hAnsi="Times New Roman"/>
          <w:sz w:val="24"/>
          <w:szCs w:val="24"/>
          <w:vertAlign w:val="superscript"/>
        </w:rPr>
        <w:t>-1</w:t>
      </w:r>
      <w:r w:rsidR="00690D85" w:rsidRPr="00D61637">
        <w:rPr>
          <w:rFonts w:ascii="Times New Roman" w:hAnsi="Times New Roman"/>
          <w:sz w:val="24"/>
          <w:szCs w:val="24"/>
        </w:rPr>
        <w:t>, v</w:t>
      </w:r>
      <w:r w:rsidR="00E06132" w:rsidRPr="00D61637">
        <w:rPr>
          <w:rFonts w:ascii="Times New Roman" w:hAnsi="Times New Roman"/>
          <w:sz w:val="24"/>
          <w:szCs w:val="24"/>
        </w:rPr>
        <w:t xml:space="preserve"> bielej stonke</w:t>
      </w:r>
      <w:r w:rsidR="00DC1933" w:rsidRPr="00D61637">
        <w:rPr>
          <w:rFonts w:ascii="Times New Roman" w:hAnsi="Times New Roman"/>
          <w:sz w:val="24"/>
          <w:szCs w:val="24"/>
        </w:rPr>
        <w:t>: 2</w:t>
      </w:r>
      <w:r w:rsidR="00945814" w:rsidRPr="00D61637">
        <w:rPr>
          <w:rFonts w:ascii="Times New Roman" w:hAnsi="Times New Roman"/>
          <w:sz w:val="24"/>
          <w:szCs w:val="24"/>
        </w:rPr>
        <w:t>90 mg.100 g</w:t>
      </w:r>
      <w:r w:rsidR="00945814" w:rsidRPr="00D61637">
        <w:rPr>
          <w:rFonts w:ascii="Times New Roman" w:hAnsi="Times New Roman"/>
          <w:sz w:val="24"/>
          <w:szCs w:val="24"/>
          <w:vertAlign w:val="superscript"/>
        </w:rPr>
        <w:t>-1</w:t>
      </w:r>
      <w:r w:rsidR="00690D85" w:rsidRPr="00D61637">
        <w:rPr>
          <w:rFonts w:ascii="Times New Roman" w:hAnsi="Times New Roman"/>
          <w:sz w:val="24"/>
          <w:szCs w:val="24"/>
        </w:rPr>
        <w:t>. Flavon</w:t>
      </w:r>
      <w:r w:rsidR="00E06132" w:rsidRPr="00D61637">
        <w:rPr>
          <w:rFonts w:ascii="Times New Roman" w:hAnsi="Times New Roman"/>
          <w:sz w:val="24"/>
          <w:szCs w:val="24"/>
        </w:rPr>
        <w:t>oidy v červenom liste</w:t>
      </w:r>
      <w:r w:rsidR="00945814" w:rsidRPr="00D61637">
        <w:rPr>
          <w:rFonts w:ascii="Times New Roman" w:hAnsi="Times New Roman"/>
          <w:sz w:val="24"/>
          <w:szCs w:val="24"/>
        </w:rPr>
        <w:t>: 25</w:t>
      </w:r>
      <w:proofErr w:type="gramStart"/>
      <w:r w:rsidR="00945814" w:rsidRPr="00D61637">
        <w:rPr>
          <w:rFonts w:ascii="Times New Roman" w:hAnsi="Times New Roman"/>
          <w:sz w:val="24"/>
          <w:szCs w:val="24"/>
        </w:rPr>
        <w:t>,6</w:t>
      </w:r>
      <w:proofErr w:type="gramEnd"/>
      <w:r w:rsidR="00945814" w:rsidRPr="00D61637">
        <w:rPr>
          <w:rFonts w:ascii="Times New Roman" w:hAnsi="Times New Roman"/>
          <w:sz w:val="24"/>
          <w:szCs w:val="24"/>
        </w:rPr>
        <w:t xml:space="preserve"> mg.100 g</w:t>
      </w:r>
      <w:r w:rsidR="00945814" w:rsidRPr="00D61637">
        <w:rPr>
          <w:rFonts w:ascii="Times New Roman" w:hAnsi="Times New Roman"/>
          <w:sz w:val="24"/>
          <w:szCs w:val="24"/>
          <w:vertAlign w:val="superscript"/>
        </w:rPr>
        <w:t>-1</w:t>
      </w:r>
      <w:r w:rsidR="00690D85" w:rsidRPr="00D61637">
        <w:rPr>
          <w:rFonts w:ascii="Times New Roman" w:hAnsi="Times New Roman"/>
          <w:sz w:val="24"/>
          <w:szCs w:val="24"/>
        </w:rPr>
        <w:t>, v</w:t>
      </w:r>
      <w:r w:rsidR="00E06132" w:rsidRPr="00D61637">
        <w:rPr>
          <w:rFonts w:ascii="Times New Roman" w:hAnsi="Times New Roman"/>
          <w:sz w:val="24"/>
          <w:szCs w:val="24"/>
        </w:rPr>
        <w:t xml:space="preserve"> bielom liste</w:t>
      </w:r>
      <w:r w:rsidR="00945814" w:rsidRPr="00D61637">
        <w:rPr>
          <w:rFonts w:ascii="Times New Roman" w:hAnsi="Times New Roman"/>
          <w:sz w:val="24"/>
          <w:szCs w:val="24"/>
        </w:rPr>
        <w:t>: 12,6 mg.100 g</w:t>
      </w:r>
      <w:r w:rsidR="00945814" w:rsidRPr="00D61637">
        <w:rPr>
          <w:rFonts w:ascii="Times New Roman" w:hAnsi="Times New Roman"/>
          <w:sz w:val="24"/>
          <w:szCs w:val="24"/>
          <w:vertAlign w:val="superscript"/>
        </w:rPr>
        <w:t>-1</w:t>
      </w:r>
      <w:r w:rsidR="00690D85" w:rsidRPr="00D61637">
        <w:rPr>
          <w:rFonts w:ascii="Times New Roman" w:hAnsi="Times New Roman"/>
          <w:sz w:val="24"/>
          <w:szCs w:val="24"/>
        </w:rPr>
        <w:t>, v č</w:t>
      </w:r>
      <w:r w:rsidR="00E06132" w:rsidRPr="00D61637">
        <w:rPr>
          <w:rFonts w:ascii="Times New Roman" w:hAnsi="Times New Roman"/>
          <w:sz w:val="24"/>
          <w:szCs w:val="24"/>
        </w:rPr>
        <w:t>ervenej stonke</w:t>
      </w:r>
      <w:r w:rsidR="00945814" w:rsidRPr="00D61637">
        <w:rPr>
          <w:rFonts w:ascii="Times New Roman" w:hAnsi="Times New Roman"/>
          <w:sz w:val="24"/>
          <w:szCs w:val="24"/>
        </w:rPr>
        <w:t>: 2,6 mg.100 g</w:t>
      </w:r>
      <w:r w:rsidR="00945814" w:rsidRPr="00D61637">
        <w:rPr>
          <w:rFonts w:ascii="Times New Roman" w:hAnsi="Times New Roman"/>
          <w:sz w:val="24"/>
          <w:szCs w:val="24"/>
          <w:vertAlign w:val="superscript"/>
        </w:rPr>
        <w:t>-1</w:t>
      </w:r>
      <w:r w:rsidR="00945814" w:rsidRPr="00D61637">
        <w:rPr>
          <w:rFonts w:ascii="Times New Roman" w:hAnsi="Times New Roman"/>
          <w:sz w:val="24"/>
          <w:szCs w:val="24"/>
        </w:rPr>
        <w:t xml:space="preserve"> </w:t>
      </w:r>
      <w:r w:rsidR="00690D85" w:rsidRPr="00D61637">
        <w:rPr>
          <w:rFonts w:ascii="Times New Roman" w:hAnsi="Times New Roman"/>
          <w:sz w:val="24"/>
          <w:szCs w:val="24"/>
        </w:rPr>
        <w:t xml:space="preserve"> , </w:t>
      </w:r>
      <w:r w:rsidR="00E06132" w:rsidRPr="00D61637">
        <w:rPr>
          <w:rFonts w:ascii="Times New Roman" w:hAnsi="Times New Roman"/>
          <w:sz w:val="24"/>
          <w:szCs w:val="24"/>
        </w:rPr>
        <w:t>v bielej stonke</w:t>
      </w:r>
      <w:r w:rsidR="00945814" w:rsidRPr="00D61637">
        <w:rPr>
          <w:rFonts w:ascii="Times New Roman" w:hAnsi="Times New Roman"/>
          <w:sz w:val="24"/>
          <w:szCs w:val="24"/>
        </w:rPr>
        <w:t>: 0,9 mg.100 g</w:t>
      </w:r>
      <w:r w:rsidR="00945814" w:rsidRPr="00D61637">
        <w:rPr>
          <w:rFonts w:ascii="Times New Roman" w:hAnsi="Times New Roman"/>
          <w:sz w:val="24"/>
          <w:szCs w:val="24"/>
          <w:vertAlign w:val="superscript"/>
        </w:rPr>
        <w:t>-1</w:t>
      </w:r>
      <w:r w:rsidR="00690D85" w:rsidRPr="00D61637">
        <w:rPr>
          <w:rFonts w:ascii="Times New Roman" w:hAnsi="Times New Roman"/>
          <w:sz w:val="24"/>
          <w:szCs w:val="24"/>
        </w:rPr>
        <w:t>.</w:t>
      </w:r>
    </w:p>
    <w:p w:rsidR="008004D1" w:rsidRPr="00D61637" w:rsidRDefault="00570229" w:rsidP="00494E47">
      <w:pPr>
        <w:spacing w:after="0" w:line="360" w:lineRule="auto"/>
        <w:ind w:firstLine="709"/>
        <w:jc w:val="both"/>
        <w:rPr>
          <w:rFonts w:ascii="Times New Roman" w:hAnsi="Times New Roman"/>
          <w:sz w:val="24"/>
          <w:szCs w:val="24"/>
          <w:vertAlign w:val="superscript"/>
        </w:rPr>
      </w:pPr>
      <w:r w:rsidRPr="00D61637">
        <w:rPr>
          <w:rFonts w:ascii="Times New Roman" w:eastAsia="Times New Roman" w:hAnsi="Times New Roman"/>
          <w:sz w:val="24"/>
          <w:szCs w:val="24"/>
        </w:rPr>
        <w:t>Ninfali</w:t>
      </w:r>
      <w:r w:rsidR="009602D8" w:rsidRPr="00D61637">
        <w:rPr>
          <w:rFonts w:ascii="Times New Roman" w:eastAsia="Times New Roman" w:hAnsi="Times New Roman"/>
          <w:sz w:val="24"/>
          <w:szCs w:val="24"/>
        </w:rPr>
        <w:t xml:space="preserve"> et al.</w:t>
      </w:r>
      <w:r w:rsidR="00690D85"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rPr>
        <w:t>(</w:t>
      </w:r>
      <w:r w:rsidR="00690D85" w:rsidRPr="00D61637">
        <w:rPr>
          <w:rFonts w:ascii="Times New Roman" w:eastAsia="Times New Roman" w:hAnsi="Times New Roman"/>
          <w:sz w:val="24"/>
          <w:szCs w:val="24"/>
        </w:rPr>
        <w:t>2007</w:t>
      </w:r>
      <w:r w:rsidRPr="00D61637">
        <w:rPr>
          <w:rFonts w:ascii="Times New Roman" w:eastAsia="Times New Roman" w:hAnsi="Times New Roman"/>
          <w:sz w:val="24"/>
          <w:szCs w:val="24"/>
        </w:rPr>
        <w:t>)</w:t>
      </w:r>
      <w:r w:rsidR="00690D85" w:rsidRPr="00D61637">
        <w:rPr>
          <w:rFonts w:ascii="Times New Roman" w:eastAsia="Times New Roman" w:hAnsi="Times New Roman"/>
          <w:sz w:val="24"/>
          <w:szCs w:val="24"/>
        </w:rPr>
        <w:t xml:space="preserve"> uvádza celkový</w:t>
      </w:r>
      <w:r w:rsidR="00E06132" w:rsidRPr="00D61637">
        <w:rPr>
          <w:rFonts w:ascii="Times New Roman" w:eastAsia="Times New Roman" w:hAnsi="Times New Roman"/>
          <w:sz w:val="24"/>
          <w:szCs w:val="24"/>
        </w:rPr>
        <w:t xml:space="preserve"> obsah fenolov</w:t>
      </w:r>
      <w:r w:rsidR="00157CCF" w:rsidRPr="00D61637">
        <w:rPr>
          <w:rFonts w:ascii="Times New Roman" w:eastAsia="Times New Roman" w:hAnsi="Times New Roman"/>
          <w:sz w:val="24"/>
          <w:szCs w:val="24"/>
        </w:rPr>
        <w:t>: 0,705±0,062 mg.</w:t>
      </w:r>
      <w:r w:rsidR="00690D85" w:rsidRPr="00D61637">
        <w:rPr>
          <w:rFonts w:ascii="Times New Roman" w:eastAsia="Times New Roman" w:hAnsi="Times New Roman"/>
          <w:sz w:val="24"/>
          <w:szCs w:val="24"/>
        </w:rPr>
        <w:t>ml</w:t>
      </w:r>
      <w:r w:rsidR="00157CCF" w:rsidRPr="00D61637">
        <w:rPr>
          <w:rFonts w:ascii="Times New Roman" w:hAnsi="Times New Roman"/>
          <w:sz w:val="24"/>
          <w:szCs w:val="24"/>
          <w:vertAlign w:val="superscript"/>
        </w:rPr>
        <w:t>-1</w:t>
      </w:r>
      <w:r w:rsidR="00690D85" w:rsidRPr="00D61637">
        <w:rPr>
          <w:rFonts w:ascii="Times New Roman" w:eastAsia="Times New Roman" w:hAnsi="Times New Roman"/>
          <w:sz w:val="24"/>
          <w:szCs w:val="24"/>
        </w:rPr>
        <w:t xml:space="preserve">, </w:t>
      </w:r>
      <w:r w:rsidR="00E06132" w:rsidRPr="00D61637">
        <w:rPr>
          <w:rFonts w:ascii="Times New Roman" w:eastAsia="Times New Roman" w:hAnsi="Times New Roman"/>
          <w:sz w:val="24"/>
          <w:szCs w:val="24"/>
        </w:rPr>
        <w:t>hodnoty ORAC</w:t>
      </w:r>
      <w:r w:rsidR="00157CCF" w:rsidRPr="00D61637">
        <w:rPr>
          <w:rFonts w:ascii="Times New Roman" w:eastAsia="Times New Roman" w:hAnsi="Times New Roman"/>
          <w:sz w:val="24"/>
          <w:szCs w:val="24"/>
        </w:rPr>
        <w:t>: 29</w:t>
      </w:r>
      <w:proofErr w:type="gramStart"/>
      <w:r w:rsidR="00157CCF" w:rsidRPr="00D61637">
        <w:rPr>
          <w:rFonts w:ascii="Times New Roman" w:eastAsia="Times New Roman" w:hAnsi="Times New Roman"/>
          <w:sz w:val="24"/>
          <w:szCs w:val="24"/>
        </w:rPr>
        <w:t>,87</w:t>
      </w:r>
      <w:proofErr w:type="gramEnd"/>
      <w:r w:rsidR="00157CCF" w:rsidRPr="00D61637">
        <w:rPr>
          <w:rFonts w:ascii="Times New Roman" w:eastAsia="Times New Roman" w:hAnsi="Times New Roman"/>
          <w:sz w:val="24"/>
          <w:szCs w:val="24"/>
        </w:rPr>
        <w:t>±1,60μmolTE.</w:t>
      </w:r>
      <w:r w:rsidR="00690D85" w:rsidRPr="00D61637">
        <w:rPr>
          <w:rFonts w:ascii="Times New Roman" w:eastAsia="Times New Roman" w:hAnsi="Times New Roman"/>
          <w:sz w:val="24"/>
          <w:szCs w:val="24"/>
        </w:rPr>
        <w:t>ml</w:t>
      </w:r>
      <w:r w:rsidR="00157CCF" w:rsidRPr="00D61637">
        <w:rPr>
          <w:rFonts w:ascii="Times New Roman" w:hAnsi="Times New Roman"/>
          <w:sz w:val="24"/>
          <w:szCs w:val="24"/>
          <w:vertAlign w:val="superscript"/>
        </w:rPr>
        <w:t>-1</w:t>
      </w:r>
      <w:r w:rsidR="00E06132" w:rsidRPr="00D61637">
        <w:rPr>
          <w:rFonts w:ascii="Times New Roman" w:eastAsia="Times New Roman" w:hAnsi="Times New Roman"/>
          <w:sz w:val="24"/>
          <w:szCs w:val="24"/>
        </w:rPr>
        <w:t xml:space="preserve"> a hodnotu ORAC/fenoly</w:t>
      </w:r>
      <w:r w:rsidR="00690D85" w:rsidRPr="00D61637">
        <w:rPr>
          <w:rFonts w:ascii="Times New Roman" w:eastAsia="Times New Roman" w:hAnsi="Times New Roman"/>
          <w:sz w:val="24"/>
          <w:szCs w:val="24"/>
        </w:rPr>
        <w:t>: 41,77±3,</w:t>
      </w:r>
      <w:r w:rsidR="00157CCF" w:rsidRPr="00D61637">
        <w:rPr>
          <w:rFonts w:ascii="Times New Roman" w:eastAsia="Times New Roman" w:hAnsi="Times New Roman"/>
          <w:sz w:val="24"/>
          <w:szCs w:val="24"/>
        </w:rPr>
        <w:t>85μmolTE.mg</w:t>
      </w:r>
      <w:r w:rsidR="00157CCF" w:rsidRPr="00D61637">
        <w:rPr>
          <w:rFonts w:ascii="Times New Roman" w:hAnsi="Times New Roman"/>
          <w:sz w:val="24"/>
          <w:szCs w:val="24"/>
          <w:vertAlign w:val="superscript"/>
        </w:rPr>
        <w:t>-1</w:t>
      </w:r>
    </w:p>
    <w:p w:rsidR="00690D85" w:rsidRPr="00D61637" w:rsidRDefault="00570229" w:rsidP="008004D1">
      <w:pPr>
        <w:spacing w:after="0" w:line="360" w:lineRule="auto"/>
        <w:jc w:val="both"/>
        <w:rPr>
          <w:rFonts w:ascii="Times New Roman" w:hAnsi="Times New Roman"/>
          <w:i/>
          <w:sz w:val="24"/>
          <w:szCs w:val="24"/>
          <w:lang w:val="sk-SK"/>
        </w:rPr>
      </w:pPr>
      <w:r w:rsidRPr="00D61637">
        <w:rPr>
          <w:rFonts w:ascii="Times New Roman" w:hAnsi="Times New Roman"/>
          <w:i/>
          <w:sz w:val="24"/>
          <w:szCs w:val="24"/>
          <w:lang w:val="sk-SK"/>
        </w:rPr>
        <w:lastRenderedPageBreak/>
        <w:t xml:space="preserve">1.5.2.3. </w:t>
      </w:r>
      <w:r w:rsidR="00690D85" w:rsidRPr="00D61637">
        <w:rPr>
          <w:rFonts w:ascii="Times New Roman" w:hAnsi="Times New Roman"/>
          <w:i/>
          <w:sz w:val="24"/>
          <w:szCs w:val="24"/>
          <w:lang w:val="sk-SK"/>
        </w:rPr>
        <w:t>Špargľa</w:t>
      </w:r>
    </w:p>
    <w:p w:rsidR="009602D8" w:rsidRPr="00D61637" w:rsidRDefault="00690D85" w:rsidP="008004D1">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Už starí Egypťania, Gréci a Rimania poznali špargľu ako liečivú rastlinu, ktorá odstraňuje nadbytok tekutín a prečisťuje organizmus. Neskôr sa využívala ako lahôdková zelenina, pričom sa súčasne používala bielená a nebielená špargľa. Okolo roku 1800 začali špargľu bieliť v Holandsku, čo sa postupne rozšírilo až k nám. Vybielená špargľa má jemnejšiu chuť ako zelená, ktorá je však výraznejšia a</w:t>
      </w:r>
      <w:r w:rsidR="00570229" w:rsidRPr="00D61637">
        <w:rPr>
          <w:rFonts w:ascii="Times New Roman" w:hAnsi="Times New Roman"/>
          <w:sz w:val="24"/>
          <w:szCs w:val="24"/>
          <w:lang w:val="sk-SK"/>
        </w:rPr>
        <w:t> obsahuje aj viac vitamínu C (Stein</w:t>
      </w:r>
      <w:r w:rsidRPr="00D61637">
        <w:rPr>
          <w:rFonts w:ascii="Times New Roman" w:hAnsi="Times New Roman"/>
          <w:sz w:val="24"/>
          <w:szCs w:val="24"/>
          <w:lang w:val="sk-SK"/>
        </w:rPr>
        <w:t>, 1995).</w:t>
      </w:r>
    </w:p>
    <w:p w:rsidR="009602D8" w:rsidRPr="00D61637" w:rsidRDefault="00690D85" w:rsidP="009602D8">
      <w:pPr>
        <w:spacing w:after="0" w:line="360" w:lineRule="auto"/>
        <w:ind w:firstLine="709"/>
        <w:jc w:val="both"/>
        <w:rPr>
          <w:rFonts w:ascii="Times New Roman" w:hAnsi="Times New Roman"/>
          <w:sz w:val="24"/>
          <w:szCs w:val="24"/>
          <w:lang w:val="sk-SK"/>
        </w:rPr>
      </w:pPr>
      <w:r w:rsidRPr="00D61637">
        <w:rPr>
          <w:rFonts w:ascii="Times New Roman" w:hAnsi="Times New Roman"/>
          <w:color w:val="000000"/>
          <w:sz w:val="24"/>
          <w:szCs w:val="24"/>
        </w:rPr>
        <w:t xml:space="preserve">Špargľa má dve časti – tlstý koreň </w:t>
      </w:r>
      <w:proofErr w:type="gramStart"/>
      <w:r w:rsidRPr="00D61637">
        <w:rPr>
          <w:rFonts w:ascii="Times New Roman" w:hAnsi="Times New Roman"/>
          <w:color w:val="000000"/>
          <w:sz w:val="24"/>
          <w:szCs w:val="24"/>
        </w:rPr>
        <w:t>a</w:t>
      </w:r>
      <w:proofErr w:type="gramEnd"/>
      <w:r w:rsidRPr="00D61637">
        <w:rPr>
          <w:rFonts w:ascii="Times New Roman" w:hAnsi="Times New Roman"/>
          <w:color w:val="000000"/>
          <w:sz w:val="24"/>
          <w:szCs w:val="24"/>
        </w:rPr>
        <w:t xml:space="preserve"> útlu stopku. Koreň </w:t>
      </w:r>
      <w:proofErr w:type="gramStart"/>
      <w:r w:rsidRPr="00D61637">
        <w:rPr>
          <w:rFonts w:ascii="Times New Roman" w:hAnsi="Times New Roman"/>
          <w:color w:val="000000"/>
          <w:sz w:val="24"/>
          <w:szCs w:val="24"/>
        </w:rPr>
        <w:t>sa</w:t>
      </w:r>
      <w:proofErr w:type="gramEnd"/>
      <w:r w:rsidRPr="00D61637">
        <w:rPr>
          <w:rFonts w:ascii="Times New Roman" w:hAnsi="Times New Roman"/>
          <w:color w:val="000000"/>
          <w:sz w:val="24"/>
          <w:szCs w:val="24"/>
        </w:rPr>
        <w:t xml:space="preserve"> využíva v tradičnom indickom liečiteľstve ako diuretikum a pre posilnenie ženského pohlavného systému. </w:t>
      </w:r>
      <w:proofErr w:type="gramStart"/>
      <w:r w:rsidRPr="00D61637">
        <w:rPr>
          <w:rFonts w:ascii="Times New Roman" w:hAnsi="Times New Roman"/>
          <w:color w:val="000000"/>
          <w:sz w:val="24"/>
          <w:szCs w:val="24"/>
        </w:rPr>
        <w:t>Koreň špargle je tiež považovaný za pomocníka pri navodzovaní pokoja, mierumilovnosti, pre dobrú pamäť a pokojného ducha.</w:t>
      </w:r>
      <w:proofErr w:type="gramEnd"/>
      <w:r w:rsidRPr="00D61637">
        <w:rPr>
          <w:rFonts w:ascii="Times New Roman" w:hAnsi="Times New Roman"/>
          <w:color w:val="000000"/>
          <w:sz w:val="24"/>
          <w:szCs w:val="24"/>
        </w:rPr>
        <w:t xml:space="preserve"> V Indii </w:t>
      </w:r>
      <w:proofErr w:type="gramStart"/>
      <w:r w:rsidRPr="00D61637">
        <w:rPr>
          <w:rFonts w:ascii="Times New Roman" w:hAnsi="Times New Roman"/>
          <w:color w:val="000000"/>
          <w:sz w:val="24"/>
          <w:szCs w:val="24"/>
        </w:rPr>
        <w:t>sa</w:t>
      </w:r>
      <w:proofErr w:type="gramEnd"/>
      <w:r w:rsidRPr="00D61637">
        <w:rPr>
          <w:rFonts w:ascii="Times New Roman" w:hAnsi="Times New Roman"/>
          <w:color w:val="000000"/>
          <w:sz w:val="24"/>
          <w:szCs w:val="24"/>
        </w:rPr>
        <w:t xml:space="preserve"> zasa používa na podporu plodnosti, zmiernenie menštruačných bolestí a zvýšenie tvorby mlieka u dojčiacich matiek. Tieto obyčaje majú svoje opodstatnenie aj </w:t>
      </w:r>
      <w:proofErr w:type="gramStart"/>
      <w:r w:rsidRPr="00D61637">
        <w:rPr>
          <w:rFonts w:ascii="Times New Roman" w:hAnsi="Times New Roman"/>
          <w:color w:val="000000"/>
          <w:sz w:val="24"/>
          <w:szCs w:val="24"/>
        </w:rPr>
        <w:t>na</w:t>
      </w:r>
      <w:proofErr w:type="gramEnd"/>
      <w:r w:rsidRPr="00D61637">
        <w:rPr>
          <w:rFonts w:ascii="Times New Roman" w:hAnsi="Times New Roman"/>
          <w:color w:val="000000"/>
          <w:sz w:val="24"/>
          <w:szCs w:val="24"/>
        </w:rPr>
        <w:t xml:space="preserve"> vedeckom podklade – koreň obsahuje </w:t>
      </w:r>
      <w:r w:rsidRPr="00D61637">
        <w:rPr>
          <w:rFonts w:ascii="Times New Roman" w:hAnsi="Times New Roman"/>
          <w:iCs/>
          <w:color w:val="000000"/>
          <w:sz w:val="24"/>
          <w:szCs w:val="24"/>
        </w:rPr>
        <w:t>steroidné glykozidy</w:t>
      </w:r>
      <w:r w:rsidRPr="00D61637">
        <w:rPr>
          <w:rFonts w:ascii="Times New Roman" w:hAnsi="Times New Roman"/>
          <w:color w:val="000000"/>
          <w:sz w:val="24"/>
          <w:szCs w:val="24"/>
        </w:rPr>
        <w:t xml:space="preserve">, ktoré skutočne ovplyvňujú tvorbu hormónov a možno aj emócie. V Indii </w:t>
      </w:r>
      <w:proofErr w:type="gramStart"/>
      <w:r w:rsidRPr="00D61637">
        <w:rPr>
          <w:rFonts w:ascii="Times New Roman" w:hAnsi="Times New Roman"/>
          <w:color w:val="000000"/>
          <w:sz w:val="24"/>
          <w:szCs w:val="24"/>
        </w:rPr>
        <w:t>sa</w:t>
      </w:r>
      <w:proofErr w:type="gramEnd"/>
      <w:r w:rsidRPr="00D61637">
        <w:rPr>
          <w:rFonts w:ascii="Times New Roman" w:hAnsi="Times New Roman"/>
          <w:color w:val="000000"/>
          <w:sz w:val="24"/>
          <w:szCs w:val="24"/>
        </w:rPr>
        <w:t xml:space="preserve"> druh racemosa používa na zvýšenie počtu spermií a výživu vajíčka (</w:t>
      </w:r>
      <w:r w:rsidR="00570229" w:rsidRPr="00D61637">
        <w:rPr>
          <w:rFonts w:ascii="Times New Roman" w:hAnsi="Times New Roman"/>
          <w:sz w:val="24"/>
          <w:szCs w:val="24"/>
        </w:rPr>
        <w:t>Bowden</w:t>
      </w:r>
      <w:r w:rsidRPr="00D61637">
        <w:rPr>
          <w:rFonts w:ascii="Times New Roman" w:hAnsi="Times New Roman"/>
          <w:sz w:val="24"/>
          <w:szCs w:val="24"/>
        </w:rPr>
        <w:t>, 2007).</w:t>
      </w:r>
      <w:r w:rsidRPr="00D61637">
        <w:rPr>
          <w:rFonts w:ascii="Times New Roman" w:hAnsi="Times New Roman"/>
          <w:color w:val="000000"/>
          <w:sz w:val="24"/>
          <w:szCs w:val="24"/>
        </w:rPr>
        <w:t xml:space="preserve"> </w:t>
      </w:r>
    </w:p>
    <w:p w:rsidR="009602D8" w:rsidRPr="00D61637" w:rsidRDefault="00570229" w:rsidP="009602D8">
      <w:pPr>
        <w:spacing w:after="0" w:line="360" w:lineRule="auto"/>
        <w:ind w:firstLine="709"/>
        <w:jc w:val="both"/>
        <w:rPr>
          <w:rFonts w:ascii="Times New Roman" w:hAnsi="Times New Roman"/>
          <w:sz w:val="24"/>
          <w:szCs w:val="24"/>
          <w:lang w:val="sk-SK"/>
        </w:rPr>
      </w:pPr>
      <w:proofErr w:type="gramStart"/>
      <w:r w:rsidRPr="00D61637">
        <w:rPr>
          <w:rFonts w:ascii="Times New Roman" w:hAnsi="Times New Roman"/>
          <w:color w:val="000000"/>
          <w:sz w:val="24"/>
          <w:szCs w:val="24"/>
        </w:rPr>
        <w:t>Poluninová</w:t>
      </w:r>
      <w:r w:rsidR="00690D85" w:rsidRPr="00D61637">
        <w:rPr>
          <w:rFonts w:ascii="Times New Roman" w:hAnsi="Times New Roman"/>
          <w:color w:val="000000"/>
          <w:sz w:val="24"/>
          <w:szCs w:val="24"/>
        </w:rPr>
        <w:t xml:space="preserve"> </w:t>
      </w:r>
      <w:r w:rsidRPr="00D61637">
        <w:rPr>
          <w:rFonts w:ascii="Times New Roman" w:hAnsi="Times New Roman"/>
          <w:color w:val="000000"/>
          <w:sz w:val="24"/>
          <w:szCs w:val="24"/>
        </w:rPr>
        <w:t>(</w:t>
      </w:r>
      <w:r w:rsidR="00690D85" w:rsidRPr="00D61637">
        <w:rPr>
          <w:rFonts w:ascii="Times New Roman" w:hAnsi="Times New Roman"/>
          <w:color w:val="000000"/>
          <w:sz w:val="24"/>
          <w:szCs w:val="24"/>
        </w:rPr>
        <w:t>1998</w:t>
      </w:r>
      <w:r w:rsidRPr="00D61637">
        <w:rPr>
          <w:rFonts w:ascii="Times New Roman" w:hAnsi="Times New Roman"/>
          <w:color w:val="000000"/>
          <w:sz w:val="24"/>
          <w:szCs w:val="24"/>
        </w:rPr>
        <w:t>)</w:t>
      </w:r>
      <w:r w:rsidR="00690D85" w:rsidRPr="00D61637">
        <w:rPr>
          <w:rFonts w:ascii="Times New Roman" w:hAnsi="Times New Roman"/>
          <w:color w:val="000000"/>
          <w:sz w:val="24"/>
          <w:szCs w:val="24"/>
        </w:rPr>
        <w:t xml:space="preserve"> uvádza, že špargľa konkuruje klasickým liekom pri pokazenom žalúdku.</w:t>
      </w:r>
      <w:proofErr w:type="gramEnd"/>
      <w:r w:rsidR="00690D85" w:rsidRPr="00D61637">
        <w:rPr>
          <w:rFonts w:ascii="Times New Roman" w:hAnsi="Times New Roman"/>
          <w:color w:val="000000"/>
          <w:sz w:val="24"/>
          <w:szCs w:val="24"/>
        </w:rPr>
        <w:t xml:space="preserve"> Táto zelenina </w:t>
      </w:r>
      <w:proofErr w:type="gramStart"/>
      <w:r w:rsidR="00690D85" w:rsidRPr="00D61637">
        <w:rPr>
          <w:rFonts w:ascii="Times New Roman" w:hAnsi="Times New Roman"/>
          <w:color w:val="000000"/>
          <w:sz w:val="24"/>
          <w:szCs w:val="24"/>
        </w:rPr>
        <w:t>sa</w:t>
      </w:r>
      <w:proofErr w:type="gramEnd"/>
      <w:r w:rsidR="00690D85" w:rsidRPr="00D61637">
        <w:rPr>
          <w:rFonts w:ascii="Times New Roman" w:hAnsi="Times New Roman"/>
          <w:color w:val="000000"/>
          <w:sz w:val="24"/>
          <w:szCs w:val="24"/>
        </w:rPr>
        <w:t xml:space="preserve"> dlho používala na povzbudenie vylučovania moču pri liečbe nahromadenej tekutiny, bolestiach spojených so zdĺhavým trávením, pri reume a artritíde. </w:t>
      </w:r>
      <w:proofErr w:type="gramStart"/>
      <w:r w:rsidR="00690D85" w:rsidRPr="00D61637">
        <w:rPr>
          <w:rFonts w:ascii="Times New Roman" w:hAnsi="Times New Roman"/>
          <w:color w:val="000000"/>
          <w:sz w:val="24"/>
          <w:szCs w:val="24"/>
        </w:rPr>
        <w:t>Opakovaná konzumácia má sedatívne účinky.</w:t>
      </w:r>
      <w:proofErr w:type="gramEnd"/>
      <w:r w:rsidR="00690D85" w:rsidRPr="00D61637">
        <w:rPr>
          <w:rFonts w:ascii="Times New Roman" w:hAnsi="Times New Roman"/>
          <w:color w:val="000000"/>
          <w:sz w:val="24"/>
          <w:szCs w:val="24"/>
        </w:rPr>
        <w:t xml:space="preserve"> </w:t>
      </w:r>
      <w:proofErr w:type="gramStart"/>
      <w:r w:rsidR="00690D85" w:rsidRPr="00D61637">
        <w:rPr>
          <w:rFonts w:ascii="Times New Roman" w:hAnsi="Times New Roman"/>
          <w:color w:val="000000"/>
          <w:sz w:val="24"/>
          <w:szCs w:val="24"/>
        </w:rPr>
        <w:t>Herbalisti odporúčajú špargľu pri liečbe koliky a búšení srdca.</w:t>
      </w:r>
      <w:proofErr w:type="gramEnd"/>
    </w:p>
    <w:p w:rsidR="009602D8" w:rsidRPr="00D61637" w:rsidRDefault="00690D85" w:rsidP="009602D8">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Mladé výhonky špargle obsahujú amid kyseliny asparágovej, tzv. asparagín, ktorý je biologicky významnou bielkovinou, ďalej vápnik, horčík, sodík, komplex vitamínov B, vitamín C a v plodoch aj karotenoidné farbivo sparguanín. Špargľa je bohatá na draselné soli, ktoré spoločne so saponínmi a glykozidmi pôsobia močopudne, nevyvolávajú však dráždenie. Špargľa je vhodná pri chronických ekzémoch a iných kožných ochoreniach, obezite, cukrovke, na zlepšenie látkovej premeny a pri ochoreniach obličiek. Znižuje krvný tlak a priaznivo vplýva na činnosť srdca. Dokáže z organizmu odstraňovať fosfáty, chloráty, močovinu a iné produkty metabolizmu. Pomáha tak postihnutým na reumati</w:t>
      </w:r>
      <w:r w:rsidR="0000640A" w:rsidRPr="00D61637">
        <w:rPr>
          <w:rFonts w:ascii="Times New Roman" w:hAnsi="Times New Roman"/>
          <w:sz w:val="24"/>
          <w:szCs w:val="24"/>
          <w:lang w:val="sk-SK"/>
        </w:rPr>
        <w:t>cké zápaly, zápaly kĺbov a </w:t>
      </w:r>
      <w:r w:rsidRPr="00D61637">
        <w:rPr>
          <w:rFonts w:ascii="Times New Roman" w:hAnsi="Times New Roman"/>
          <w:sz w:val="24"/>
          <w:szCs w:val="24"/>
          <w:lang w:val="sk-SK"/>
        </w:rPr>
        <w:t>odstraňovať nánosy vo svalstve a kĺbov</w:t>
      </w:r>
      <w:r w:rsidR="00570229" w:rsidRPr="00D61637">
        <w:rPr>
          <w:rFonts w:ascii="Times New Roman" w:hAnsi="Times New Roman"/>
          <w:sz w:val="24"/>
          <w:szCs w:val="24"/>
          <w:lang w:val="sk-SK"/>
        </w:rPr>
        <w:t>om aparáte (Kleňová</w:t>
      </w:r>
      <w:r w:rsidRPr="00D61637">
        <w:rPr>
          <w:rFonts w:ascii="Times New Roman" w:hAnsi="Times New Roman"/>
          <w:sz w:val="24"/>
          <w:szCs w:val="24"/>
          <w:lang w:val="sk-SK"/>
        </w:rPr>
        <w:t>, 2005).</w:t>
      </w:r>
    </w:p>
    <w:p w:rsidR="009602D8" w:rsidRPr="00D61637" w:rsidRDefault="00690D85" w:rsidP="009602D8">
      <w:pPr>
        <w:spacing w:after="0" w:line="360" w:lineRule="auto"/>
        <w:ind w:firstLine="709"/>
        <w:jc w:val="both"/>
        <w:rPr>
          <w:rFonts w:ascii="Times New Roman" w:hAnsi="Times New Roman"/>
          <w:sz w:val="24"/>
          <w:szCs w:val="24"/>
          <w:lang w:val="sk-SK"/>
        </w:rPr>
      </w:pPr>
      <w:proofErr w:type="gramStart"/>
      <w:r w:rsidRPr="00D61637">
        <w:rPr>
          <w:rFonts w:ascii="Times New Roman" w:hAnsi="Times New Roman"/>
          <w:sz w:val="24"/>
          <w:szCs w:val="24"/>
        </w:rPr>
        <w:t>Špargľa obsahuje aj rutín, ďalšiu menej známu látku, ktorá môže pomôcť s plodnosťou.</w:t>
      </w:r>
      <w:proofErr w:type="gramEnd"/>
      <w:r w:rsidRPr="00D61637">
        <w:rPr>
          <w:rFonts w:ascii="Times New Roman" w:hAnsi="Times New Roman"/>
          <w:sz w:val="24"/>
          <w:szCs w:val="24"/>
        </w:rPr>
        <w:t xml:space="preserve"> Rutín má silné antioxidačné vlastnosti a môže stabilizovať vitamín C. Vitamín C má v boji s voľnými radikálmi nezastupiteľné miesto, ale rovnako účinný je </w:t>
      </w:r>
      <w:r w:rsidRPr="00D61637">
        <w:rPr>
          <w:rFonts w:ascii="Times New Roman" w:hAnsi="Times New Roman"/>
          <w:sz w:val="24"/>
          <w:szCs w:val="24"/>
        </w:rPr>
        <w:lastRenderedPageBreak/>
        <w:t xml:space="preserve">aj v boji proti vráskam. </w:t>
      </w:r>
      <w:proofErr w:type="gramStart"/>
      <w:r w:rsidRPr="00D61637">
        <w:rPr>
          <w:rFonts w:ascii="Times New Roman" w:hAnsi="Times New Roman"/>
          <w:sz w:val="24"/>
          <w:szCs w:val="24"/>
        </w:rPr>
        <w:t>Zároveň posilňuje imunitný systém.</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V piatich výhonkoch špargle dostane vaše telo 100 μg folátov.</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Špargľa obsahuje aj menej známu látku glutatión.</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Glutatión je silný antioxidant (</w:t>
      </w:r>
      <w:r w:rsidR="00570229" w:rsidRPr="00D61637">
        <w:rPr>
          <w:rFonts w:ascii="Times New Roman" w:hAnsi="Times New Roman"/>
          <w:sz w:val="24"/>
          <w:szCs w:val="24"/>
        </w:rPr>
        <w:t>Bowden</w:t>
      </w:r>
      <w:r w:rsidRPr="00D61637">
        <w:rPr>
          <w:rFonts w:ascii="Times New Roman" w:hAnsi="Times New Roman"/>
          <w:sz w:val="24"/>
          <w:szCs w:val="24"/>
        </w:rPr>
        <w:t>,</w:t>
      </w:r>
      <w:r w:rsidR="009602D8" w:rsidRPr="00D61637">
        <w:rPr>
          <w:rFonts w:ascii="Times New Roman" w:hAnsi="Times New Roman"/>
          <w:sz w:val="24"/>
          <w:szCs w:val="24"/>
        </w:rPr>
        <w:t xml:space="preserve"> Tannis,</w:t>
      </w:r>
      <w:r w:rsidRPr="00D61637">
        <w:rPr>
          <w:rFonts w:ascii="Times New Roman" w:hAnsi="Times New Roman"/>
          <w:sz w:val="24"/>
          <w:szCs w:val="24"/>
        </w:rPr>
        <w:t xml:space="preserve"> 2009).</w:t>
      </w:r>
      <w:proofErr w:type="gramEnd"/>
      <w:r w:rsidRPr="00D61637">
        <w:rPr>
          <w:rFonts w:ascii="Times New Roman" w:hAnsi="Times New Roman"/>
          <w:sz w:val="24"/>
          <w:szCs w:val="24"/>
        </w:rPr>
        <w:t xml:space="preserve"> </w:t>
      </w:r>
    </w:p>
    <w:p w:rsidR="009602D8" w:rsidRPr="00D61637" w:rsidRDefault="00690D85" w:rsidP="009602D8">
      <w:pPr>
        <w:spacing w:after="0" w:line="360" w:lineRule="auto"/>
        <w:ind w:firstLine="709"/>
        <w:jc w:val="both"/>
        <w:rPr>
          <w:rFonts w:ascii="Times New Roman" w:hAnsi="Times New Roman"/>
          <w:sz w:val="24"/>
          <w:szCs w:val="24"/>
          <w:lang w:val="sk-SK"/>
        </w:rPr>
      </w:pPr>
      <w:r w:rsidRPr="00D61637">
        <w:rPr>
          <w:rFonts w:ascii="Times New Roman" w:hAnsi="Times New Roman"/>
          <w:color w:val="000000"/>
          <w:sz w:val="24"/>
          <w:szCs w:val="24"/>
        </w:rPr>
        <w:t xml:space="preserve">V západných krajinách </w:t>
      </w:r>
      <w:proofErr w:type="gramStart"/>
      <w:r w:rsidRPr="00D61637">
        <w:rPr>
          <w:rFonts w:ascii="Times New Roman" w:hAnsi="Times New Roman"/>
          <w:color w:val="000000"/>
          <w:sz w:val="24"/>
          <w:szCs w:val="24"/>
        </w:rPr>
        <w:t>sa</w:t>
      </w:r>
      <w:proofErr w:type="gramEnd"/>
      <w:r w:rsidRPr="00D61637">
        <w:rPr>
          <w:rFonts w:ascii="Times New Roman" w:hAnsi="Times New Roman"/>
          <w:color w:val="000000"/>
          <w:sz w:val="24"/>
          <w:szCs w:val="24"/>
        </w:rPr>
        <w:t xml:space="preserve"> špargľa dlho propagovala ako afrodiziakum. </w:t>
      </w:r>
      <w:proofErr w:type="gramStart"/>
      <w:r w:rsidRPr="00D61637">
        <w:rPr>
          <w:rFonts w:ascii="Times New Roman" w:hAnsi="Times New Roman"/>
          <w:color w:val="000000"/>
          <w:sz w:val="24"/>
          <w:szCs w:val="24"/>
        </w:rPr>
        <w:t>Špargľa má podobne ako väčšina druhov ovocia a zeleniny veľmi priaznivý pomer draslíka a sodíka.</w:t>
      </w:r>
      <w:proofErr w:type="gramEnd"/>
      <w:r w:rsidRPr="00D61637">
        <w:rPr>
          <w:rFonts w:ascii="Times New Roman" w:hAnsi="Times New Roman"/>
          <w:color w:val="000000"/>
          <w:sz w:val="24"/>
          <w:szCs w:val="24"/>
        </w:rPr>
        <w:t xml:space="preserve"> Šálka varenej špargle obsahuje obrovských 404 mg draslíka, rovnako aj 268 μg kyseliny listovej, veľmi dôležitého vitamínu skupiny B, ktorý chráni pred vznikom porúch nervovej trubice a pomáha znižovať obsah škodlivej látky v krvi nazývanej </w:t>
      </w:r>
      <w:r w:rsidRPr="00D61637">
        <w:rPr>
          <w:rFonts w:ascii="Times New Roman" w:hAnsi="Times New Roman"/>
          <w:iCs/>
          <w:color w:val="000000"/>
          <w:sz w:val="24"/>
          <w:szCs w:val="24"/>
        </w:rPr>
        <w:t>homocysteín.</w:t>
      </w:r>
      <w:r w:rsidRPr="00D61637">
        <w:rPr>
          <w:rFonts w:ascii="Times New Roman" w:hAnsi="Times New Roman"/>
          <w:color w:val="000000"/>
          <w:sz w:val="24"/>
          <w:szCs w:val="24"/>
        </w:rPr>
        <w:t xml:space="preserve"> </w:t>
      </w:r>
      <w:proofErr w:type="gramStart"/>
      <w:r w:rsidRPr="00D61637">
        <w:rPr>
          <w:rFonts w:ascii="Times New Roman" w:hAnsi="Times New Roman"/>
          <w:color w:val="000000"/>
          <w:sz w:val="24"/>
          <w:szCs w:val="24"/>
        </w:rPr>
        <w:t>Okrem toho má aj vysoký obsah vitamínu K, ktorý je nevyhnutný pre zrážanlivosť a pevnosť kostí.</w:t>
      </w:r>
      <w:proofErr w:type="gramEnd"/>
      <w:r w:rsidRPr="00D61637">
        <w:rPr>
          <w:rFonts w:ascii="Times New Roman" w:hAnsi="Times New Roman"/>
          <w:color w:val="000000"/>
          <w:sz w:val="24"/>
          <w:szCs w:val="24"/>
        </w:rPr>
        <w:t xml:space="preserve"> Nachádza </w:t>
      </w:r>
      <w:proofErr w:type="gramStart"/>
      <w:r w:rsidRPr="00D61637">
        <w:rPr>
          <w:rFonts w:ascii="Times New Roman" w:hAnsi="Times New Roman"/>
          <w:color w:val="000000"/>
          <w:sz w:val="24"/>
          <w:szCs w:val="24"/>
        </w:rPr>
        <w:t>sa</w:t>
      </w:r>
      <w:proofErr w:type="gramEnd"/>
      <w:r w:rsidRPr="00D61637">
        <w:rPr>
          <w:rFonts w:ascii="Times New Roman" w:hAnsi="Times New Roman"/>
          <w:color w:val="000000"/>
          <w:sz w:val="24"/>
          <w:szCs w:val="24"/>
        </w:rPr>
        <w:t xml:space="preserve"> v nej aj </w:t>
      </w:r>
      <w:r w:rsidRPr="00D61637">
        <w:rPr>
          <w:rFonts w:ascii="Times New Roman" w:hAnsi="Times New Roman"/>
          <w:iCs/>
          <w:color w:val="000000"/>
          <w:sz w:val="24"/>
          <w:szCs w:val="24"/>
        </w:rPr>
        <w:t>rutín</w:t>
      </w:r>
      <w:r w:rsidRPr="00D61637">
        <w:rPr>
          <w:rFonts w:ascii="Times New Roman" w:hAnsi="Times New Roman"/>
          <w:color w:val="000000"/>
          <w:sz w:val="24"/>
          <w:szCs w:val="24"/>
        </w:rPr>
        <w:t>, ktorý pomáha chrániť krvné cievy a flavonoid kvercetín, ktorý má protizápalové účinky a pôsobí aj proti rakovine. A nakoniec, šálka varenej špargle vám dodáva slušných 3</w:t>
      </w:r>
      <w:proofErr w:type="gramStart"/>
      <w:r w:rsidRPr="00D61637">
        <w:rPr>
          <w:rFonts w:ascii="Times New Roman" w:hAnsi="Times New Roman"/>
          <w:color w:val="000000"/>
          <w:sz w:val="24"/>
          <w:szCs w:val="24"/>
        </w:rPr>
        <w:t>,6</w:t>
      </w:r>
      <w:proofErr w:type="gramEnd"/>
      <w:r w:rsidRPr="00D61637">
        <w:rPr>
          <w:rFonts w:ascii="Times New Roman" w:hAnsi="Times New Roman"/>
          <w:color w:val="000000"/>
          <w:sz w:val="24"/>
          <w:szCs w:val="24"/>
        </w:rPr>
        <w:t xml:space="preserve"> g vlákniny, a to všetko za účasti nízkeho obsahu kalórií (40). </w:t>
      </w:r>
      <w:proofErr w:type="gramStart"/>
      <w:r w:rsidR="0000640A" w:rsidRPr="00D61637">
        <w:rPr>
          <w:rFonts w:ascii="Times New Roman" w:hAnsi="Times New Roman"/>
          <w:color w:val="000000"/>
          <w:sz w:val="24"/>
          <w:szCs w:val="24"/>
        </w:rPr>
        <w:t>Ď</w:t>
      </w:r>
      <w:r w:rsidRPr="00D61637">
        <w:rPr>
          <w:rFonts w:ascii="Times New Roman" w:hAnsi="Times New Roman"/>
          <w:color w:val="000000"/>
          <w:sz w:val="24"/>
          <w:szCs w:val="24"/>
        </w:rPr>
        <w:t xml:space="preserve">alej obsahuje aj </w:t>
      </w:r>
      <w:r w:rsidRPr="00D61637">
        <w:rPr>
          <w:rFonts w:ascii="Times New Roman" w:hAnsi="Times New Roman"/>
          <w:iCs/>
          <w:color w:val="000000"/>
          <w:sz w:val="24"/>
          <w:szCs w:val="24"/>
        </w:rPr>
        <w:t>inulín</w:t>
      </w:r>
      <w:r w:rsidRPr="00D61637">
        <w:rPr>
          <w:rFonts w:ascii="Times New Roman" w:hAnsi="Times New Roman"/>
          <w:color w:val="000000"/>
          <w:sz w:val="24"/>
          <w:szCs w:val="24"/>
        </w:rPr>
        <w:t>, špeciálny druh vlákniny, ktorý slúži ako potrava pre dobré baktérie osídľujúce ľudské črevo a pomáha pri podpore zdravia tráviaceho traktu.</w:t>
      </w:r>
      <w:proofErr w:type="gramEnd"/>
      <w:r w:rsidRPr="00D61637">
        <w:rPr>
          <w:rFonts w:ascii="Times New Roman" w:hAnsi="Times New Roman"/>
          <w:color w:val="000000"/>
          <w:sz w:val="24"/>
          <w:szCs w:val="24"/>
        </w:rPr>
        <w:t xml:space="preserve"> </w:t>
      </w:r>
      <w:proofErr w:type="gramStart"/>
      <w:r w:rsidRPr="00D61637">
        <w:rPr>
          <w:rFonts w:ascii="Times New Roman" w:hAnsi="Times New Roman"/>
          <w:color w:val="000000"/>
          <w:sz w:val="24"/>
          <w:szCs w:val="24"/>
        </w:rPr>
        <w:t>Jedin</w:t>
      </w:r>
      <w:r w:rsidR="0000640A" w:rsidRPr="00D61637">
        <w:rPr>
          <w:rFonts w:ascii="Times New Roman" w:hAnsi="Times New Roman"/>
          <w:color w:val="000000"/>
          <w:sz w:val="24"/>
          <w:szCs w:val="24"/>
        </w:rPr>
        <w:t>á nevýhoda špargle je tá, že</w:t>
      </w:r>
      <w:r w:rsidRPr="00D61637">
        <w:rPr>
          <w:rFonts w:ascii="Times New Roman" w:hAnsi="Times New Roman"/>
          <w:color w:val="000000"/>
          <w:sz w:val="24"/>
          <w:szCs w:val="24"/>
        </w:rPr>
        <w:t xml:space="preserve"> moč po jej konzumácii čudne zapácha.</w:t>
      </w:r>
      <w:proofErr w:type="gramEnd"/>
      <w:r w:rsidRPr="00D61637">
        <w:rPr>
          <w:rFonts w:ascii="Times New Roman" w:hAnsi="Times New Roman"/>
          <w:color w:val="000000"/>
          <w:sz w:val="24"/>
          <w:szCs w:val="24"/>
        </w:rPr>
        <w:t xml:space="preserve"> </w:t>
      </w:r>
      <w:proofErr w:type="gramStart"/>
      <w:r w:rsidRPr="00D61637">
        <w:rPr>
          <w:rFonts w:ascii="Times New Roman" w:hAnsi="Times New Roman"/>
          <w:color w:val="000000"/>
          <w:sz w:val="24"/>
          <w:szCs w:val="24"/>
        </w:rPr>
        <w:t xml:space="preserve">A to preto, lebo obsahuje aminokyselinu </w:t>
      </w:r>
      <w:r w:rsidRPr="00D61637">
        <w:rPr>
          <w:rFonts w:ascii="Times New Roman" w:hAnsi="Times New Roman"/>
          <w:iCs/>
          <w:color w:val="000000"/>
          <w:sz w:val="24"/>
          <w:szCs w:val="24"/>
        </w:rPr>
        <w:t>asparagín</w:t>
      </w:r>
      <w:r w:rsidRPr="00D61637">
        <w:rPr>
          <w:rFonts w:ascii="Times New Roman" w:hAnsi="Times New Roman"/>
          <w:color w:val="000000"/>
          <w:sz w:val="24"/>
          <w:szCs w:val="24"/>
        </w:rPr>
        <w:t>.</w:t>
      </w:r>
      <w:proofErr w:type="gramEnd"/>
      <w:r w:rsidRPr="00D61637">
        <w:rPr>
          <w:rFonts w:ascii="Times New Roman" w:hAnsi="Times New Roman"/>
          <w:color w:val="000000"/>
          <w:sz w:val="24"/>
          <w:szCs w:val="24"/>
        </w:rPr>
        <w:t xml:space="preserve"> </w:t>
      </w:r>
      <w:proofErr w:type="gramStart"/>
      <w:r w:rsidRPr="00D61637">
        <w:rPr>
          <w:rFonts w:ascii="Times New Roman" w:hAnsi="Times New Roman"/>
          <w:color w:val="000000"/>
          <w:sz w:val="24"/>
          <w:szCs w:val="24"/>
        </w:rPr>
        <w:t>Je potenciálne nepríje</w:t>
      </w:r>
      <w:r w:rsidR="00570229" w:rsidRPr="00D61637">
        <w:rPr>
          <w:rFonts w:ascii="Times New Roman" w:hAnsi="Times New Roman"/>
          <w:color w:val="000000"/>
          <w:sz w:val="24"/>
          <w:szCs w:val="24"/>
        </w:rPr>
        <w:t>mná, ale úplne neškodná (Bowden,</w:t>
      </w:r>
      <w:r w:rsidRPr="00D61637">
        <w:rPr>
          <w:rFonts w:ascii="Times New Roman" w:hAnsi="Times New Roman"/>
          <w:color w:val="000000"/>
          <w:sz w:val="24"/>
          <w:szCs w:val="24"/>
        </w:rPr>
        <w:t xml:space="preserve"> 2007).</w:t>
      </w:r>
      <w:proofErr w:type="gramEnd"/>
    </w:p>
    <w:p w:rsidR="009602D8" w:rsidRPr="00D61637" w:rsidRDefault="00570229" w:rsidP="009602D8">
      <w:pPr>
        <w:spacing w:after="0" w:line="360" w:lineRule="auto"/>
        <w:ind w:firstLine="709"/>
        <w:jc w:val="both"/>
        <w:rPr>
          <w:rFonts w:ascii="Times New Roman" w:hAnsi="Times New Roman"/>
          <w:sz w:val="24"/>
          <w:szCs w:val="24"/>
          <w:lang w:val="sk-SK"/>
        </w:rPr>
      </w:pPr>
      <w:proofErr w:type="gramStart"/>
      <w:r w:rsidRPr="00D61637">
        <w:rPr>
          <w:rFonts w:ascii="Times New Roman" w:hAnsi="Times New Roman"/>
          <w:color w:val="000000"/>
          <w:sz w:val="24"/>
          <w:szCs w:val="24"/>
        </w:rPr>
        <w:t>Seifert</w:t>
      </w:r>
      <w:r w:rsidR="00690D85" w:rsidRPr="00D61637">
        <w:rPr>
          <w:rFonts w:ascii="Times New Roman" w:hAnsi="Times New Roman"/>
          <w:color w:val="000000"/>
          <w:sz w:val="24"/>
          <w:szCs w:val="24"/>
        </w:rPr>
        <w:t xml:space="preserve"> </w:t>
      </w:r>
      <w:r w:rsidRPr="00D61637">
        <w:rPr>
          <w:rFonts w:ascii="Times New Roman" w:hAnsi="Times New Roman"/>
          <w:color w:val="000000"/>
          <w:sz w:val="24"/>
          <w:szCs w:val="24"/>
        </w:rPr>
        <w:t>(</w:t>
      </w:r>
      <w:r w:rsidR="00690D85" w:rsidRPr="00D61637">
        <w:rPr>
          <w:rFonts w:ascii="Times New Roman" w:hAnsi="Times New Roman"/>
          <w:color w:val="000000"/>
          <w:sz w:val="24"/>
          <w:szCs w:val="24"/>
        </w:rPr>
        <w:t>2003</w:t>
      </w:r>
      <w:r w:rsidRPr="00D61637">
        <w:rPr>
          <w:rFonts w:ascii="Times New Roman" w:hAnsi="Times New Roman"/>
          <w:color w:val="000000"/>
          <w:sz w:val="24"/>
          <w:szCs w:val="24"/>
        </w:rPr>
        <w:t>)</w:t>
      </w:r>
      <w:r w:rsidR="00690D85" w:rsidRPr="00D61637">
        <w:rPr>
          <w:rFonts w:ascii="Times New Roman" w:hAnsi="Times New Roman"/>
          <w:color w:val="000000"/>
          <w:sz w:val="24"/>
          <w:szCs w:val="24"/>
        </w:rPr>
        <w:t xml:space="preserve"> uvádza, že špargľa má vynikajúce liečebne účinky.</w:t>
      </w:r>
      <w:proofErr w:type="gramEnd"/>
      <w:r w:rsidR="00690D85" w:rsidRPr="00D61637">
        <w:rPr>
          <w:rFonts w:ascii="Times New Roman" w:hAnsi="Times New Roman"/>
          <w:color w:val="000000"/>
          <w:sz w:val="24"/>
          <w:szCs w:val="24"/>
        </w:rPr>
        <w:t xml:space="preserve"> Podporuje funkciu pečene, zdravú funkciu srdca </w:t>
      </w:r>
      <w:proofErr w:type="gramStart"/>
      <w:r w:rsidR="00690D85" w:rsidRPr="00D61637">
        <w:rPr>
          <w:rFonts w:ascii="Times New Roman" w:hAnsi="Times New Roman"/>
          <w:color w:val="000000"/>
          <w:sz w:val="24"/>
          <w:szCs w:val="24"/>
        </w:rPr>
        <w:t>a znižuje</w:t>
      </w:r>
      <w:proofErr w:type="gramEnd"/>
      <w:r w:rsidR="00690D85" w:rsidRPr="00D61637">
        <w:rPr>
          <w:rFonts w:ascii="Times New Roman" w:hAnsi="Times New Roman"/>
          <w:color w:val="000000"/>
          <w:sz w:val="24"/>
          <w:szCs w:val="24"/>
        </w:rPr>
        <w:t xml:space="preserve"> cholesterol, podporuje krvný obeh, funkciu obličiek a močového ústrojenstva. Nesmie </w:t>
      </w:r>
      <w:proofErr w:type="gramStart"/>
      <w:r w:rsidR="00690D85" w:rsidRPr="00D61637">
        <w:rPr>
          <w:rFonts w:ascii="Times New Roman" w:hAnsi="Times New Roman"/>
          <w:color w:val="000000"/>
          <w:sz w:val="24"/>
          <w:szCs w:val="24"/>
        </w:rPr>
        <w:t>sa</w:t>
      </w:r>
      <w:proofErr w:type="gramEnd"/>
      <w:r w:rsidR="00690D85" w:rsidRPr="00D61637">
        <w:rPr>
          <w:rFonts w:ascii="Times New Roman" w:hAnsi="Times New Roman"/>
          <w:color w:val="000000"/>
          <w:sz w:val="24"/>
          <w:szCs w:val="24"/>
        </w:rPr>
        <w:t xml:space="preserve"> ale používať pri dne, pretože obsahuje purín a nie je vhodná konzumácia pri zápale močových ciest a chronickom reumatizme. </w:t>
      </w:r>
      <w:proofErr w:type="gramStart"/>
      <w:r w:rsidR="00690D85" w:rsidRPr="00D61637">
        <w:rPr>
          <w:rFonts w:ascii="Times New Roman" w:hAnsi="Times New Roman"/>
          <w:color w:val="000000"/>
          <w:sz w:val="24"/>
          <w:szCs w:val="24"/>
        </w:rPr>
        <w:t>Obsahuje železo, chlorofyl, mangán, fosfor, zi</w:t>
      </w:r>
      <w:r w:rsidR="003A5D1B" w:rsidRPr="00D61637">
        <w:rPr>
          <w:rFonts w:ascii="Times New Roman" w:hAnsi="Times New Roman"/>
          <w:color w:val="000000"/>
          <w:sz w:val="24"/>
          <w:szCs w:val="24"/>
        </w:rPr>
        <w:t>nok, draslík, vitamin A, C a B k</w:t>
      </w:r>
      <w:r w:rsidR="00690D85" w:rsidRPr="00D61637">
        <w:rPr>
          <w:rFonts w:ascii="Times New Roman" w:hAnsi="Times New Roman"/>
          <w:color w:val="000000"/>
          <w:sz w:val="24"/>
          <w:szCs w:val="24"/>
        </w:rPr>
        <w:t>omplex, asparagín, betakarotén.</w:t>
      </w:r>
      <w:proofErr w:type="gramEnd"/>
    </w:p>
    <w:p w:rsidR="009602D8" w:rsidRPr="00D61637" w:rsidRDefault="00690D85" w:rsidP="009602D8">
      <w:pPr>
        <w:spacing w:after="0" w:line="360" w:lineRule="auto"/>
        <w:ind w:firstLine="709"/>
        <w:jc w:val="both"/>
        <w:rPr>
          <w:rFonts w:ascii="Times New Roman" w:hAnsi="Times New Roman"/>
          <w:sz w:val="24"/>
          <w:szCs w:val="24"/>
          <w:lang w:val="sk-SK"/>
        </w:rPr>
      </w:pPr>
      <w:r w:rsidRPr="00D61637">
        <w:rPr>
          <w:rStyle w:val="hps"/>
          <w:rFonts w:ascii="Times New Roman" w:hAnsi="Times New Roman"/>
          <w:sz w:val="24"/>
          <w:szCs w:val="24"/>
          <w:lang w:val="sk-SK"/>
        </w:rPr>
        <w:t>Okrem</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jej</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popularity</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ako</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potraviny</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v</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skorých</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časoch</w:t>
      </w:r>
      <w:r w:rsidRPr="00D61637">
        <w:rPr>
          <w:rFonts w:ascii="Times New Roman" w:hAnsi="Times New Roman"/>
          <w:sz w:val="24"/>
          <w:szCs w:val="24"/>
          <w:lang w:val="sk-SK"/>
        </w:rPr>
        <w:t xml:space="preserve">, verilo sa, že </w:t>
      </w:r>
      <w:r w:rsidRPr="00D61637">
        <w:rPr>
          <w:rStyle w:val="hps"/>
          <w:rFonts w:ascii="Times New Roman" w:hAnsi="Times New Roman"/>
          <w:sz w:val="24"/>
          <w:szCs w:val="24"/>
          <w:lang w:val="sk-SK"/>
        </w:rPr>
        <w:t>špargľa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bol</w:t>
      </w:r>
      <w:r w:rsidRPr="00D61637">
        <w:rPr>
          <w:rFonts w:ascii="Times New Roman" w:hAnsi="Times New Roman"/>
          <w:sz w:val="24"/>
          <w:szCs w:val="24"/>
          <w:lang w:val="sk-SK"/>
        </w:rPr>
        <w:t xml:space="preserve">a </w:t>
      </w:r>
      <w:r w:rsidRPr="00D61637">
        <w:rPr>
          <w:rStyle w:val="hps"/>
          <w:rFonts w:ascii="Times New Roman" w:hAnsi="Times New Roman"/>
          <w:sz w:val="24"/>
          <w:szCs w:val="24"/>
          <w:lang w:val="sk-SK"/>
        </w:rPr>
        <w:t>účinná</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v</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prevencii</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včelích</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žihadiel</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srdcových</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ťažkostí</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vodnatieľke</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bolestí</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zubov</w:t>
      </w:r>
      <w:r w:rsidR="00570229" w:rsidRPr="00D61637">
        <w:rPr>
          <w:rFonts w:ascii="Times New Roman" w:hAnsi="Times New Roman"/>
          <w:sz w:val="24"/>
          <w:szCs w:val="24"/>
          <w:lang w:val="sk-SK"/>
        </w:rPr>
        <w:t xml:space="preserve"> (Peirce</w:t>
      </w:r>
      <w:r w:rsidRPr="00D61637">
        <w:rPr>
          <w:rFonts w:ascii="Times New Roman" w:hAnsi="Times New Roman"/>
          <w:sz w:val="24"/>
          <w:szCs w:val="24"/>
          <w:lang w:val="sk-SK"/>
        </w:rPr>
        <w:t>, 1987).</w:t>
      </w:r>
    </w:p>
    <w:p w:rsidR="0000640A" w:rsidRPr="00D61637" w:rsidRDefault="00570229" w:rsidP="009602D8">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Uher</w:t>
      </w:r>
      <w:r w:rsidR="009602D8" w:rsidRPr="00D61637">
        <w:rPr>
          <w:rFonts w:ascii="Times New Roman" w:hAnsi="Times New Roman"/>
          <w:sz w:val="24"/>
          <w:szCs w:val="24"/>
          <w:lang w:val="sk-SK"/>
        </w:rPr>
        <w:t xml:space="preserve"> et al.</w:t>
      </w:r>
      <w:r w:rsidR="00690D85" w:rsidRPr="00D61637">
        <w:rPr>
          <w:rFonts w:ascii="Times New Roman" w:hAnsi="Times New Roman"/>
          <w:sz w:val="24"/>
          <w:szCs w:val="24"/>
          <w:lang w:val="sk-SK"/>
        </w:rPr>
        <w:t xml:space="preserve"> (2009) uvádza, že špargľa je relatívne bohatá na bielkovi</w:t>
      </w:r>
      <w:r w:rsidR="00945814" w:rsidRPr="00D61637">
        <w:rPr>
          <w:rFonts w:ascii="Times New Roman" w:hAnsi="Times New Roman"/>
          <w:sz w:val="24"/>
          <w:szCs w:val="24"/>
          <w:lang w:val="sk-SK"/>
        </w:rPr>
        <w:t>ny a vlákninu. Obsahuje 3,09 mg.</w:t>
      </w:r>
      <w:r w:rsidR="00690D85" w:rsidRPr="00D61637">
        <w:rPr>
          <w:rFonts w:ascii="Times New Roman" w:hAnsi="Times New Roman"/>
          <w:sz w:val="24"/>
          <w:szCs w:val="24"/>
          <w:lang w:val="sk-SK"/>
        </w:rPr>
        <w:t>kg</w:t>
      </w:r>
      <w:r w:rsidR="00945814" w:rsidRPr="00D61637">
        <w:rPr>
          <w:rFonts w:ascii="Times New Roman" w:hAnsi="Times New Roman"/>
          <w:sz w:val="24"/>
          <w:szCs w:val="24"/>
          <w:vertAlign w:val="superscript"/>
        </w:rPr>
        <w:t>-1</w:t>
      </w:r>
      <w:r w:rsidR="00690D85" w:rsidRPr="00D61637">
        <w:rPr>
          <w:rFonts w:ascii="Times New Roman" w:hAnsi="Times New Roman"/>
          <w:sz w:val="24"/>
          <w:szCs w:val="24"/>
          <w:lang w:val="sk-SK"/>
        </w:rPr>
        <w:t xml:space="preserve"> </w:t>
      </w:r>
      <w:r w:rsidR="00945814" w:rsidRPr="00D61637">
        <w:rPr>
          <w:rFonts w:ascii="Times New Roman" w:hAnsi="Times New Roman"/>
          <w:sz w:val="24"/>
          <w:szCs w:val="24"/>
          <w:lang w:val="sk-SK"/>
        </w:rPr>
        <w:t>β-karoténu, 1,42 mg.</w:t>
      </w:r>
      <w:r w:rsidR="00690D85" w:rsidRPr="00D61637">
        <w:rPr>
          <w:rFonts w:ascii="Times New Roman" w:hAnsi="Times New Roman"/>
          <w:sz w:val="24"/>
          <w:szCs w:val="24"/>
          <w:lang w:val="sk-SK"/>
        </w:rPr>
        <w:t>kg</w:t>
      </w:r>
      <w:r w:rsidR="00945814" w:rsidRPr="00D61637">
        <w:rPr>
          <w:rFonts w:ascii="Times New Roman" w:hAnsi="Times New Roman"/>
          <w:sz w:val="24"/>
          <w:szCs w:val="24"/>
          <w:vertAlign w:val="superscript"/>
        </w:rPr>
        <w:t>-1</w:t>
      </w:r>
      <w:r w:rsidR="00945814" w:rsidRPr="00D61637">
        <w:rPr>
          <w:rFonts w:ascii="Times New Roman" w:hAnsi="Times New Roman"/>
          <w:sz w:val="24"/>
          <w:szCs w:val="24"/>
          <w:lang w:val="sk-SK"/>
        </w:rPr>
        <w:t xml:space="preserve"> vitamínu B</w:t>
      </w:r>
      <w:r w:rsidR="00945814" w:rsidRPr="00D61637">
        <w:rPr>
          <w:rFonts w:ascii="Times New Roman" w:hAnsi="Times New Roman"/>
          <w:sz w:val="24"/>
          <w:szCs w:val="24"/>
          <w:vertAlign w:val="subscript"/>
          <w:lang w:val="sk-SK"/>
        </w:rPr>
        <w:t>1</w:t>
      </w:r>
      <w:r w:rsidR="00945814" w:rsidRPr="00D61637">
        <w:rPr>
          <w:rFonts w:ascii="Times New Roman" w:hAnsi="Times New Roman"/>
          <w:sz w:val="24"/>
          <w:szCs w:val="24"/>
          <w:lang w:val="sk-SK"/>
        </w:rPr>
        <w:t>, 2,51 mg.</w:t>
      </w:r>
      <w:r w:rsidR="00690D85" w:rsidRPr="00D61637">
        <w:rPr>
          <w:rFonts w:ascii="Times New Roman" w:hAnsi="Times New Roman"/>
          <w:sz w:val="24"/>
          <w:szCs w:val="24"/>
          <w:lang w:val="sk-SK"/>
        </w:rPr>
        <w:t>kg</w:t>
      </w:r>
      <w:r w:rsidR="00945814" w:rsidRPr="00D61637">
        <w:rPr>
          <w:rFonts w:ascii="Times New Roman" w:hAnsi="Times New Roman"/>
          <w:sz w:val="24"/>
          <w:szCs w:val="24"/>
          <w:vertAlign w:val="superscript"/>
        </w:rPr>
        <w:t>-1</w:t>
      </w:r>
      <w:r w:rsidR="00945814" w:rsidRPr="00D61637">
        <w:rPr>
          <w:rFonts w:ascii="Times New Roman" w:hAnsi="Times New Roman"/>
          <w:sz w:val="24"/>
          <w:szCs w:val="24"/>
          <w:lang w:val="sk-SK"/>
        </w:rPr>
        <w:t xml:space="preserve">  vitamínu B</w:t>
      </w:r>
      <w:r w:rsidR="00945814" w:rsidRPr="00D61637">
        <w:rPr>
          <w:rFonts w:ascii="Times New Roman" w:hAnsi="Times New Roman"/>
          <w:sz w:val="24"/>
          <w:szCs w:val="24"/>
          <w:vertAlign w:val="subscript"/>
          <w:lang w:val="sk-SK"/>
        </w:rPr>
        <w:t>2</w:t>
      </w:r>
      <w:r w:rsidR="00945814" w:rsidRPr="00D61637">
        <w:rPr>
          <w:rFonts w:ascii="Times New Roman" w:hAnsi="Times New Roman"/>
          <w:sz w:val="24"/>
          <w:szCs w:val="24"/>
          <w:lang w:val="sk-SK"/>
        </w:rPr>
        <w:t>, 281 mg.</w:t>
      </w:r>
      <w:r w:rsidR="00690D85" w:rsidRPr="00D61637">
        <w:rPr>
          <w:rFonts w:ascii="Times New Roman" w:hAnsi="Times New Roman"/>
          <w:sz w:val="24"/>
          <w:szCs w:val="24"/>
          <w:lang w:val="sk-SK"/>
        </w:rPr>
        <w:t>kg</w:t>
      </w:r>
      <w:r w:rsidR="00945814" w:rsidRPr="00D61637">
        <w:rPr>
          <w:rFonts w:ascii="Times New Roman" w:hAnsi="Times New Roman"/>
          <w:sz w:val="24"/>
          <w:szCs w:val="24"/>
          <w:vertAlign w:val="superscript"/>
        </w:rPr>
        <w:t>-1</w:t>
      </w:r>
      <w:r w:rsidR="00945814" w:rsidRPr="00D61637">
        <w:rPr>
          <w:rFonts w:ascii="Times New Roman" w:hAnsi="Times New Roman"/>
          <w:sz w:val="24"/>
          <w:szCs w:val="24"/>
          <w:lang w:val="sk-SK"/>
        </w:rPr>
        <w:t xml:space="preserve"> vitamínu C, 11,60 mg.</w:t>
      </w:r>
      <w:r w:rsidR="00690D85" w:rsidRPr="00D61637">
        <w:rPr>
          <w:rFonts w:ascii="Times New Roman" w:hAnsi="Times New Roman"/>
          <w:sz w:val="24"/>
          <w:szCs w:val="24"/>
          <w:lang w:val="sk-SK"/>
        </w:rPr>
        <w:t>kg</w:t>
      </w:r>
      <w:r w:rsidR="00945814" w:rsidRPr="00D61637">
        <w:rPr>
          <w:rFonts w:ascii="Times New Roman" w:hAnsi="Times New Roman"/>
          <w:sz w:val="24"/>
          <w:szCs w:val="24"/>
          <w:vertAlign w:val="superscript"/>
        </w:rPr>
        <w:t>-1</w:t>
      </w:r>
      <w:r w:rsidR="00945814" w:rsidRPr="00D61637">
        <w:rPr>
          <w:rFonts w:ascii="Times New Roman" w:hAnsi="Times New Roman"/>
          <w:sz w:val="24"/>
          <w:szCs w:val="24"/>
          <w:lang w:val="sk-SK"/>
        </w:rPr>
        <w:t xml:space="preserve"> vitamínu E a 10 mg.</w:t>
      </w:r>
      <w:r w:rsidR="00690D85" w:rsidRPr="00D61637">
        <w:rPr>
          <w:rFonts w:ascii="Times New Roman" w:hAnsi="Times New Roman"/>
          <w:sz w:val="24"/>
          <w:szCs w:val="24"/>
          <w:lang w:val="sk-SK"/>
        </w:rPr>
        <w:t>kg</w:t>
      </w:r>
      <w:r w:rsidR="00945814" w:rsidRPr="00D61637">
        <w:rPr>
          <w:rFonts w:ascii="Times New Roman" w:hAnsi="Times New Roman"/>
          <w:sz w:val="24"/>
          <w:szCs w:val="24"/>
          <w:vertAlign w:val="superscript"/>
        </w:rPr>
        <w:t>-1</w:t>
      </w:r>
      <w:r w:rsidR="00945814" w:rsidRPr="00D61637">
        <w:rPr>
          <w:rFonts w:ascii="Times New Roman" w:hAnsi="Times New Roman"/>
          <w:sz w:val="24"/>
          <w:szCs w:val="24"/>
          <w:lang w:val="sk-SK"/>
        </w:rPr>
        <w:t xml:space="preserve"> </w:t>
      </w:r>
      <w:r w:rsidR="00690D85" w:rsidRPr="00D61637">
        <w:rPr>
          <w:rFonts w:ascii="Times New Roman" w:hAnsi="Times New Roman"/>
          <w:sz w:val="24"/>
          <w:szCs w:val="24"/>
          <w:lang w:val="sk-SK"/>
        </w:rPr>
        <w:t xml:space="preserve"> niacínu. Z minerálnych látok je významný obsah v</w:t>
      </w:r>
      <w:r w:rsidR="00945814" w:rsidRPr="00D61637">
        <w:rPr>
          <w:rFonts w:ascii="Times New Roman" w:hAnsi="Times New Roman"/>
          <w:sz w:val="24"/>
          <w:szCs w:val="24"/>
          <w:lang w:val="sk-SK"/>
        </w:rPr>
        <w:t>ápnika (230 mg.</w:t>
      </w:r>
      <w:r w:rsidR="00690D85" w:rsidRPr="00D61637">
        <w:rPr>
          <w:rFonts w:ascii="Times New Roman" w:hAnsi="Times New Roman"/>
          <w:sz w:val="24"/>
          <w:szCs w:val="24"/>
          <w:lang w:val="sk-SK"/>
        </w:rPr>
        <w:t>kg</w:t>
      </w:r>
      <w:r w:rsidR="00945814" w:rsidRPr="00D61637">
        <w:rPr>
          <w:rFonts w:ascii="Times New Roman" w:hAnsi="Times New Roman"/>
          <w:sz w:val="24"/>
          <w:szCs w:val="24"/>
          <w:vertAlign w:val="superscript"/>
        </w:rPr>
        <w:t>-1</w:t>
      </w:r>
      <w:r w:rsidR="00945814" w:rsidRPr="00D61637">
        <w:rPr>
          <w:rFonts w:ascii="Times New Roman" w:hAnsi="Times New Roman"/>
          <w:sz w:val="24"/>
          <w:szCs w:val="24"/>
          <w:lang w:val="sk-SK"/>
        </w:rPr>
        <w:t>), draslíka (2700 mg.</w:t>
      </w:r>
      <w:r w:rsidR="00690D85" w:rsidRPr="00D61637">
        <w:rPr>
          <w:rFonts w:ascii="Times New Roman" w:hAnsi="Times New Roman"/>
          <w:sz w:val="24"/>
          <w:szCs w:val="24"/>
          <w:lang w:val="sk-SK"/>
        </w:rPr>
        <w:t>kg</w:t>
      </w:r>
      <w:r w:rsidR="00945814" w:rsidRPr="00D61637">
        <w:rPr>
          <w:rFonts w:ascii="Times New Roman" w:hAnsi="Times New Roman"/>
          <w:sz w:val="24"/>
          <w:szCs w:val="24"/>
          <w:vertAlign w:val="superscript"/>
        </w:rPr>
        <w:t>-1</w:t>
      </w:r>
      <w:r w:rsidR="00945814" w:rsidRPr="00D61637">
        <w:rPr>
          <w:rFonts w:ascii="Times New Roman" w:hAnsi="Times New Roman"/>
          <w:sz w:val="24"/>
          <w:szCs w:val="24"/>
          <w:lang w:val="sk-SK"/>
        </w:rPr>
        <w:t>) a horčíka (200 mg.</w:t>
      </w:r>
      <w:r w:rsidR="00690D85" w:rsidRPr="00D61637">
        <w:rPr>
          <w:rFonts w:ascii="Times New Roman" w:hAnsi="Times New Roman"/>
          <w:sz w:val="24"/>
          <w:szCs w:val="24"/>
          <w:lang w:val="sk-SK"/>
        </w:rPr>
        <w:t>kg</w:t>
      </w:r>
      <w:r w:rsidR="00945814" w:rsidRPr="00D61637">
        <w:rPr>
          <w:rFonts w:ascii="Times New Roman" w:hAnsi="Times New Roman"/>
          <w:sz w:val="24"/>
          <w:szCs w:val="24"/>
          <w:vertAlign w:val="superscript"/>
        </w:rPr>
        <w:t>-1</w:t>
      </w:r>
      <w:r w:rsidR="00690D85" w:rsidRPr="00D61637">
        <w:rPr>
          <w:rFonts w:ascii="Times New Roman" w:hAnsi="Times New Roman"/>
          <w:sz w:val="24"/>
          <w:szCs w:val="24"/>
          <w:lang w:val="sk-SK"/>
        </w:rPr>
        <w:t>). Šparg</w:t>
      </w:r>
      <w:r w:rsidR="0000640A" w:rsidRPr="00D61637">
        <w:rPr>
          <w:rFonts w:ascii="Times New Roman" w:hAnsi="Times New Roman"/>
          <w:sz w:val="24"/>
          <w:szCs w:val="24"/>
          <w:lang w:val="sk-SK"/>
        </w:rPr>
        <w:t>ľa je považovaná ze dietetickú zeleninu. Obsahuje veľa vody, bi</w:t>
      </w:r>
      <w:r w:rsidR="00690D85" w:rsidRPr="00D61637">
        <w:rPr>
          <w:rFonts w:ascii="Times New Roman" w:hAnsi="Times New Roman"/>
          <w:sz w:val="24"/>
          <w:szCs w:val="24"/>
          <w:lang w:val="sk-SK"/>
        </w:rPr>
        <w:t>e</w:t>
      </w:r>
      <w:r w:rsidR="0000640A" w:rsidRPr="00D61637">
        <w:rPr>
          <w:rFonts w:ascii="Times New Roman" w:hAnsi="Times New Roman"/>
          <w:sz w:val="24"/>
          <w:szCs w:val="24"/>
          <w:lang w:val="sk-SK"/>
        </w:rPr>
        <w:t>l</w:t>
      </w:r>
      <w:r w:rsidR="00690D85" w:rsidRPr="00D61637">
        <w:rPr>
          <w:rFonts w:ascii="Times New Roman" w:hAnsi="Times New Roman"/>
          <w:sz w:val="24"/>
          <w:szCs w:val="24"/>
          <w:lang w:val="sk-SK"/>
        </w:rPr>
        <w:t xml:space="preserve">kovín a vlákniny, málo sacharidov a lipidov. Využíva sa pri ochoreniach obličiek. Pomáha odstraňovať z ľudského tela chloráty, fosfáty a močovinu. </w:t>
      </w:r>
    </w:p>
    <w:p w:rsidR="00945814" w:rsidRPr="00D61637" w:rsidRDefault="00690D85" w:rsidP="00945814">
      <w:pPr>
        <w:spacing w:after="0" w:line="360" w:lineRule="auto"/>
        <w:ind w:firstLine="709"/>
        <w:jc w:val="both"/>
        <w:rPr>
          <w:rFonts w:ascii="Times New Roman" w:hAnsi="Times New Roman"/>
          <w:sz w:val="24"/>
          <w:szCs w:val="24"/>
        </w:rPr>
      </w:pPr>
      <w:r w:rsidRPr="00D61637">
        <w:rPr>
          <w:rFonts w:ascii="Times New Roman" w:hAnsi="Times New Roman"/>
          <w:sz w:val="24"/>
          <w:szCs w:val="24"/>
          <w:lang w:val="sk-SK"/>
        </w:rPr>
        <w:lastRenderedPageBreak/>
        <w:t>Dôle</w:t>
      </w:r>
      <w:r w:rsidR="00E06132" w:rsidRPr="00D61637">
        <w:rPr>
          <w:rFonts w:ascii="Times New Roman" w:hAnsi="Times New Roman"/>
          <w:sz w:val="24"/>
          <w:szCs w:val="24"/>
          <w:lang w:val="sk-SK"/>
        </w:rPr>
        <w:t>žité minerálne látky a vitamíny</w:t>
      </w:r>
      <w:r w:rsidRPr="00D61637">
        <w:rPr>
          <w:rFonts w:ascii="Times New Roman" w:hAnsi="Times New Roman"/>
          <w:sz w:val="24"/>
          <w:szCs w:val="24"/>
          <w:lang w:val="sk-SK"/>
        </w:rPr>
        <w:t xml:space="preserve">: </w:t>
      </w:r>
      <w:r w:rsidR="00945814" w:rsidRPr="00D61637">
        <w:rPr>
          <w:rFonts w:ascii="Times New Roman" w:hAnsi="Times New Roman"/>
          <w:sz w:val="24"/>
          <w:szCs w:val="24"/>
          <w:lang w:val="sk-SK"/>
        </w:rPr>
        <w:t xml:space="preserve">Horčík 17,58 </w:t>
      </w:r>
      <w:r w:rsidR="00945814" w:rsidRPr="00D61637">
        <w:rPr>
          <w:rFonts w:ascii="Times New Roman" w:hAnsi="Times New Roman"/>
          <w:sz w:val="24"/>
          <w:szCs w:val="24"/>
        </w:rPr>
        <w:t>mg.100 g</w:t>
      </w:r>
      <w:r w:rsidR="00945814" w:rsidRPr="00D61637">
        <w:rPr>
          <w:rFonts w:ascii="Times New Roman" w:hAnsi="Times New Roman"/>
          <w:sz w:val="24"/>
          <w:szCs w:val="24"/>
          <w:vertAlign w:val="superscript"/>
        </w:rPr>
        <w:t>-1</w:t>
      </w:r>
      <w:r w:rsidR="00945814" w:rsidRPr="00D61637">
        <w:rPr>
          <w:rFonts w:ascii="Times New Roman" w:hAnsi="Times New Roman"/>
          <w:sz w:val="24"/>
          <w:szCs w:val="24"/>
          <w:lang w:val="sk-SK"/>
        </w:rPr>
        <w:t xml:space="preserve">, Fosfor 47,12 </w:t>
      </w:r>
      <w:r w:rsidR="00945814" w:rsidRPr="00D61637">
        <w:rPr>
          <w:rFonts w:ascii="Times New Roman" w:hAnsi="Times New Roman"/>
          <w:sz w:val="24"/>
          <w:szCs w:val="24"/>
        </w:rPr>
        <w:t>mg.100 g</w:t>
      </w:r>
      <w:r w:rsidR="00945814" w:rsidRPr="00D61637">
        <w:rPr>
          <w:rFonts w:ascii="Times New Roman" w:hAnsi="Times New Roman"/>
          <w:sz w:val="24"/>
          <w:szCs w:val="24"/>
          <w:vertAlign w:val="superscript"/>
        </w:rPr>
        <w:t>-1</w:t>
      </w:r>
      <w:r w:rsidR="00945814" w:rsidRPr="00D61637">
        <w:rPr>
          <w:rFonts w:ascii="Times New Roman" w:hAnsi="Times New Roman"/>
          <w:sz w:val="24"/>
          <w:szCs w:val="24"/>
          <w:lang w:val="sk-SK"/>
        </w:rPr>
        <w:t xml:space="preserve">, Síra 59,83 </w:t>
      </w:r>
      <w:r w:rsidR="00945814" w:rsidRPr="00D61637">
        <w:rPr>
          <w:rFonts w:ascii="Times New Roman" w:hAnsi="Times New Roman"/>
          <w:sz w:val="24"/>
          <w:szCs w:val="24"/>
        </w:rPr>
        <w:t>mg.100 g</w:t>
      </w:r>
      <w:r w:rsidR="00945814" w:rsidRPr="00D61637">
        <w:rPr>
          <w:rFonts w:ascii="Times New Roman" w:hAnsi="Times New Roman"/>
          <w:sz w:val="24"/>
          <w:szCs w:val="24"/>
          <w:vertAlign w:val="superscript"/>
        </w:rPr>
        <w:t>-1</w:t>
      </w:r>
      <w:r w:rsidR="00945814" w:rsidRPr="00D61637">
        <w:rPr>
          <w:rFonts w:ascii="Times New Roman" w:hAnsi="Times New Roman"/>
          <w:sz w:val="24"/>
          <w:szCs w:val="24"/>
          <w:lang w:val="sk-SK"/>
        </w:rPr>
        <w:t xml:space="preserve">, Vápnik 23,30 </w:t>
      </w:r>
      <w:r w:rsidR="00945814" w:rsidRPr="00D61637">
        <w:rPr>
          <w:rFonts w:ascii="Times New Roman" w:hAnsi="Times New Roman"/>
          <w:sz w:val="24"/>
          <w:szCs w:val="24"/>
        </w:rPr>
        <w:t>mg.100 g</w:t>
      </w:r>
      <w:r w:rsidR="00945814" w:rsidRPr="00D61637">
        <w:rPr>
          <w:rFonts w:ascii="Times New Roman" w:hAnsi="Times New Roman"/>
          <w:sz w:val="24"/>
          <w:szCs w:val="24"/>
          <w:vertAlign w:val="superscript"/>
        </w:rPr>
        <w:t>-1</w:t>
      </w:r>
      <w:r w:rsidR="00945814" w:rsidRPr="00D61637">
        <w:rPr>
          <w:rFonts w:ascii="Times New Roman" w:hAnsi="Times New Roman"/>
          <w:sz w:val="24"/>
          <w:szCs w:val="24"/>
          <w:lang w:val="sk-SK"/>
        </w:rPr>
        <w:t xml:space="preserve">, Vitamín C 34 </w:t>
      </w:r>
      <w:r w:rsidR="00945814" w:rsidRPr="00D61637">
        <w:rPr>
          <w:rFonts w:ascii="Times New Roman" w:hAnsi="Times New Roman"/>
          <w:sz w:val="24"/>
          <w:szCs w:val="24"/>
        </w:rPr>
        <w:t>mg.100 g</w:t>
      </w:r>
      <w:r w:rsidR="00945814" w:rsidRPr="00D61637">
        <w:rPr>
          <w:rFonts w:ascii="Times New Roman" w:hAnsi="Times New Roman"/>
          <w:sz w:val="24"/>
          <w:szCs w:val="24"/>
          <w:vertAlign w:val="superscript"/>
        </w:rPr>
        <w:t>-1</w:t>
      </w:r>
      <w:r w:rsidR="00945814" w:rsidRPr="00D61637">
        <w:rPr>
          <w:rFonts w:ascii="Times New Roman" w:hAnsi="Times New Roman"/>
          <w:sz w:val="24"/>
          <w:szCs w:val="24"/>
          <w:lang w:val="sk-SK"/>
        </w:rPr>
        <w:t xml:space="preserve">, Vitamín E 2,07 </w:t>
      </w:r>
      <w:r w:rsidR="00945814" w:rsidRPr="00D61637">
        <w:rPr>
          <w:rFonts w:ascii="Times New Roman" w:hAnsi="Times New Roman"/>
          <w:sz w:val="24"/>
          <w:szCs w:val="24"/>
        </w:rPr>
        <w:t>mg.100 g</w:t>
      </w:r>
      <w:r w:rsidR="00945814" w:rsidRPr="00D61637">
        <w:rPr>
          <w:rFonts w:ascii="Times New Roman" w:hAnsi="Times New Roman"/>
          <w:sz w:val="24"/>
          <w:szCs w:val="24"/>
          <w:vertAlign w:val="superscript"/>
        </w:rPr>
        <w:t>-1</w:t>
      </w:r>
      <w:r w:rsidR="00945814" w:rsidRPr="00D61637">
        <w:rPr>
          <w:rFonts w:ascii="Times New Roman" w:hAnsi="Times New Roman"/>
          <w:sz w:val="24"/>
          <w:szCs w:val="24"/>
        </w:rPr>
        <w:t>.</w:t>
      </w:r>
    </w:p>
    <w:p w:rsidR="00690D85" w:rsidRPr="00D61637" w:rsidRDefault="00690D85" w:rsidP="00690D85">
      <w:pPr>
        <w:tabs>
          <w:tab w:val="left" w:pos="7875"/>
        </w:tabs>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Energet</w:t>
      </w:r>
      <w:r w:rsidR="00945814" w:rsidRPr="00D61637">
        <w:rPr>
          <w:rFonts w:ascii="Times New Roman" w:hAnsi="Times New Roman"/>
          <w:sz w:val="24"/>
          <w:szCs w:val="24"/>
          <w:lang w:val="sk-SK"/>
        </w:rPr>
        <w:t>ická hodnota : 63 kJ (15 kcal.</w:t>
      </w:r>
      <w:r w:rsidRPr="00D61637">
        <w:rPr>
          <w:rFonts w:ascii="Times New Roman" w:hAnsi="Times New Roman"/>
          <w:sz w:val="24"/>
          <w:szCs w:val="24"/>
          <w:lang w:val="sk-SK"/>
        </w:rPr>
        <w:t>100 g</w:t>
      </w:r>
      <w:r w:rsidR="00945814" w:rsidRPr="00D61637">
        <w:rPr>
          <w:rFonts w:ascii="Times New Roman" w:hAnsi="Times New Roman"/>
          <w:sz w:val="24"/>
          <w:szCs w:val="24"/>
          <w:vertAlign w:val="superscript"/>
        </w:rPr>
        <w:t>-1</w:t>
      </w:r>
      <w:r w:rsidRPr="00D61637">
        <w:rPr>
          <w:rFonts w:ascii="Times New Roman" w:hAnsi="Times New Roman"/>
          <w:sz w:val="24"/>
          <w:szCs w:val="24"/>
          <w:lang w:val="sk-SK"/>
        </w:rPr>
        <w:t xml:space="preserve"> </w:t>
      </w:r>
      <w:r w:rsidR="00945814" w:rsidRPr="00D61637">
        <w:rPr>
          <w:rFonts w:ascii="Times New Roman" w:hAnsi="Times New Roman"/>
          <w:sz w:val="24"/>
          <w:szCs w:val="24"/>
          <w:lang w:val="sk-SK"/>
        </w:rPr>
        <w:t xml:space="preserve">) </w:t>
      </w:r>
      <w:r w:rsidRPr="00D61637">
        <w:rPr>
          <w:rFonts w:ascii="Times New Roman" w:hAnsi="Times New Roman"/>
          <w:sz w:val="24"/>
          <w:szCs w:val="24"/>
          <w:lang w:val="sk-SK"/>
        </w:rPr>
        <w:t>jedlého podielu</w:t>
      </w:r>
      <w:r w:rsidR="00570229" w:rsidRPr="00D61637">
        <w:rPr>
          <w:rFonts w:ascii="Times New Roman" w:hAnsi="Times New Roman"/>
          <w:sz w:val="24"/>
          <w:szCs w:val="24"/>
          <w:lang w:val="sk-SK"/>
        </w:rPr>
        <w:t xml:space="preserve"> (Kleňová</w:t>
      </w:r>
      <w:r w:rsidRPr="00D61637">
        <w:rPr>
          <w:rFonts w:ascii="Times New Roman" w:hAnsi="Times New Roman"/>
          <w:sz w:val="24"/>
          <w:szCs w:val="24"/>
          <w:lang w:val="sk-SK"/>
        </w:rPr>
        <w:t>, 2005).</w:t>
      </w:r>
    </w:p>
    <w:p w:rsidR="00690D85" w:rsidRPr="00D61637" w:rsidRDefault="00690D85" w:rsidP="009602D8">
      <w:pPr>
        <w:spacing w:after="0" w:line="360" w:lineRule="auto"/>
        <w:jc w:val="both"/>
        <w:rPr>
          <w:rFonts w:ascii="Times New Roman" w:hAnsi="Times New Roman"/>
          <w:b/>
          <w:sz w:val="24"/>
          <w:szCs w:val="24"/>
        </w:rPr>
      </w:pPr>
      <w:r w:rsidRPr="00D61637">
        <w:rPr>
          <w:rFonts w:ascii="Times New Roman" w:hAnsi="Times New Roman"/>
          <w:b/>
          <w:sz w:val="24"/>
          <w:szCs w:val="24"/>
        </w:rPr>
        <w:t>Antioxidačná kapacita</w:t>
      </w:r>
    </w:p>
    <w:p w:rsidR="009602D8" w:rsidRPr="00D61637" w:rsidRDefault="00690D85" w:rsidP="009602D8">
      <w:pPr>
        <w:spacing w:after="0" w:line="360" w:lineRule="auto"/>
        <w:ind w:firstLine="709"/>
        <w:jc w:val="both"/>
        <w:rPr>
          <w:rFonts w:ascii="Times New Roman" w:hAnsi="Times New Roman"/>
          <w:sz w:val="24"/>
          <w:szCs w:val="24"/>
        </w:rPr>
      </w:pPr>
      <w:proofErr w:type="gramStart"/>
      <w:r w:rsidRPr="00D61637">
        <w:rPr>
          <w:rFonts w:ascii="Times New Roman" w:hAnsi="Times New Roman"/>
          <w:sz w:val="24"/>
          <w:szCs w:val="24"/>
        </w:rPr>
        <w:t xml:space="preserve">Francúzska </w:t>
      </w:r>
      <w:r w:rsidR="009602D8" w:rsidRPr="00D61637">
        <w:rPr>
          <w:rFonts w:ascii="Times New Roman" w:hAnsi="Times New Roman"/>
          <w:sz w:val="24"/>
          <w:szCs w:val="24"/>
        </w:rPr>
        <w:t>štúdia Brat et al.</w:t>
      </w:r>
      <w:r w:rsidRPr="00D61637">
        <w:rPr>
          <w:rFonts w:ascii="Times New Roman" w:hAnsi="Times New Roman"/>
          <w:sz w:val="24"/>
          <w:szCs w:val="24"/>
        </w:rPr>
        <w:t xml:space="preserve"> (2006) vypracovala údaje o polyfenolovej kapacite rôznych druhov ovocia a zeleniny.</w:t>
      </w:r>
      <w:proofErr w:type="gramEnd"/>
      <w:r w:rsidRPr="00D61637">
        <w:rPr>
          <w:rFonts w:ascii="Times New Roman" w:hAnsi="Times New Roman"/>
          <w:sz w:val="24"/>
          <w:szCs w:val="24"/>
        </w:rPr>
        <w:t xml:space="preserve"> </w:t>
      </w:r>
      <w:r w:rsidR="00945814" w:rsidRPr="00D61637">
        <w:rPr>
          <w:rFonts w:ascii="Times New Roman" w:hAnsi="Times New Roman"/>
          <w:sz w:val="24"/>
          <w:szCs w:val="24"/>
        </w:rPr>
        <w:t>Špargľa mala hodnoty 14</w:t>
      </w:r>
      <w:proofErr w:type="gramStart"/>
      <w:r w:rsidR="00945814" w:rsidRPr="00D61637">
        <w:rPr>
          <w:rFonts w:ascii="Times New Roman" w:hAnsi="Times New Roman"/>
          <w:sz w:val="24"/>
          <w:szCs w:val="24"/>
        </w:rPr>
        <w:t>,5</w:t>
      </w:r>
      <w:proofErr w:type="gramEnd"/>
      <w:r w:rsidR="00945814" w:rsidRPr="00D61637">
        <w:rPr>
          <w:rFonts w:ascii="Times New Roman" w:hAnsi="Times New Roman"/>
          <w:sz w:val="24"/>
          <w:szCs w:val="24"/>
        </w:rPr>
        <w:t xml:space="preserve"> mgGAE.</w:t>
      </w:r>
      <w:r w:rsidRPr="00D61637">
        <w:rPr>
          <w:rFonts w:ascii="Times New Roman" w:hAnsi="Times New Roman"/>
          <w:sz w:val="24"/>
          <w:szCs w:val="24"/>
        </w:rPr>
        <w:t>100g</w:t>
      </w:r>
      <w:r w:rsidR="00945814" w:rsidRPr="00D61637">
        <w:rPr>
          <w:rFonts w:ascii="Times New Roman" w:hAnsi="Times New Roman"/>
          <w:sz w:val="24"/>
          <w:szCs w:val="24"/>
          <w:vertAlign w:val="superscript"/>
        </w:rPr>
        <w:t>-1</w:t>
      </w:r>
      <w:r w:rsidR="009602D8" w:rsidRPr="00D61637">
        <w:rPr>
          <w:rFonts w:ascii="Times New Roman" w:hAnsi="Times New Roman"/>
          <w:sz w:val="24"/>
          <w:szCs w:val="24"/>
        </w:rPr>
        <w:t>.</w:t>
      </w:r>
      <w:r w:rsidRPr="00D61637">
        <w:rPr>
          <w:rFonts w:ascii="Times New Roman" w:hAnsi="Times New Roman"/>
          <w:sz w:val="24"/>
          <w:szCs w:val="24"/>
        </w:rPr>
        <w:t xml:space="preserve"> </w:t>
      </w:r>
    </w:p>
    <w:p w:rsidR="009602D8" w:rsidRPr="00D61637" w:rsidRDefault="00570229" w:rsidP="00E06132">
      <w:pPr>
        <w:spacing w:after="0" w:line="360" w:lineRule="auto"/>
        <w:ind w:firstLine="709"/>
        <w:jc w:val="both"/>
        <w:rPr>
          <w:rFonts w:ascii="Times New Roman" w:hAnsi="Times New Roman"/>
          <w:sz w:val="24"/>
          <w:szCs w:val="24"/>
        </w:rPr>
      </w:pPr>
      <w:r w:rsidRPr="00D61637">
        <w:rPr>
          <w:rFonts w:ascii="Times New Roman" w:hAnsi="Times New Roman"/>
          <w:sz w:val="24"/>
          <w:szCs w:val="24"/>
        </w:rPr>
        <w:t>Halvorsen</w:t>
      </w:r>
      <w:r w:rsidR="009602D8" w:rsidRPr="00D61637">
        <w:rPr>
          <w:rFonts w:ascii="Times New Roman" w:hAnsi="Times New Roman"/>
          <w:sz w:val="24"/>
          <w:szCs w:val="24"/>
        </w:rPr>
        <w:t xml:space="preserve"> et al.</w:t>
      </w:r>
      <w:r w:rsidR="00690D85" w:rsidRPr="00D61637">
        <w:rPr>
          <w:rFonts w:ascii="Times New Roman" w:hAnsi="Times New Roman"/>
          <w:sz w:val="24"/>
          <w:szCs w:val="24"/>
        </w:rPr>
        <w:t xml:space="preserve"> (2006) </w:t>
      </w:r>
      <w:proofErr w:type="gramStart"/>
      <w:r w:rsidR="00690D85" w:rsidRPr="00D61637">
        <w:rPr>
          <w:rFonts w:ascii="Times New Roman" w:hAnsi="Times New Roman"/>
          <w:sz w:val="24"/>
          <w:szCs w:val="24"/>
        </w:rPr>
        <w:t>vo</w:t>
      </w:r>
      <w:proofErr w:type="gramEnd"/>
      <w:r w:rsidR="00690D85" w:rsidRPr="00D61637">
        <w:rPr>
          <w:rFonts w:ascii="Times New Roman" w:hAnsi="Times New Roman"/>
          <w:sz w:val="24"/>
          <w:szCs w:val="24"/>
        </w:rPr>
        <w:t xml:space="preserve"> svojej veľkej štúdii uvádza hodnoty varenej špagrle: </w:t>
      </w:r>
      <w:r w:rsidR="00945814" w:rsidRPr="00D61637">
        <w:rPr>
          <w:rFonts w:ascii="Times New Roman" w:hAnsi="Times New Roman"/>
          <w:sz w:val="24"/>
          <w:szCs w:val="24"/>
        </w:rPr>
        <w:t>0,753 mmol.</w:t>
      </w:r>
      <w:r w:rsidR="00690D85" w:rsidRPr="00D61637">
        <w:rPr>
          <w:rFonts w:ascii="Times New Roman" w:hAnsi="Times New Roman"/>
          <w:sz w:val="24"/>
          <w:szCs w:val="24"/>
        </w:rPr>
        <w:t>10</w:t>
      </w:r>
      <w:r w:rsidR="00945814" w:rsidRPr="00D61637">
        <w:rPr>
          <w:rFonts w:ascii="Times New Roman" w:hAnsi="Times New Roman"/>
          <w:sz w:val="24"/>
          <w:szCs w:val="24"/>
        </w:rPr>
        <w:t>0g</w:t>
      </w:r>
      <w:r w:rsidR="00945814" w:rsidRPr="00D61637">
        <w:rPr>
          <w:rFonts w:ascii="Times New Roman" w:hAnsi="Times New Roman"/>
          <w:sz w:val="24"/>
          <w:szCs w:val="24"/>
          <w:vertAlign w:val="superscript"/>
        </w:rPr>
        <w:t>-1</w:t>
      </w:r>
      <w:r w:rsidR="00E06132" w:rsidRPr="00D61637">
        <w:rPr>
          <w:rFonts w:ascii="Times New Roman" w:hAnsi="Times New Roman"/>
          <w:sz w:val="24"/>
          <w:szCs w:val="24"/>
        </w:rPr>
        <w:t xml:space="preserve"> a čerstvej</w:t>
      </w:r>
      <w:r w:rsidR="00945814" w:rsidRPr="00D61637">
        <w:rPr>
          <w:rFonts w:ascii="Times New Roman" w:hAnsi="Times New Roman"/>
          <w:sz w:val="24"/>
          <w:szCs w:val="24"/>
        </w:rPr>
        <w:t>: 0,363 mmol.</w:t>
      </w:r>
      <w:r w:rsidR="009602D8" w:rsidRPr="00D61637">
        <w:rPr>
          <w:rFonts w:ascii="Times New Roman" w:hAnsi="Times New Roman"/>
          <w:sz w:val="24"/>
          <w:szCs w:val="24"/>
        </w:rPr>
        <w:t>100g</w:t>
      </w:r>
      <w:r w:rsidR="00945814" w:rsidRPr="00D61637">
        <w:rPr>
          <w:rFonts w:ascii="Times New Roman" w:hAnsi="Times New Roman"/>
          <w:sz w:val="24"/>
          <w:szCs w:val="24"/>
          <w:vertAlign w:val="superscript"/>
        </w:rPr>
        <w:t>-1</w:t>
      </w:r>
      <w:r w:rsidR="009602D8" w:rsidRPr="00D61637">
        <w:rPr>
          <w:rFonts w:ascii="Times New Roman" w:hAnsi="Times New Roman"/>
          <w:sz w:val="24"/>
          <w:szCs w:val="24"/>
        </w:rPr>
        <w:t>.</w:t>
      </w:r>
    </w:p>
    <w:p w:rsidR="00690D85" w:rsidRPr="00D61637" w:rsidRDefault="00690D85" w:rsidP="009602D8">
      <w:pPr>
        <w:spacing w:after="0" w:line="360" w:lineRule="auto"/>
        <w:ind w:firstLine="709"/>
        <w:jc w:val="both"/>
        <w:rPr>
          <w:rFonts w:ascii="Times New Roman" w:hAnsi="Times New Roman"/>
          <w:sz w:val="24"/>
          <w:szCs w:val="24"/>
        </w:rPr>
      </w:pPr>
      <w:proofErr w:type="gramStart"/>
      <w:r w:rsidRPr="00D61637">
        <w:rPr>
          <w:rFonts w:ascii="Times New Roman" w:hAnsi="Times New Roman"/>
          <w:sz w:val="24"/>
          <w:szCs w:val="24"/>
        </w:rPr>
        <w:t>V Taliansku uviedli hodnoty fenolov, flavonoidov a flavonolov.</w:t>
      </w:r>
      <w:proofErr w:type="gramEnd"/>
    </w:p>
    <w:p w:rsidR="00690D85" w:rsidRPr="00D61637" w:rsidRDefault="00157CCF" w:rsidP="00690D85">
      <w:pPr>
        <w:spacing w:after="0" w:line="360" w:lineRule="auto"/>
        <w:jc w:val="both"/>
        <w:rPr>
          <w:rFonts w:ascii="Times New Roman" w:hAnsi="Times New Roman"/>
          <w:sz w:val="24"/>
          <w:szCs w:val="24"/>
        </w:rPr>
      </w:pPr>
      <w:r w:rsidRPr="00D61637">
        <w:rPr>
          <w:rFonts w:ascii="Times New Roman" w:hAnsi="Times New Roman"/>
          <w:sz w:val="24"/>
          <w:szCs w:val="24"/>
        </w:rPr>
        <w:t>Fenoly: 64</w:t>
      </w:r>
      <w:proofErr w:type="gramStart"/>
      <w:r w:rsidRPr="00D61637">
        <w:rPr>
          <w:rFonts w:ascii="Times New Roman" w:hAnsi="Times New Roman"/>
          <w:sz w:val="24"/>
          <w:szCs w:val="24"/>
        </w:rPr>
        <w:t>,0</w:t>
      </w:r>
      <w:proofErr w:type="gramEnd"/>
      <w:r w:rsidRPr="00D61637">
        <w:rPr>
          <w:rFonts w:ascii="Times New Roman" w:hAnsi="Times New Roman"/>
          <w:sz w:val="24"/>
          <w:szCs w:val="24"/>
        </w:rPr>
        <w:t xml:space="preserve"> mg.</w:t>
      </w:r>
      <w:r w:rsidR="00690D85" w:rsidRPr="00D61637">
        <w:rPr>
          <w:rFonts w:ascii="Times New Roman" w:hAnsi="Times New Roman"/>
          <w:sz w:val="24"/>
          <w:szCs w:val="24"/>
        </w:rPr>
        <w:t>100g</w:t>
      </w:r>
      <w:r w:rsidRPr="00D61637">
        <w:rPr>
          <w:rFonts w:ascii="Times New Roman" w:hAnsi="Times New Roman"/>
          <w:sz w:val="24"/>
          <w:szCs w:val="24"/>
          <w:vertAlign w:val="superscript"/>
        </w:rPr>
        <w:t>-1</w:t>
      </w:r>
      <w:r w:rsidR="00690D85" w:rsidRPr="00D61637">
        <w:rPr>
          <w:rFonts w:ascii="Times New Roman" w:hAnsi="Times New Roman"/>
          <w:sz w:val="24"/>
          <w:szCs w:val="24"/>
        </w:rPr>
        <w:t xml:space="preserve">                                                         Flavonoidy: 24,6 </w:t>
      </w:r>
      <w:r w:rsidRPr="00D61637">
        <w:rPr>
          <w:rFonts w:ascii="Times New Roman" w:hAnsi="Times New Roman"/>
          <w:sz w:val="24"/>
          <w:szCs w:val="24"/>
        </w:rPr>
        <w:t>mg.</w:t>
      </w:r>
      <w:r w:rsidR="00690D85" w:rsidRPr="00D61637">
        <w:rPr>
          <w:rFonts w:ascii="Times New Roman" w:hAnsi="Times New Roman"/>
          <w:sz w:val="24"/>
          <w:szCs w:val="24"/>
        </w:rPr>
        <w:t>100g</w:t>
      </w:r>
      <w:r w:rsidRPr="00D61637">
        <w:rPr>
          <w:rFonts w:ascii="Times New Roman" w:hAnsi="Times New Roman"/>
          <w:sz w:val="24"/>
          <w:szCs w:val="24"/>
          <w:vertAlign w:val="superscript"/>
        </w:rPr>
        <w:t>-1</w:t>
      </w:r>
      <w:r w:rsidR="00690D85" w:rsidRPr="00D61637">
        <w:rPr>
          <w:rFonts w:ascii="Times New Roman" w:hAnsi="Times New Roman"/>
          <w:sz w:val="24"/>
          <w:szCs w:val="24"/>
        </w:rPr>
        <w:t xml:space="preserve">                                                         </w:t>
      </w:r>
    </w:p>
    <w:p w:rsidR="00690D85" w:rsidRPr="00D61637" w:rsidRDefault="00157CCF" w:rsidP="00690D85">
      <w:pPr>
        <w:spacing w:after="0" w:line="360" w:lineRule="auto"/>
        <w:jc w:val="both"/>
        <w:rPr>
          <w:rFonts w:ascii="Times New Roman" w:hAnsi="Times New Roman"/>
          <w:sz w:val="24"/>
          <w:szCs w:val="24"/>
        </w:rPr>
      </w:pPr>
      <w:r w:rsidRPr="00D61637">
        <w:rPr>
          <w:rFonts w:ascii="Times New Roman" w:hAnsi="Times New Roman"/>
          <w:sz w:val="24"/>
          <w:szCs w:val="24"/>
        </w:rPr>
        <w:t>Flavonoly: 0</w:t>
      </w:r>
      <w:proofErr w:type="gramStart"/>
      <w:r w:rsidRPr="00D61637">
        <w:rPr>
          <w:rFonts w:ascii="Times New Roman" w:hAnsi="Times New Roman"/>
          <w:sz w:val="24"/>
          <w:szCs w:val="24"/>
        </w:rPr>
        <w:t>,77</w:t>
      </w:r>
      <w:proofErr w:type="gramEnd"/>
      <w:r w:rsidRPr="00D61637">
        <w:rPr>
          <w:rFonts w:ascii="Times New Roman" w:hAnsi="Times New Roman"/>
          <w:sz w:val="24"/>
          <w:szCs w:val="24"/>
        </w:rPr>
        <w:t xml:space="preserve"> mg.</w:t>
      </w:r>
      <w:r w:rsidR="00690D85" w:rsidRPr="00D61637">
        <w:rPr>
          <w:rFonts w:ascii="Times New Roman" w:hAnsi="Times New Roman"/>
          <w:sz w:val="24"/>
          <w:szCs w:val="24"/>
        </w:rPr>
        <w:t>100g</w:t>
      </w:r>
      <w:r w:rsidRPr="00D61637">
        <w:rPr>
          <w:rFonts w:ascii="Times New Roman" w:hAnsi="Times New Roman"/>
          <w:sz w:val="24"/>
          <w:szCs w:val="24"/>
          <w:vertAlign w:val="superscript"/>
        </w:rPr>
        <w:t>-1</w:t>
      </w:r>
      <w:r w:rsidR="00690D85" w:rsidRPr="00D61637">
        <w:rPr>
          <w:rFonts w:ascii="Times New Roman" w:hAnsi="Times New Roman"/>
          <w:sz w:val="24"/>
          <w:szCs w:val="24"/>
        </w:rPr>
        <w:t xml:space="preserve">                                                    </w:t>
      </w:r>
    </w:p>
    <w:p w:rsidR="00A173C5" w:rsidRPr="00D61637" w:rsidRDefault="00570229" w:rsidP="00690D85">
      <w:pPr>
        <w:spacing w:after="0" w:line="360" w:lineRule="auto"/>
        <w:jc w:val="both"/>
        <w:rPr>
          <w:rFonts w:ascii="Times New Roman" w:eastAsia="Times New Roman" w:hAnsi="Times New Roman"/>
          <w:sz w:val="24"/>
          <w:szCs w:val="24"/>
          <w:lang w:val="sk-SK"/>
        </w:rPr>
      </w:pPr>
      <w:r w:rsidRPr="00D61637">
        <w:rPr>
          <w:rFonts w:ascii="Times New Roman" w:eastAsia="Times New Roman" w:hAnsi="Times New Roman"/>
          <w:sz w:val="24"/>
          <w:szCs w:val="24"/>
          <w:lang w:val="sk-SK"/>
        </w:rPr>
        <w:t>(Ninfali</w:t>
      </w:r>
      <w:r w:rsidR="009602D8" w:rsidRPr="00D61637">
        <w:rPr>
          <w:rFonts w:ascii="Times New Roman" w:eastAsia="Times New Roman" w:hAnsi="Times New Roman"/>
          <w:sz w:val="24"/>
          <w:szCs w:val="24"/>
          <w:lang w:val="sk-SK"/>
        </w:rPr>
        <w:t xml:space="preserve"> et al.</w:t>
      </w:r>
      <w:r w:rsidR="00690D85" w:rsidRPr="00D61637">
        <w:rPr>
          <w:rFonts w:ascii="Times New Roman" w:eastAsia="Times New Roman" w:hAnsi="Times New Roman"/>
          <w:sz w:val="24"/>
          <w:szCs w:val="24"/>
          <w:lang w:val="sk-SK"/>
        </w:rPr>
        <w:t>, 2004).</w:t>
      </w:r>
    </w:p>
    <w:p w:rsidR="00A173C5" w:rsidRPr="00D61637" w:rsidRDefault="00690D85" w:rsidP="00A173C5">
      <w:pPr>
        <w:spacing w:after="0" w:line="360" w:lineRule="auto"/>
        <w:ind w:firstLine="709"/>
        <w:jc w:val="both"/>
        <w:rPr>
          <w:rFonts w:ascii="Times New Roman" w:eastAsia="Times New Roman" w:hAnsi="Times New Roman"/>
          <w:sz w:val="24"/>
          <w:szCs w:val="24"/>
          <w:lang w:val="sk-SK"/>
        </w:rPr>
      </w:pPr>
      <w:r w:rsidRPr="00D61637">
        <w:rPr>
          <w:rFonts w:ascii="Times New Roman" w:eastAsia="Times New Roman" w:hAnsi="Times New Roman"/>
          <w:sz w:val="24"/>
          <w:szCs w:val="24"/>
          <w:lang w:val="sk-SK"/>
        </w:rPr>
        <w:t xml:space="preserve">V roku </w:t>
      </w:r>
      <w:r w:rsidR="00A173C5" w:rsidRPr="00D61637">
        <w:rPr>
          <w:rFonts w:ascii="Times New Roman" w:eastAsia="Times New Roman" w:hAnsi="Times New Roman"/>
          <w:sz w:val="24"/>
          <w:szCs w:val="24"/>
          <w:lang w:val="sk-SK"/>
        </w:rPr>
        <w:t>(</w:t>
      </w:r>
      <w:r w:rsidRPr="00D61637">
        <w:rPr>
          <w:rFonts w:ascii="Times New Roman" w:eastAsia="Times New Roman" w:hAnsi="Times New Roman"/>
          <w:sz w:val="24"/>
          <w:szCs w:val="24"/>
          <w:lang w:val="sk-SK"/>
        </w:rPr>
        <w:t>2003</w:t>
      </w:r>
      <w:r w:rsidR="00A173C5" w:rsidRPr="00D61637">
        <w:rPr>
          <w:rFonts w:ascii="Times New Roman" w:eastAsia="Times New Roman" w:hAnsi="Times New Roman"/>
          <w:sz w:val="24"/>
          <w:szCs w:val="24"/>
          <w:lang w:val="sk-SK"/>
        </w:rPr>
        <w:t>)</w:t>
      </w:r>
      <w:r w:rsidR="00570229" w:rsidRPr="00D61637">
        <w:rPr>
          <w:rFonts w:ascii="Times New Roman" w:eastAsia="Times New Roman" w:hAnsi="Times New Roman"/>
          <w:sz w:val="24"/>
          <w:szCs w:val="24"/>
          <w:lang w:val="sk-SK"/>
        </w:rPr>
        <w:t xml:space="preserve"> Pellegrini</w:t>
      </w:r>
      <w:r w:rsidR="009602D8" w:rsidRPr="00D61637">
        <w:rPr>
          <w:rFonts w:ascii="Times New Roman" w:eastAsia="Times New Roman" w:hAnsi="Times New Roman"/>
          <w:sz w:val="24"/>
          <w:szCs w:val="24"/>
          <w:lang w:val="sk-SK"/>
        </w:rPr>
        <w:t xml:space="preserve"> et al.</w:t>
      </w:r>
      <w:r w:rsidR="00570229" w:rsidRPr="00D61637">
        <w:rPr>
          <w:rFonts w:ascii="Times New Roman" w:eastAsia="Times New Roman" w:hAnsi="Times New Roman"/>
          <w:sz w:val="24"/>
          <w:szCs w:val="24"/>
          <w:lang w:val="sk-SK"/>
        </w:rPr>
        <w:t xml:space="preserve"> uvádza hodnoty</w:t>
      </w:r>
      <w:r w:rsidR="00157CCF" w:rsidRPr="00D61637">
        <w:rPr>
          <w:rFonts w:ascii="Times New Roman" w:eastAsia="Times New Roman" w:hAnsi="Times New Roman"/>
          <w:sz w:val="24"/>
          <w:szCs w:val="24"/>
        </w:rPr>
        <w:t xml:space="preserve"> FRAP: 10,60 mmol Fe². </w:t>
      </w:r>
      <w:proofErr w:type="gramStart"/>
      <w:r w:rsidR="00157CCF" w:rsidRPr="00D61637">
        <w:rPr>
          <w:rFonts w:ascii="Times New Roman" w:eastAsia="Times New Roman" w:hAnsi="Times New Roman"/>
          <w:sz w:val="24"/>
          <w:szCs w:val="24"/>
        </w:rPr>
        <w:t>kg</w:t>
      </w:r>
      <w:r w:rsidR="00157CCF" w:rsidRPr="00D61637">
        <w:rPr>
          <w:rFonts w:ascii="Times New Roman" w:hAnsi="Times New Roman"/>
          <w:sz w:val="24"/>
          <w:szCs w:val="24"/>
          <w:vertAlign w:val="superscript"/>
        </w:rPr>
        <w:t>-1</w:t>
      </w:r>
      <w:proofErr w:type="gramEnd"/>
    </w:p>
    <w:p w:rsidR="00A173C5" w:rsidRPr="00D61637" w:rsidRDefault="00570229" w:rsidP="00A173C5">
      <w:pPr>
        <w:spacing w:after="0" w:line="360" w:lineRule="auto"/>
        <w:ind w:firstLine="709"/>
        <w:jc w:val="both"/>
        <w:rPr>
          <w:rFonts w:ascii="Times New Roman" w:eastAsia="Times New Roman" w:hAnsi="Times New Roman"/>
          <w:sz w:val="24"/>
          <w:szCs w:val="24"/>
          <w:lang w:val="sk-SK"/>
        </w:rPr>
      </w:pPr>
      <w:r w:rsidRPr="00D61637">
        <w:rPr>
          <w:rFonts w:ascii="Times New Roman" w:eastAsia="Times New Roman" w:hAnsi="Times New Roman"/>
          <w:sz w:val="24"/>
          <w:szCs w:val="24"/>
        </w:rPr>
        <w:t>Halvorsen</w:t>
      </w:r>
      <w:r w:rsidR="00A173C5" w:rsidRPr="00D61637">
        <w:rPr>
          <w:rFonts w:ascii="Times New Roman" w:eastAsia="Times New Roman" w:hAnsi="Times New Roman"/>
          <w:sz w:val="24"/>
          <w:szCs w:val="24"/>
        </w:rPr>
        <w:t xml:space="preserve"> et al.</w:t>
      </w:r>
      <w:r w:rsidR="00690D85" w:rsidRPr="00D61637">
        <w:rPr>
          <w:rFonts w:ascii="Times New Roman" w:eastAsia="Times New Roman" w:hAnsi="Times New Roman"/>
          <w:sz w:val="24"/>
          <w:szCs w:val="24"/>
        </w:rPr>
        <w:t xml:space="preserve"> (2002) udáva priem</w:t>
      </w:r>
      <w:r w:rsidR="00E06132" w:rsidRPr="00D61637">
        <w:rPr>
          <w:rFonts w:ascii="Times New Roman" w:eastAsia="Times New Roman" w:hAnsi="Times New Roman"/>
          <w:sz w:val="24"/>
          <w:szCs w:val="24"/>
        </w:rPr>
        <w:t>ernú hodnotu špargle</w:t>
      </w:r>
      <w:r w:rsidR="00157CCF" w:rsidRPr="00D61637">
        <w:rPr>
          <w:rFonts w:ascii="Times New Roman" w:eastAsia="Times New Roman" w:hAnsi="Times New Roman"/>
          <w:sz w:val="24"/>
          <w:szCs w:val="24"/>
        </w:rPr>
        <w:t>: 0</w:t>
      </w:r>
      <w:proofErr w:type="gramStart"/>
      <w:r w:rsidR="00157CCF" w:rsidRPr="00D61637">
        <w:rPr>
          <w:rFonts w:ascii="Times New Roman" w:eastAsia="Times New Roman" w:hAnsi="Times New Roman"/>
          <w:sz w:val="24"/>
          <w:szCs w:val="24"/>
        </w:rPr>
        <w:t>,85mmol.</w:t>
      </w:r>
      <w:r w:rsidR="00690D85" w:rsidRPr="00D61637">
        <w:rPr>
          <w:rFonts w:ascii="Times New Roman" w:eastAsia="Times New Roman" w:hAnsi="Times New Roman"/>
          <w:sz w:val="24"/>
          <w:szCs w:val="24"/>
        </w:rPr>
        <w:t>100g</w:t>
      </w:r>
      <w:proofErr w:type="gramEnd"/>
      <w:r w:rsidR="00157CCF" w:rsidRPr="00D61637">
        <w:rPr>
          <w:rFonts w:ascii="Times New Roman" w:hAnsi="Times New Roman"/>
          <w:sz w:val="24"/>
          <w:szCs w:val="24"/>
          <w:vertAlign w:val="superscript"/>
        </w:rPr>
        <w:t>-1</w:t>
      </w:r>
    </w:p>
    <w:p w:rsidR="008004D1" w:rsidRPr="00D61637" w:rsidRDefault="00690D85" w:rsidP="008004D1">
      <w:pPr>
        <w:spacing w:after="0" w:line="360" w:lineRule="auto"/>
        <w:ind w:firstLine="709"/>
        <w:jc w:val="both"/>
        <w:rPr>
          <w:rFonts w:ascii="Times New Roman" w:eastAsia="Times New Roman" w:hAnsi="Times New Roman"/>
          <w:sz w:val="24"/>
          <w:szCs w:val="24"/>
          <w:lang w:val="sk-SK"/>
        </w:rPr>
      </w:pPr>
      <w:r w:rsidRPr="00D61637">
        <w:rPr>
          <w:rFonts w:ascii="Times New Roman" w:eastAsia="Times New Roman" w:hAnsi="Times New Roman"/>
          <w:sz w:val="24"/>
          <w:szCs w:val="24"/>
        </w:rPr>
        <w:t>Tabuľka ORAC</w:t>
      </w:r>
      <w:r w:rsidR="00E06132" w:rsidRPr="00D61637">
        <w:rPr>
          <w:rFonts w:ascii="Times New Roman" w:eastAsia="Times New Roman" w:hAnsi="Times New Roman"/>
          <w:sz w:val="24"/>
          <w:szCs w:val="24"/>
        </w:rPr>
        <w:t xml:space="preserve"> uvádza hodnotu surovej špargle</w:t>
      </w:r>
      <w:r w:rsidRPr="00D61637">
        <w:rPr>
          <w:rFonts w:ascii="Times New Roman" w:eastAsia="Times New Roman" w:hAnsi="Times New Roman"/>
          <w:sz w:val="24"/>
          <w:szCs w:val="24"/>
        </w:rPr>
        <w:t xml:space="preserve">: 2150 </w:t>
      </w:r>
      <m:oMath>
        <m:r>
          <w:rPr>
            <w:rFonts w:ascii="Cambria Math" w:hAnsi="Cambria Math"/>
            <w:sz w:val="24"/>
            <w:szCs w:val="24"/>
            <w:lang w:val="sk-SK"/>
          </w:rPr>
          <m:t>μ</m:t>
        </m:r>
      </m:oMath>
      <w:r w:rsidR="00157CCF" w:rsidRPr="00D61637">
        <w:rPr>
          <w:rFonts w:ascii="Times New Roman" w:eastAsia="Times New Roman" w:hAnsi="Times New Roman"/>
          <w:sz w:val="24"/>
          <w:szCs w:val="24"/>
          <w:lang w:val="sk-SK"/>
        </w:rPr>
        <w:t>molTE.</w:t>
      </w:r>
      <w:r w:rsidRPr="00D61637">
        <w:rPr>
          <w:rFonts w:ascii="Times New Roman" w:eastAsia="Times New Roman" w:hAnsi="Times New Roman"/>
          <w:sz w:val="24"/>
          <w:szCs w:val="24"/>
          <w:lang w:val="sk-SK"/>
        </w:rPr>
        <w:t>100g</w:t>
      </w:r>
      <w:r w:rsidR="00157CCF" w:rsidRPr="00D61637">
        <w:rPr>
          <w:rFonts w:ascii="Times New Roman" w:hAnsi="Times New Roman"/>
          <w:sz w:val="24"/>
          <w:szCs w:val="24"/>
          <w:vertAlign w:val="superscript"/>
        </w:rPr>
        <w:t>-1</w:t>
      </w:r>
      <w:r w:rsidR="00E06132" w:rsidRPr="00D61637">
        <w:rPr>
          <w:rFonts w:ascii="Times New Roman" w:eastAsia="Times New Roman" w:hAnsi="Times New Roman"/>
          <w:sz w:val="24"/>
          <w:szCs w:val="24"/>
          <w:lang w:val="sk-SK"/>
        </w:rPr>
        <w:t xml:space="preserve"> a varenej</w:t>
      </w:r>
      <w:r w:rsidRPr="00D61637">
        <w:rPr>
          <w:rFonts w:ascii="Times New Roman" w:eastAsia="Times New Roman" w:hAnsi="Times New Roman"/>
          <w:sz w:val="24"/>
          <w:szCs w:val="24"/>
          <w:lang w:val="sk-SK"/>
        </w:rPr>
        <w:t xml:space="preserve">: 1644 </w:t>
      </w:r>
      <m:oMath>
        <m:r>
          <w:rPr>
            <w:rFonts w:ascii="Cambria Math" w:hAnsi="Cambria Math"/>
            <w:sz w:val="24"/>
            <w:szCs w:val="24"/>
            <w:lang w:val="sk-SK"/>
          </w:rPr>
          <m:t>μ</m:t>
        </m:r>
      </m:oMath>
      <w:r w:rsidR="00157CCF" w:rsidRPr="00D61637">
        <w:rPr>
          <w:rFonts w:ascii="Times New Roman" w:eastAsia="Times New Roman" w:hAnsi="Times New Roman"/>
          <w:sz w:val="24"/>
          <w:szCs w:val="24"/>
          <w:lang w:val="sk-SK"/>
        </w:rPr>
        <w:t>molTE.</w:t>
      </w:r>
      <w:r w:rsidRPr="00D61637">
        <w:rPr>
          <w:rFonts w:ascii="Times New Roman" w:eastAsia="Times New Roman" w:hAnsi="Times New Roman"/>
          <w:sz w:val="24"/>
          <w:szCs w:val="24"/>
          <w:lang w:val="sk-SK"/>
        </w:rPr>
        <w:t>100g</w:t>
      </w:r>
      <w:r w:rsidR="00157CCF" w:rsidRPr="00D61637">
        <w:rPr>
          <w:rFonts w:ascii="Times New Roman" w:hAnsi="Times New Roman"/>
          <w:sz w:val="24"/>
          <w:szCs w:val="24"/>
          <w:vertAlign w:val="superscript"/>
        </w:rPr>
        <w:t>-1</w:t>
      </w:r>
      <w:r w:rsidRPr="00D61637">
        <w:rPr>
          <w:rFonts w:ascii="Times New Roman" w:eastAsia="Times New Roman" w:hAnsi="Times New Roman"/>
          <w:sz w:val="24"/>
          <w:szCs w:val="24"/>
          <w:lang w:val="sk-SK"/>
        </w:rPr>
        <w:t xml:space="preserve"> (USDA, 2007). </w:t>
      </w:r>
    </w:p>
    <w:p w:rsidR="00690D85" w:rsidRPr="00D61637" w:rsidRDefault="00690D85" w:rsidP="008004D1">
      <w:pPr>
        <w:spacing w:after="0" w:line="360" w:lineRule="auto"/>
        <w:ind w:firstLine="709"/>
        <w:jc w:val="both"/>
        <w:rPr>
          <w:rFonts w:ascii="Times New Roman" w:eastAsia="Times New Roman" w:hAnsi="Times New Roman"/>
          <w:sz w:val="24"/>
          <w:szCs w:val="24"/>
          <w:lang w:val="sk-SK"/>
        </w:rPr>
      </w:pPr>
      <w:r w:rsidRPr="00D61637">
        <w:rPr>
          <w:rFonts w:ascii="Times New Roman" w:eastAsia="Times New Roman" w:hAnsi="Times New Roman"/>
          <w:sz w:val="24"/>
          <w:szCs w:val="24"/>
          <w:lang w:val="sk-SK"/>
        </w:rPr>
        <w:t xml:space="preserve">               </w:t>
      </w:r>
    </w:p>
    <w:p w:rsidR="00690D85" w:rsidRPr="00D61637" w:rsidRDefault="00570229" w:rsidP="008004D1">
      <w:pPr>
        <w:tabs>
          <w:tab w:val="left" w:pos="7875"/>
        </w:tabs>
        <w:spacing w:after="0" w:line="360" w:lineRule="auto"/>
        <w:jc w:val="both"/>
        <w:rPr>
          <w:rFonts w:ascii="Times New Roman" w:hAnsi="Times New Roman"/>
          <w:i/>
          <w:sz w:val="24"/>
          <w:szCs w:val="24"/>
          <w:lang w:val="sk-SK"/>
        </w:rPr>
      </w:pPr>
      <w:r w:rsidRPr="00D61637">
        <w:rPr>
          <w:rFonts w:ascii="Times New Roman" w:hAnsi="Times New Roman"/>
          <w:i/>
          <w:sz w:val="24"/>
          <w:szCs w:val="24"/>
          <w:lang w:val="sk-SK"/>
        </w:rPr>
        <w:t xml:space="preserve">1.5.2.4. </w:t>
      </w:r>
      <w:r w:rsidR="00690D85" w:rsidRPr="00D61637">
        <w:rPr>
          <w:rFonts w:ascii="Times New Roman" w:hAnsi="Times New Roman"/>
          <w:i/>
          <w:sz w:val="24"/>
          <w:szCs w:val="24"/>
          <w:lang w:val="sk-SK"/>
        </w:rPr>
        <w:t>Žerucha</w:t>
      </w:r>
    </w:p>
    <w:p w:rsidR="00A173C5" w:rsidRPr="00D61637" w:rsidRDefault="00570229" w:rsidP="008004D1">
      <w:pPr>
        <w:tabs>
          <w:tab w:val="left" w:pos="7875"/>
        </w:tabs>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Uher</w:t>
      </w:r>
      <w:r w:rsidR="00A173C5" w:rsidRPr="00D61637">
        <w:rPr>
          <w:rFonts w:ascii="Times New Roman" w:hAnsi="Times New Roman"/>
          <w:sz w:val="24"/>
          <w:szCs w:val="24"/>
          <w:lang w:val="sk-SK"/>
        </w:rPr>
        <w:t xml:space="preserve"> et al.</w:t>
      </w:r>
      <w:r w:rsidR="00690D85" w:rsidRPr="00D61637">
        <w:rPr>
          <w:rFonts w:ascii="Times New Roman" w:hAnsi="Times New Roman"/>
          <w:sz w:val="24"/>
          <w:szCs w:val="24"/>
          <w:lang w:val="sk-SK"/>
        </w:rPr>
        <w:t xml:space="preserve"> (2009) uvádza, že žerucha má pravdepodobne pôvod vo východnej oblasti Stredozemného mora a v Egypte, kde sa vyskytuje aj v divej forme. V antickom období bola známa predovšetkým ako liečivá rastlina. V súčasnosti sa pestuje najmä v západnej Európe a v Dánsku.</w:t>
      </w:r>
    </w:p>
    <w:p w:rsidR="00A173C5" w:rsidRPr="00D61637" w:rsidRDefault="00690D85" w:rsidP="00A173C5">
      <w:pPr>
        <w:tabs>
          <w:tab w:val="left" w:pos="7875"/>
        </w:tabs>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rPr>
        <w:t>Írski mnísi považovali žeruchu za „pravú potravinu pre mudrcov</w:t>
      </w:r>
      <w:proofErr w:type="gramStart"/>
      <w:r w:rsidRPr="00D61637">
        <w:rPr>
          <w:rFonts w:ascii="Times New Roman" w:hAnsi="Times New Roman"/>
          <w:sz w:val="24"/>
          <w:szCs w:val="24"/>
        </w:rPr>
        <w:t>“ (</w:t>
      </w:r>
      <w:proofErr w:type="gramEnd"/>
      <w:r w:rsidRPr="00D61637">
        <w:rPr>
          <w:rFonts w:ascii="Times New Roman" w:hAnsi="Times New Roman"/>
          <w:sz w:val="24"/>
          <w:szCs w:val="24"/>
        </w:rPr>
        <w:t>B</w:t>
      </w:r>
      <w:r w:rsidR="00570229" w:rsidRPr="00D61637">
        <w:rPr>
          <w:rFonts w:ascii="Times New Roman" w:hAnsi="Times New Roman"/>
          <w:sz w:val="24"/>
          <w:szCs w:val="24"/>
        </w:rPr>
        <w:t>owden</w:t>
      </w:r>
      <w:r w:rsidRPr="00D61637">
        <w:rPr>
          <w:rFonts w:ascii="Times New Roman" w:hAnsi="Times New Roman"/>
          <w:sz w:val="24"/>
          <w:szCs w:val="24"/>
        </w:rPr>
        <w:t>, 2007).</w:t>
      </w:r>
    </w:p>
    <w:p w:rsidR="00690D85" w:rsidRPr="00D61637" w:rsidRDefault="00570229" w:rsidP="00A173C5">
      <w:pPr>
        <w:tabs>
          <w:tab w:val="left" w:pos="7875"/>
        </w:tabs>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Podľa Kleňovej (2005)</w:t>
      </w:r>
      <w:r w:rsidR="00690D85" w:rsidRPr="00D61637">
        <w:rPr>
          <w:rFonts w:ascii="Times New Roman" w:hAnsi="Times New Roman"/>
          <w:sz w:val="24"/>
          <w:szCs w:val="24"/>
          <w:lang w:val="sk-SK"/>
        </w:rPr>
        <w:t xml:space="preserve"> bola v stredoveku bola známa ako liek proti skorbutu a naloženú v soli spolu s potočnicou ju brávali na dlhé plavby moreplavci.</w:t>
      </w:r>
    </w:p>
    <w:p w:rsidR="00A173C5" w:rsidRPr="00D61637" w:rsidRDefault="00690D85" w:rsidP="00690D85">
      <w:pPr>
        <w:tabs>
          <w:tab w:val="left" w:pos="7875"/>
        </w:tabs>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Má jemne pikantnú chuť, niečo medzi chrenom a reďkovkou. Listy žeruchy obsahujú veľké množstvo minerálnych látok (hlavne vápnik, draslík, železo), karotén, sírne zlúčeniny, alkaloidy a stopové prvky. Používa sa na prečistenie dýchacích ciest. Zlepšuje chuť do jedla a trávenie, krvotvorbu a pôsobí protizápalovo pri ochoreniach močového mechúra. Má antibiotické vlastnosti podobné cibuľovým látkam, je vysoko zásaditá, užíva sa ako afrodiziakum, pri astme, pri krvácaní z ďasien, kôrnatení ciev, artritíde a reumatizme.</w:t>
      </w:r>
    </w:p>
    <w:p w:rsidR="00A173C5" w:rsidRPr="00D61637" w:rsidRDefault="00570229" w:rsidP="00A173C5">
      <w:pPr>
        <w:tabs>
          <w:tab w:val="left" w:pos="7875"/>
        </w:tabs>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rPr>
        <w:lastRenderedPageBreak/>
        <w:t>Poluninová</w:t>
      </w:r>
      <w:r w:rsidR="00690D85" w:rsidRPr="00D61637">
        <w:rPr>
          <w:rFonts w:ascii="Times New Roman" w:hAnsi="Times New Roman"/>
          <w:sz w:val="24"/>
          <w:szCs w:val="24"/>
        </w:rPr>
        <w:t xml:space="preserve"> (1998) uvádza, že poskytuje antioxidačnú ochranu, môže znížiť riziko rakoviny, účinkuje proti infekcii, prípadne ju lieči, zabraňuje vzniku anémie, pomáha ochrániť pred rázštepom chrbtice, je tradičným liekom </w:t>
      </w:r>
      <w:proofErr w:type="gramStart"/>
      <w:r w:rsidR="00690D85" w:rsidRPr="00D61637">
        <w:rPr>
          <w:rFonts w:ascii="Times New Roman" w:hAnsi="Times New Roman"/>
          <w:sz w:val="24"/>
          <w:szCs w:val="24"/>
        </w:rPr>
        <w:t>na</w:t>
      </w:r>
      <w:proofErr w:type="gramEnd"/>
      <w:r w:rsidR="00690D85" w:rsidRPr="00D61637">
        <w:rPr>
          <w:rFonts w:ascii="Times New Roman" w:hAnsi="Times New Roman"/>
          <w:sz w:val="24"/>
          <w:szCs w:val="24"/>
        </w:rPr>
        <w:t xml:space="preserve"> ekzémy a je výborným zdrojom vápnika. Žerucha s hojným obsahom vitamínu C a zinku, ktoré treba </w:t>
      </w:r>
      <w:proofErr w:type="gramStart"/>
      <w:r w:rsidR="00690D85" w:rsidRPr="00D61637">
        <w:rPr>
          <w:rFonts w:ascii="Times New Roman" w:hAnsi="Times New Roman"/>
          <w:sz w:val="24"/>
          <w:szCs w:val="24"/>
        </w:rPr>
        <w:t>na</w:t>
      </w:r>
      <w:proofErr w:type="gramEnd"/>
      <w:r w:rsidR="00690D85" w:rsidRPr="00D61637">
        <w:rPr>
          <w:rFonts w:ascii="Times New Roman" w:hAnsi="Times New Roman"/>
          <w:sz w:val="24"/>
          <w:szCs w:val="24"/>
        </w:rPr>
        <w:t xml:space="preserve"> účinné fungovanie imunitného system, je schopná pôsobiť aj ako antibiotikum. Dlho </w:t>
      </w:r>
      <w:proofErr w:type="gramStart"/>
      <w:r w:rsidR="00690D85" w:rsidRPr="00D61637">
        <w:rPr>
          <w:rFonts w:ascii="Times New Roman" w:hAnsi="Times New Roman"/>
          <w:sz w:val="24"/>
          <w:szCs w:val="24"/>
        </w:rPr>
        <w:t>sa</w:t>
      </w:r>
      <w:proofErr w:type="gramEnd"/>
      <w:r w:rsidR="00690D85" w:rsidRPr="00D61637">
        <w:rPr>
          <w:rFonts w:ascii="Times New Roman" w:hAnsi="Times New Roman"/>
          <w:sz w:val="24"/>
          <w:szCs w:val="24"/>
        </w:rPr>
        <w:t xml:space="preserve"> považovala za prostriedok, ktorý čistí pokožku. </w:t>
      </w:r>
      <w:proofErr w:type="gramStart"/>
      <w:r w:rsidR="00690D85" w:rsidRPr="00D61637">
        <w:rPr>
          <w:rFonts w:ascii="Times New Roman" w:hAnsi="Times New Roman"/>
          <w:sz w:val="24"/>
          <w:szCs w:val="24"/>
        </w:rPr>
        <w:t>Zrejme to spôsobil horčicový olej, ktorý povzbudzuje krvný obeh a zlepšuje produkciu žalúdočnej kyseliny, ktorá ničí baktérie v potrave.</w:t>
      </w:r>
      <w:proofErr w:type="gramEnd"/>
    </w:p>
    <w:p w:rsidR="00690D85" w:rsidRPr="00D61637" w:rsidRDefault="00690D85" w:rsidP="00A173C5">
      <w:pPr>
        <w:tabs>
          <w:tab w:val="left" w:pos="7875"/>
        </w:tabs>
        <w:spacing w:after="0" w:line="360" w:lineRule="auto"/>
        <w:ind w:firstLine="709"/>
        <w:jc w:val="both"/>
        <w:rPr>
          <w:rFonts w:ascii="Times New Roman" w:hAnsi="Times New Roman"/>
          <w:sz w:val="24"/>
          <w:szCs w:val="24"/>
          <w:lang w:val="sk-SK"/>
        </w:rPr>
      </w:pPr>
      <w:proofErr w:type="gramStart"/>
      <w:r w:rsidRPr="00D61637">
        <w:rPr>
          <w:rFonts w:ascii="Times New Roman" w:hAnsi="Times New Roman"/>
          <w:sz w:val="24"/>
          <w:szCs w:val="24"/>
        </w:rPr>
        <w:t>Je dobrým zdrojom bielkovín, folátov, medi, horčíka, mangánu, draslíka, vitamínu K a fosforu.</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Táto nutrične bohatá listová zelenina je dobrý zdroj viacerých vitamínov skupiny B.</w:t>
      </w:r>
      <w:proofErr w:type="gramEnd"/>
    </w:p>
    <w:p w:rsidR="00A173C5" w:rsidRPr="00D61637" w:rsidRDefault="00690D85" w:rsidP="00A173C5">
      <w:pPr>
        <w:tabs>
          <w:tab w:val="left" w:pos="7875"/>
        </w:tabs>
        <w:spacing w:after="0" w:line="360" w:lineRule="auto"/>
        <w:jc w:val="both"/>
        <w:rPr>
          <w:rFonts w:ascii="Times New Roman" w:hAnsi="Times New Roman"/>
          <w:sz w:val="24"/>
          <w:szCs w:val="24"/>
        </w:rPr>
      </w:pPr>
      <w:r w:rsidRPr="00D61637">
        <w:rPr>
          <w:rFonts w:ascii="Times New Roman" w:hAnsi="Times New Roman"/>
          <w:sz w:val="24"/>
          <w:szCs w:val="24"/>
        </w:rPr>
        <w:t>Žerucha je osobitne bohatá na kyselinu pantoténovú a riboflavín (asi 0</w:t>
      </w:r>
      <w:proofErr w:type="gramStart"/>
      <w:r w:rsidRPr="00D61637">
        <w:rPr>
          <w:rFonts w:ascii="Times New Roman" w:hAnsi="Times New Roman"/>
          <w:sz w:val="24"/>
          <w:szCs w:val="24"/>
        </w:rPr>
        <w:t>,1</w:t>
      </w:r>
      <w:proofErr w:type="gramEnd"/>
      <w:r w:rsidRPr="00D61637">
        <w:rPr>
          <w:rFonts w:ascii="Times New Roman" w:hAnsi="Times New Roman"/>
          <w:sz w:val="24"/>
          <w:szCs w:val="24"/>
        </w:rPr>
        <w:t xml:space="preserve"> mg v jednej šálke). Podobne </w:t>
      </w:r>
      <w:proofErr w:type="gramStart"/>
      <w:r w:rsidRPr="00D61637">
        <w:rPr>
          <w:rFonts w:ascii="Times New Roman" w:hAnsi="Times New Roman"/>
          <w:sz w:val="24"/>
          <w:szCs w:val="24"/>
        </w:rPr>
        <w:t>sa</w:t>
      </w:r>
      <w:proofErr w:type="gramEnd"/>
      <w:r w:rsidRPr="00D61637">
        <w:rPr>
          <w:rFonts w:ascii="Times New Roman" w:hAnsi="Times New Roman"/>
          <w:sz w:val="24"/>
          <w:szCs w:val="24"/>
        </w:rPr>
        <w:t xml:space="preserve"> v nej nachádza aj určité množstvo vitamínu B</w:t>
      </w:r>
      <w:r w:rsidRPr="00D61637">
        <w:rPr>
          <w:rFonts w:ascii="Times New Roman" w:hAnsi="Times New Roman"/>
          <w:sz w:val="24"/>
          <w:szCs w:val="24"/>
          <w:vertAlign w:val="subscript"/>
        </w:rPr>
        <w:t>6</w:t>
      </w:r>
      <w:r w:rsidRPr="00D61637">
        <w:rPr>
          <w:rFonts w:ascii="Times New Roman" w:hAnsi="Times New Roman"/>
          <w:sz w:val="24"/>
          <w:szCs w:val="24"/>
        </w:rPr>
        <w:t>, ktorý udržiava rovnováhu medzi sodíkom a fosforom a pomáha ostať telu dost</w:t>
      </w:r>
      <w:r w:rsidR="00570229" w:rsidRPr="00D61637">
        <w:rPr>
          <w:rFonts w:ascii="Times New Roman" w:hAnsi="Times New Roman"/>
          <w:sz w:val="24"/>
          <w:szCs w:val="24"/>
        </w:rPr>
        <w:t>atočne hydratované (Bowden</w:t>
      </w:r>
      <w:r w:rsidRPr="00D61637">
        <w:rPr>
          <w:rFonts w:ascii="Times New Roman" w:hAnsi="Times New Roman"/>
          <w:sz w:val="24"/>
          <w:szCs w:val="24"/>
        </w:rPr>
        <w:t>,</w:t>
      </w:r>
      <w:r w:rsidR="00A173C5" w:rsidRPr="00D61637">
        <w:rPr>
          <w:rFonts w:ascii="Times New Roman" w:hAnsi="Times New Roman"/>
          <w:sz w:val="24"/>
          <w:szCs w:val="24"/>
        </w:rPr>
        <w:t xml:space="preserve"> Tannis,</w:t>
      </w:r>
      <w:r w:rsidRPr="00D61637">
        <w:rPr>
          <w:rFonts w:ascii="Times New Roman" w:hAnsi="Times New Roman"/>
          <w:sz w:val="24"/>
          <w:szCs w:val="24"/>
        </w:rPr>
        <w:t xml:space="preserve"> 2009).</w:t>
      </w:r>
    </w:p>
    <w:p w:rsidR="00690D85" w:rsidRPr="00D61637" w:rsidRDefault="00690D85" w:rsidP="00A173C5">
      <w:pPr>
        <w:tabs>
          <w:tab w:val="left" w:pos="7875"/>
        </w:tabs>
        <w:spacing w:after="0" w:line="360" w:lineRule="auto"/>
        <w:ind w:firstLine="709"/>
        <w:jc w:val="both"/>
        <w:rPr>
          <w:rFonts w:ascii="Times New Roman" w:hAnsi="Times New Roman"/>
          <w:sz w:val="24"/>
          <w:szCs w:val="24"/>
        </w:rPr>
      </w:pPr>
      <w:r w:rsidRPr="00D61637">
        <w:rPr>
          <w:rFonts w:ascii="Times New Roman" w:hAnsi="Times New Roman"/>
          <w:sz w:val="24"/>
          <w:szCs w:val="24"/>
        </w:rPr>
        <w:t xml:space="preserve">Bowden (2007) uvádza, že plná šálka žeruchy obsahuje len 4 kalórie, no spolu s nimi dostanete 1500 IU vitamínu A, ktorý posiľňuje imunitný systém (vrátane 950 μg β-karoténu), 85 μg kosti formujúceho vitamínu K, 14 mg vitamínu C a viac než 1900 μg luteínu a zeaxantínu dôležitých pre zdravé oči. </w:t>
      </w:r>
    </w:p>
    <w:p w:rsidR="00A173C5" w:rsidRPr="00D61637" w:rsidRDefault="00690D85" w:rsidP="00690D85">
      <w:pPr>
        <w:spacing w:after="0" w:line="360" w:lineRule="auto"/>
        <w:jc w:val="both"/>
        <w:rPr>
          <w:rFonts w:ascii="Times New Roman" w:hAnsi="Times New Roman"/>
          <w:sz w:val="24"/>
          <w:szCs w:val="24"/>
        </w:rPr>
      </w:pPr>
      <w:proofErr w:type="gramStart"/>
      <w:r w:rsidRPr="00D61637">
        <w:rPr>
          <w:rFonts w:ascii="Times New Roman" w:hAnsi="Times New Roman"/>
          <w:sz w:val="24"/>
          <w:szCs w:val="24"/>
        </w:rPr>
        <w:t>Tento druh zeleniny je známy tým, že je excelentným zdrojom skupiny látok s protirakovinovými účinkami nazývanými izotiokyanáty.</w:t>
      </w:r>
      <w:proofErr w:type="gramEnd"/>
      <w:r w:rsidRPr="00D61637">
        <w:rPr>
          <w:rFonts w:ascii="Times New Roman" w:hAnsi="Times New Roman"/>
          <w:sz w:val="24"/>
          <w:szCs w:val="24"/>
        </w:rPr>
        <w:t xml:space="preserve"> Izotiokyanáty doslovne bojujú s rakovinou zneškodňovaním karcinogénov – nepriateľov </w:t>
      </w:r>
      <w:proofErr w:type="gramStart"/>
      <w:r w:rsidRPr="00D61637">
        <w:rPr>
          <w:rFonts w:ascii="Times New Roman" w:hAnsi="Times New Roman"/>
          <w:sz w:val="24"/>
          <w:szCs w:val="24"/>
        </w:rPr>
        <w:t>vo</w:t>
      </w:r>
      <w:proofErr w:type="gramEnd"/>
      <w:r w:rsidRPr="00D61637">
        <w:rPr>
          <w:rFonts w:ascii="Times New Roman" w:hAnsi="Times New Roman"/>
          <w:sz w:val="24"/>
          <w:szCs w:val="24"/>
        </w:rPr>
        <w:t xml:space="preserve"> vojne s rakovinou. </w:t>
      </w:r>
      <w:proofErr w:type="gramStart"/>
      <w:r w:rsidRPr="00D61637">
        <w:rPr>
          <w:rFonts w:ascii="Times New Roman" w:hAnsi="Times New Roman"/>
          <w:sz w:val="24"/>
          <w:szCs w:val="24"/>
        </w:rPr>
        <w:t>Žerucha je medzi kapustovitou zeleninou výnimočná preto, lebo má vysokú koncentráciu zvlášť potenciálneho izotiokyanátu, fenyletylizotiokyanátu.</w:t>
      </w:r>
      <w:proofErr w:type="gramEnd"/>
    </w:p>
    <w:p w:rsidR="00A173C5" w:rsidRPr="00D61637" w:rsidRDefault="00690D85" w:rsidP="00A173C5">
      <w:pPr>
        <w:spacing w:after="0" w:line="360" w:lineRule="auto"/>
        <w:ind w:firstLine="709"/>
        <w:jc w:val="both"/>
        <w:rPr>
          <w:rFonts w:ascii="Times New Roman" w:hAnsi="Times New Roman"/>
          <w:sz w:val="24"/>
          <w:szCs w:val="24"/>
        </w:rPr>
      </w:pPr>
      <w:proofErr w:type="gramStart"/>
      <w:r w:rsidRPr="00D61637">
        <w:rPr>
          <w:rFonts w:ascii="Times New Roman" w:hAnsi="Times New Roman"/>
          <w:sz w:val="24"/>
          <w:szCs w:val="24"/>
        </w:rPr>
        <w:t>Zelená vňať žeruchy obsahuje jód, železo, draslík, zinok, karotény, kyselinu listovú, vitamin E a má vysoký obsah vitamínu C. Charakteristický je pre ňu alkaloid glutotropeolín.</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Žerucha podporuje obranyschopnosť organizmu, má baktericídne účinky.</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Obsahuje antioxidanty, ktoré pomáhajú zneškodňovať voľné radikály, vďaka tomu má aj protinádorové účinky.</w:t>
      </w:r>
      <w:proofErr w:type="gramEnd"/>
      <w:r w:rsidRPr="00D61637">
        <w:rPr>
          <w:rFonts w:ascii="Times New Roman" w:hAnsi="Times New Roman"/>
          <w:sz w:val="24"/>
          <w:szCs w:val="24"/>
        </w:rPr>
        <w:t xml:space="preserve"> Kyselina listová a železo pomáhajú pri liečbe </w:t>
      </w:r>
      <w:proofErr w:type="gramStart"/>
      <w:r w:rsidRPr="00D61637">
        <w:rPr>
          <w:rFonts w:ascii="Times New Roman" w:hAnsi="Times New Roman"/>
          <w:sz w:val="24"/>
          <w:szCs w:val="24"/>
        </w:rPr>
        <w:t>chodokrvnosti  (</w:t>
      </w:r>
      <w:proofErr w:type="gramEnd"/>
      <w:r w:rsidRPr="00D61637">
        <w:rPr>
          <w:rFonts w:ascii="Times New Roman" w:hAnsi="Times New Roman"/>
          <w:sz w:val="24"/>
          <w:szCs w:val="24"/>
        </w:rPr>
        <w:t>Arcimovičová, 2001).</w:t>
      </w:r>
    </w:p>
    <w:p w:rsidR="00690D85" w:rsidRPr="00D61637" w:rsidRDefault="00690D85" w:rsidP="00A173C5">
      <w:pPr>
        <w:spacing w:after="0" w:line="360" w:lineRule="auto"/>
        <w:ind w:firstLine="709"/>
        <w:jc w:val="both"/>
        <w:rPr>
          <w:rFonts w:ascii="Times New Roman" w:hAnsi="Times New Roman"/>
          <w:sz w:val="24"/>
          <w:szCs w:val="24"/>
        </w:rPr>
      </w:pPr>
      <w:r w:rsidRPr="00D61637">
        <w:rPr>
          <w:rFonts w:ascii="Times New Roman" w:hAnsi="Times New Roman"/>
          <w:sz w:val="24"/>
          <w:szCs w:val="24"/>
          <w:lang w:val="sk-SK"/>
        </w:rPr>
        <w:t>Žeruchu konzumujeme prevažne v surovom stave. Dôležité minerálne látky a vitamíny :</w:t>
      </w:r>
      <w:r w:rsidR="00A173C5" w:rsidRPr="00D61637">
        <w:rPr>
          <w:rFonts w:ascii="Times New Roman" w:hAnsi="Times New Roman"/>
          <w:sz w:val="24"/>
          <w:szCs w:val="24"/>
        </w:rPr>
        <w:t xml:space="preserve"> </w:t>
      </w:r>
      <w:r w:rsidR="003418DB" w:rsidRPr="00D61637">
        <w:rPr>
          <w:rFonts w:ascii="Times New Roman" w:hAnsi="Times New Roman"/>
          <w:sz w:val="24"/>
          <w:szCs w:val="24"/>
          <w:lang w:val="sk-SK"/>
        </w:rPr>
        <w:t xml:space="preserve">Draslík 550 </w:t>
      </w:r>
      <w:r w:rsidR="003418DB" w:rsidRPr="00D61637">
        <w:rPr>
          <w:rFonts w:ascii="Times New Roman" w:hAnsi="Times New Roman"/>
          <w:sz w:val="24"/>
          <w:szCs w:val="24"/>
        </w:rPr>
        <w:t>mg.100 g</w:t>
      </w:r>
      <w:r w:rsidR="003418DB" w:rsidRPr="00D61637">
        <w:rPr>
          <w:rFonts w:ascii="Times New Roman" w:hAnsi="Times New Roman"/>
          <w:sz w:val="24"/>
          <w:szCs w:val="24"/>
          <w:vertAlign w:val="superscript"/>
        </w:rPr>
        <w:t>-1</w:t>
      </w:r>
      <w:r w:rsidR="003418DB" w:rsidRPr="00D61637">
        <w:rPr>
          <w:rFonts w:ascii="Times New Roman" w:hAnsi="Times New Roman"/>
          <w:sz w:val="24"/>
          <w:szCs w:val="24"/>
          <w:lang w:val="sk-SK"/>
        </w:rPr>
        <w:t xml:space="preserve">, Vápnik 214 </w:t>
      </w:r>
      <w:r w:rsidR="003418DB" w:rsidRPr="00D61637">
        <w:rPr>
          <w:rFonts w:ascii="Times New Roman" w:hAnsi="Times New Roman"/>
          <w:sz w:val="24"/>
          <w:szCs w:val="24"/>
        </w:rPr>
        <w:t>mg.100 g</w:t>
      </w:r>
      <w:r w:rsidR="003418DB" w:rsidRPr="00D61637">
        <w:rPr>
          <w:rFonts w:ascii="Times New Roman" w:hAnsi="Times New Roman"/>
          <w:sz w:val="24"/>
          <w:szCs w:val="24"/>
          <w:vertAlign w:val="superscript"/>
        </w:rPr>
        <w:t>-1</w:t>
      </w:r>
      <w:r w:rsidR="003418DB" w:rsidRPr="00D61637">
        <w:rPr>
          <w:rFonts w:ascii="Times New Roman" w:hAnsi="Times New Roman"/>
          <w:sz w:val="24"/>
          <w:szCs w:val="24"/>
          <w:lang w:val="sk-SK"/>
        </w:rPr>
        <w:t xml:space="preserve">, Vitamín C 59 </w:t>
      </w:r>
      <w:r w:rsidR="003418DB" w:rsidRPr="00D61637">
        <w:rPr>
          <w:rFonts w:ascii="Times New Roman" w:hAnsi="Times New Roman"/>
          <w:sz w:val="24"/>
          <w:szCs w:val="24"/>
        </w:rPr>
        <w:t>mg.100 g</w:t>
      </w:r>
      <w:r w:rsidR="003418DB" w:rsidRPr="00D61637">
        <w:rPr>
          <w:rFonts w:ascii="Times New Roman" w:hAnsi="Times New Roman"/>
          <w:sz w:val="24"/>
          <w:szCs w:val="24"/>
          <w:vertAlign w:val="superscript"/>
        </w:rPr>
        <w:t>-1</w:t>
      </w:r>
      <w:r w:rsidR="003418DB" w:rsidRPr="00D61637">
        <w:rPr>
          <w:rFonts w:ascii="Times New Roman" w:hAnsi="Times New Roman"/>
          <w:sz w:val="24"/>
          <w:szCs w:val="24"/>
          <w:lang w:val="sk-SK"/>
        </w:rPr>
        <w:t xml:space="preserve">, Karotén 2,19 </w:t>
      </w:r>
      <w:r w:rsidR="003418DB" w:rsidRPr="00D61637">
        <w:rPr>
          <w:rFonts w:ascii="Times New Roman" w:hAnsi="Times New Roman"/>
          <w:sz w:val="24"/>
          <w:szCs w:val="24"/>
        </w:rPr>
        <w:t>mg.100 g</w:t>
      </w:r>
      <w:r w:rsidR="003418DB" w:rsidRPr="00D61637">
        <w:rPr>
          <w:rFonts w:ascii="Times New Roman" w:hAnsi="Times New Roman"/>
          <w:sz w:val="24"/>
          <w:szCs w:val="24"/>
          <w:vertAlign w:val="superscript"/>
        </w:rPr>
        <w:t>-1</w:t>
      </w:r>
      <w:r w:rsidR="003418DB" w:rsidRPr="00D61637">
        <w:rPr>
          <w:rFonts w:ascii="Times New Roman" w:hAnsi="Times New Roman"/>
          <w:sz w:val="24"/>
          <w:szCs w:val="24"/>
        </w:rPr>
        <w:t xml:space="preserve"> </w:t>
      </w:r>
      <w:r w:rsidRPr="00D61637">
        <w:rPr>
          <w:rFonts w:ascii="Times New Roman" w:hAnsi="Times New Roman"/>
          <w:sz w:val="24"/>
          <w:szCs w:val="24"/>
          <w:lang w:val="sk-SK"/>
        </w:rPr>
        <w:t xml:space="preserve"> (v prírodných </w:t>
      </w:r>
      <w:r w:rsidR="003418DB" w:rsidRPr="00D61637">
        <w:rPr>
          <w:rFonts w:ascii="Times New Roman" w:hAnsi="Times New Roman"/>
          <w:sz w:val="24"/>
          <w:szCs w:val="24"/>
          <w:lang w:val="sk-SK"/>
        </w:rPr>
        <w:t xml:space="preserve">podmienkach karotén 4-8 </w:t>
      </w:r>
      <w:r w:rsidR="003418DB" w:rsidRPr="00D61637">
        <w:rPr>
          <w:rFonts w:ascii="Times New Roman" w:hAnsi="Times New Roman"/>
          <w:sz w:val="24"/>
          <w:szCs w:val="24"/>
        </w:rPr>
        <w:t>mg.100 g</w:t>
      </w:r>
      <w:r w:rsidR="003418DB" w:rsidRPr="00D61637">
        <w:rPr>
          <w:rFonts w:ascii="Times New Roman" w:hAnsi="Times New Roman"/>
          <w:sz w:val="24"/>
          <w:szCs w:val="24"/>
          <w:vertAlign w:val="superscript"/>
        </w:rPr>
        <w:t>-1</w:t>
      </w:r>
      <w:r w:rsidR="003418DB" w:rsidRPr="00D61637">
        <w:rPr>
          <w:rFonts w:ascii="Times New Roman" w:hAnsi="Times New Roman"/>
          <w:sz w:val="24"/>
          <w:szCs w:val="24"/>
        </w:rPr>
        <w:t>)</w:t>
      </w:r>
    </w:p>
    <w:p w:rsidR="00690D85" w:rsidRPr="00D61637" w:rsidRDefault="00690D85" w:rsidP="00690D85">
      <w:pPr>
        <w:tabs>
          <w:tab w:val="left" w:pos="7875"/>
        </w:tabs>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Energeti</w:t>
      </w:r>
      <w:r w:rsidR="003418DB" w:rsidRPr="00D61637">
        <w:rPr>
          <w:rFonts w:ascii="Times New Roman" w:hAnsi="Times New Roman"/>
          <w:sz w:val="24"/>
          <w:szCs w:val="24"/>
          <w:lang w:val="sk-SK"/>
        </w:rPr>
        <w:t>cká hodnota : 153 kJ (36 kcal.</w:t>
      </w:r>
      <w:r w:rsidRPr="00D61637">
        <w:rPr>
          <w:rFonts w:ascii="Times New Roman" w:hAnsi="Times New Roman"/>
          <w:sz w:val="24"/>
          <w:szCs w:val="24"/>
          <w:lang w:val="sk-SK"/>
        </w:rPr>
        <w:t>100 g</w:t>
      </w:r>
      <w:r w:rsidR="003418DB" w:rsidRPr="00D61637">
        <w:rPr>
          <w:rFonts w:ascii="Times New Roman" w:hAnsi="Times New Roman"/>
          <w:sz w:val="24"/>
          <w:szCs w:val="24"/>
          <w:vertAlign w:val="superscript"/>
        </w:rPr>
        <w:t>-1</w:t>
      </w:r>
      <w:r w:rsidR="003418DB" w:rsidRPr="00D61637">
        <w:rPr>
          <w:rFonts w:ascii="Times New Roman" w:hAnsi="Times New Roman"/>
          <w:sz w:val="24"/>
          <w:szCs w:val="24"/>
        </w:rPr>
        <w:t xml:space="preserve"> )</w:t>
      </w:r>
      <w:r w:rsidRPr="00D61637">
        <w:rPr>
          <w:rFonts w:ascii="Times New Roman" w:hAnsi="Times New Roman"/>
          <w:sz w:val="24"/>
          <w:szCs w:val="24"/>
          <w:lang w:val="sk-SK"/>
        </w:rPr>
        <w:t xml:space="preserve"> jedlého podielu</w:t>
      </w:r>
      <w:r w:rsidR="00570229" w:rsidRPr="00D61637">
        <w:rPr>
          <w:rFonts w:ascii="Times New Roman" w:hAnsi="Times New Roman"/>
          <w:sz w:val="24"/>
          <w:szCs w:val="24"/>
          <w:lang w:val="sk-SK"/>
        </w:rPr>
        <w:t xml:space="preserve"> (Kleňová</w:t>
      </w:r>
      <w:r w:rsidRPr="00D61637">
        <w:rPr>
          <w:rFonts w:ascii="Times New Roman" w:hAnsi="Times New Roman"/>
          <w:sz w:val="24"/>
          <w:szCs w:val="24"/>
          <w:lang w:val="sk-SK"/>
        </w:rPr>
        <w:t>, 2005).</w:t>
      </w:r>
    </w:p>
    <w:p w:rsidR="00690D85" w:rsidRPr="00D61637" w:rsidRDefault="00690D85" w:rsidP="00A173C5">
      <w:pPr>
        <w:spacing w:after="0" w:line="360" w:lineRule="auto"/>
        <w:jc w:val="both"/>
        <w:rPr>
          <w:rFonts w:ascii="Times New Roman" w:hAnsi="Times New Roman"/>
          <w:b/>
          <w:sz w:val="24"/>
          <w:szCs w:val="24"/>
          <w:lang w:val="sk-SK"/>
        </w:rPr>
      </w:pPr>
      <w:r w:rsidRPr="00D61637">
        <w:rPr>
          <w:rFonts w:ascii="Times New Roman" w:hAnsi="Times New Roman"/>
          <w:b/>
          <w:sz w:val="24"/>
          <w:szCs w:val="24"/>
          <w:lang w:val="sk-SK"/>
        </w:rPr>
        <w:lastRenderedPageBreak/>
        <w:t>Antioxidačná kapacita</w:t>
      </w:r>
    </w:p>
    <w:p w:rsidR="00A173C5" w:rsidRPr="00D61637" w:rsidRDefault="00690D85" w:rsidP="00A173C5">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W</w:t>
      </w:r>
      <w:r w:rsidR="00570229" w:rsidRPr="00D61637">
        <w:rPr>
          <w:rFonts w:ascii="Times New Roman" w:hAnsi="Times New Roman"/>
          <w:sz w:val="24"/>
          <w:szCs w:val="24"/>
          <w:lang w:val="sk-SK"/>
        </w:rPr>
        <w:t>ojcikowski</w:t>
      </w:r>
      <w:r w:rsidR="00A173C5" w:rsidRPr="00D61637">
        <w:rPr>
          <w:rFonts w:ascii="Times New Roman" w:hAnsi="Times New Roman"/>
          <w:sz w:val="24"/>
          <w:szCs w:val="24"/>
          <w:lang w:val="sk-SK"/>
        </w:rPr>
        <w:t xml:space="preserve"> et al.</w:t>
      </w:r>
      <w:r w:rsidRPr="00D61637">
        <w:rPr>
          <w:rFonts w:ascii="Times New Roman" w:hAnsi="Times New Roman"/>
          <w:sz w:val="24"/>
          <w:szCs w:val="24"/>
          <w:lang w:val="sk-SK"/>
        </w:rPr>
        <w:t xml:space="preserve"> </w:t>
      </w:r>
      <w:r w:rsidR="00570229" w:rsidRPr="00D61637">
        <w:rPr>
          <w:rFonts w:ascii="Times New Roman" w:hAnsi="Times New Roman"/>
          <w:sz w:val="24"/>
          <w:szCs w:val="24"/>
          <w:lang w:val="sk-SK"/>
        </w:rPr>
        <w:t>(</w:t>
      </w:r>
      <w:r w:rsidRPr="00D61637">
        <w:rPr>
          <w:rFonts w:ascii="Times New Roman" w:hAnsi="Times New Roman"/>
          <w:sz w:val="24"/>
          <w:szCs w:val="24"/>
          <w:lang w:val="sk-SK"/>
        </w:rPr>
        <w:t>2007</w:t>
      </w:r>
      <w:r w:rsidR="00570229" w:rsidRPr="00D61637">
        <w:rPr>
          <w:rFonts w:ascii="Times New Roman" w:hAnsi="Times New Roman"/>
          <w:sz w:val="24"/>
          <w:szCs w:val="24"/>
          <w:lang w:val="sk-SK"/>
        </w:rPr>
        <w:t>)</w:t>
      </w:r>
      <w:r w:rsidRPr="00D61637">
        <w:rPr>
          <w:rFonts w:ascii="Times New Roman" w:hAnsi="Times New Roman"/>
          <w:sz w:val="24"/>
          <w:szCs w:val="24"/>
          <w:lang w:val="sk-SK"/>
        </w:rPr>
        <w:t xml:space="preserve"> uvádza hod</w:t>
      </w:r>
      <w:r w:rsidR="00E06132" w:rsidRPr="00D61637">
        <w:rPr>
          <w:rFonts w:ascii="Times New Roman" w:hAnsi="Times New Roman"/>
          <w:sz w:val="24"/>
          <w:szCs w:val="24"/>
          <w:lang w:val="sk-SK"/>
        </w:rPr>
        <w:t>notu ORAC</w:t>
      </w:r>
      <w:r w:rsidR="003418DB" w:rsidRPr="00D61637">
        <w:rPr>
          <w:rFonts w:ascii="Times New Roman" w:hAnsi="Times New Roman"/>
          <w:sz w:val="24"/>
          <w:szCs w:val="24"/>
          <w:lang w:val="sk-SK"/>
        </w:rPr>
        <w:t>: 672, 4 μmol TE.g</w:t>
      </w:r>
      <w:r w:rsidR="003418DB" w:rsidRPr="00D61637">
        <w:rPr>
          <w:rFonts w:ascii="Times New Roman" w:hAnsi="Times New Roman"/>
          <w:sz w:val="24"/>
          <w:szCs w:val="24"/>
          <w:vertAlign w:val="superscript"/>
        </w:rPr>
        <w:t>-1</w:t>
      </w:r>
      <w:r w:rsidRPr="00D61637">
        <w:rPr>
          <w:rFonts w:ascii="Times New Roman" w:hAnsi="Times New Roman"/>
          <w:sz w:val="24"/>
          <w:szCs w:val="24"/>
          <w:lang w:val="sk-SK"/>
        </w:rPr>
        <w:t>.</w:t>
      </w:r>
    </w:p>
    <w:p w:rsidR="00A173C5" w:rsidRPr="00D61637" w:rsidRDefault="00570229" w:rsidP="00A173C5">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Gill</w:t>
      </w:r>
      <w:r w:rsidR="00A173C5" w:rsidRPr="00D61637">
        <w:rPr>
          <w:rFonts w:ascii="Times New Roman" w:hAnsi="Times New Roman"/>
          <w:sz w:val="24"/>
          <w:szCs w:val="24"/>
          <w:lang w:val="sk-SK"/>
        </w:rPr>
        <w:t xml:space="preserve"> et al.</w:t>
      </w:r>
      <w:r w:rsidR="00690D85" w:rsidRPr="00D61637">
        <w:rPr>
          <w:rFonts w:ascii="Times New Roman" w:hAnsi="Times New Roman"/>
          <w:sz w:val="24"/>
          <w:szCs w:val="24"/>
          <w:lang w:val="sk-SK"/>
        </w:rPr>
        <w:t xml:space="preserve"> </w:t>
      </w:r>
      <w:r w:rsidRPr="00D61637">
        <w:rPr>
          <w:rFonts w:ascii="Times New Roman" w:hAnsi="Times New Roman"/>
          <w:sz w:val="24"/>
          <w:szCs w:val="24"/>
          <w:lang w:val="sk-SK"/>
        </w:rPr>
        <w:t>(</w:t>
      </w:r>
      <w:r w:rsidR="00690D85" w:rsidRPr="00D61637">
        <w:rPr>
          <w:rFonts w:ascii="Times New Roman" w:hAnsi="Times New Roman"/>
          <w:sz w:val="24"/>
          <w:szCs w:val="24"/>
          <w:lang w:val="sk-SK"/>
        </w:rPr>
        <w:t>2007</w:t>
      </w:r>
      <w:r w:rsidRPr="00D61637">
        <w:rPr>
          <w:rFonts w:ascii="Times New Roman" w:hAnsi="Times New Roman"/>
          <w:sz w:val="24"/>
          <w:szCs w:val="24"/>
          <w:lang w:val="sk-SK"/>
        </w:rPr>
        <w:t>)</w:t>
      </w:r>
      <w:r w:rsidR="00E06132" w:rsidRPr="00D61637">
        <w:rPr>
          <w:rFonts w:ascii="Times New Roman" w:hAnsi="Times New Roman"/>
          <w:sz w:val="24"/>
          <w:szCs w:val="24"/>
          <w:lang w:val="sk-SK"/>
        </w:rPr>
        <w:t xml:space="preserve"> uvádza príjem vitamínu C</w:t>
      </w:r>
      <w:r w:rsidR="00690D85" w:rsidRPr="00D61637">
        <w:rPr>
          <w:rFonts w:ascii="Times New Roman" w:hAnsi="Times New Roman"/>
          <w:sz w:val="24"/>
          <w:szCs w:val="24"/>
          <w:lang w:val="sk-SK"/>
        </w:rPr>
        <w:t>: 131,1±52,5 mg</w:t>
      </w:r>
      <w:r w:rsidR="003418DB" w:rsidRPr="00D61637">
        <w:rPr>
          <w:rFonts w:ascii="Times New Roman" w:hAnsi="Times New Roman"/>
          <w:sz w:val="24"/>
          <w:szCs w:val="24"/>
          <w:lang w:val="sk-SK"/>
        </w:rPr>
        <w:t>.85g</w:t>
      </w:r>
      <w:r w:rsidR="003418DB" w:rsidRPr="00D61637">
        <w:rPr>
          <w:rFonts w:ascii="Times New Roman" w:hAnsi="Times New Roman"/>
          <w:sz w:val="24"/>
          <w:szCs w:val="24"/>
          <w:vertAlign w:val="superscript"/>
        </w:rPr>
        <w:t>-1</w:t>
      </w:r>
      <w:r w:rsidR="00E06132" w:rsidRPr="00D61637">
        <w:rPr>
          <w:rFonts w:ascii="Times New Roman" w:hAnsi="Times New Roman"/>
          <w:sz w:val="24"/>
          <w:szCs w:val="24"/>
          <w:lang w:val="sk-SK"/>
        </w:rPr>
        <w:t xml:space="preserve"> a vitamínu E</w:t>
      </w:r>
      <w:r w:rsidR="003418DB" w:rsidRPr="00D61637">
        <w:rPr>
          <w:rFonts w:ascii="Times New Roman" w:hAnsi="Times New Roman"/>
          <w:sz w:val="24"/>
          <w:szCs w:val="24"/>
          <w:lang w:val="sk-SK"/>
        </w:rPr>
        <w:t>: 7,8±4,0 mg.</w:t>
      </w:r>
      <w:r w:rsidR="00690D85" w:rsidRPr="00D61637">
        <w:rPr>
          <w:rFonts w:ascii="Times New Roman" w:hAnsi="Times New Roman"/>
          <w:sz w:val="24"/>
          <w:szCs w:val="24"/>
          <w:lang w:val="sk-SK"/>
        </w:rPr>
        <w:t>85 g</w:t>
      </w:r>
      <w:r w:rsidR="003418DB" w:rsidRPr="00D61637">
        <w:rPr>
          <w:rFonts w:ascii="Times New Roman" w:hAnsi="Times New Roman"/>
          <w:sz w:val="24"/>
          <w:szCs w:val="24"/>
          <w:vertAlign w:val="superscript"/>
        </w:rPr>
        <w:t>-1</w:t>
      </w:r>
      <w:r w:rsidR="00690D85" w:rsidRPr="00D61637">
        <w:rPr>
          <w:rFonts w:ascii="Times New Roman" w:hAnsi="Times New Roman"/>
          <w:sz w:val="24"/>
          <w:szCs w:val="24"/>
          <w:lang w:val="sk-SK"/>
        </w:rPr>
        <w:t xml:space="preserve"> surovej hmoty.</w:t>
      </w:r>
    </w:p>
    <w:p w:rsidR="00A173C5" w:rsidRPr="00D61637" w:rsidRDefault="00570229" w:rsidP="00A173C5">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rPr>
        <w:t>Thu</w:t>
      </w:r>
      <w:r w:rsidR="00A173C5" w:rsidRPr="00D61637">
        <w:rPr>
          <w:rFonts w:ascii="Times New Roman" w:hAnsi="Times New Roman"/>
          <w:sz w:val="24"/>
          <w:szCs w:val="24"/>
        </w:rPr>
        <w:t xml:space="preserve"> et al.</w:t>
      </w:r>
      <w:r w:rsidR="00690D85" w:rsidRPr="00D61637">
        <w:rPr>
          <w:rFonts w:ascii="Times New Roman" w:hAnsi="Times New Roman"/>
          <w:sz w:val="24"/>
          <w:szCs w:val="24"/>
        </w:rPr>
        <w:t xml:space="preserve"> </w:t>
      </w:r>
      <w:r w:rsidRPr="00D61637">
        <w:rPr>
          <w:rFonts w:ascii="Times New Roman" w:hAnsi="Times New Roman"/>
          <w:sz w:val="24"/>
          <w:szCs w:val="24"/>
        </w:rPr>
        <w:t>(</w:t>
      </w:r>
      <w:r w:rsidR="00690D85" w:rsidRPr="00D61637">
        <w:rPr>
          <w:rFonts w:ascii="Times New Roman" w:hAnsi="Times New Roman"/>
          <w:sz w:val="24"/>
          <w:szCs w:val="24"/>
        </w:rPr>
        <w:t>2004</w:t>
      </w:r>
      <w:r w:rsidRPr="00D61637">
        <w:rPr>
          <w:rFonts w:ascii="Times New Roman" w:hAnsi="Times New Roman"/>
          <w:sz w:val="24"/>
          <w:szCs w:val="24"/>
        </w:rPr>
        <w:t>)</w:t>
      </w:r>
      <w:r w:rsidR="00690D85" w:rsidRPr="00D61637">
        <w:rPr>
          <w:rFonts w:ascii="Times New Roman" w:hAnsi="Times New Roman"/>
          <w:sz w:val="24"/>
          <w:szCs w:val="24"/>
        </w:rPr>
        <w:t xml:space="preserve"> uvádza hodnoty celkových polyfeno</w:t>
      </w:r>
      <w:r w:rsidR="00E06132" w:rsidRPr="00D61637">
        <w:rPr>
          <w:rFonts w:ascii="Times New Roman" w:hAnsi="Times New Roman"/>
          <w:sz w:val="24"/>
          <w:szCs w:val="24"/>
        </w:rPr>
        <w:t>lov</w:t>
      </w:r>
      <w:r w:rsidR="003418DB" w:rsidRPr="00D61637">
        <w:rPr>
          <w:rFonts w:ascii="Times New Roman" w:hAnsi="Times New Roman"/>
          <w:sz w:val="24"/>
          <w:szCs w:val="24"/>
        </w:rPr>
        <w:t>: 8</w:t>
      </w:r>
      <w:proofErr w:type="gramStart"/>
      <w:r w:rsidR="003418DB" w:rsidRPr="00D61637">
        <w:rPr>
          <w:rFonts w:ascii="Times New Roman" w:hAnsi="Times New Roman"/>
          <w:sz w:val="24"/>
          <w:szCs w:val="24"/>
        </w:rPr>
        <w:t>,1</w:t>
      </w:r>
      <w:proofErr w:type="gramEnd"/>
      <w:r w:rsidR="003418DB" w:rsidRPr="00D61637">
        <w:rPr>
          <w:rFonts w:ascii="Times New Roman" w:hAnsi="Times New Roman"/>
          <w:sz w:val="24"/>
          <w:szCs w:val="24"/>
        </w:rPr>
        <w:t>±0,2 μmol katechín.</w:t>
      </w:r>
      <w:r w:rsidR="00690D85" w:rsidRPr="00D61637">
        <w:rPr>
          <w:rFonts w:ascii="Times New Roman" w:hAnsi="Times New Roman"/>
          <w:sz w:val="24"/>
          <w:szCs w:val="24"/>
        </w:rPr>
        <w:t>g</w:t>
      </w:r>
      <w:r w:rsidR="003418DB" w:rsidRPr="00D61637">
        <w:rPr>
          <w:rFonts w:ascii="Times New Roman" w:hAnsi="Times New Roman"/>
          <w:sz w:val="24"/>
          <w:szCs w:val="24"/>
          <w:vertAlign w:val="superscript"/>
        </w:rPr>
        <w:t>-1</w:t>
      </w:r>
      <w:r w:rsidR="00690D85" w:rsidRPr="00D61637">
        <w:rPr>
          <w:rFonts w:ascii="Times New Roman" w:hAnsi="Times New Roman"/>
          <w:sz w:val="24"/>
          <w:szCs w:val="24"/>
        </w:rPr>
        <w:t>, voľných pol</w:t>
      </w:r>
      <w:r w:rsidR="00E06132" w:rsidRPr="00D61637">
        <w:rPr>
          <w:rFonts w:ascii="Times New Roman" w:hAnsi="Times New Roman"/>
          <w:sz w:val="24"/>
          <w:szCs w:val="24"/>
        </w:rPr>
        <w:t>yfenolov</w:t>
      </w:r>
      <w:r w:rsidR="003418DB" w:rsidRPr="00D61637">
        <w:rPr>
          <w:rFonts w:ascii="Times New Roman" w:hAnsi="Times New Roman"/>
          <w:sz w:val="24"/>
          <w:szCs w:val="24"/>
        </w:rPr>
        <w:t>: 1,0±0,2μmol katechín.</w:t>
      </w:r>
      <w:r w:rsidR="00690D85" w:rsidRPr="00D61637">
        <w:rPr>
          <w:rFonts w:ascii="Times New Roman" w:hAnsi="Times New Roman"/>
          <w:sz w:val="24"/>
          <w:szCs w:val="24"/>
        </w:rPr>
        <w:t>g</w:t>
      </w:r>
      <w:r w:rsidR="003418DB" w:rsidRPr="00D61637">
        <w:rPr>
          <w:rFonts w:ascii="Times New Roman" w:hAnsi="Times New Roman"/>
          <w:sz w:val="24"/>
          <w:szCs w:val="24"/>
          <w:vertAlign w:val="superscript"/>
        </w:rPr>
        <w:t>-1</w:t>
      </w:r>
      <w:r w:rsidR="00690D85" w:rsidRPr="00D61637">
        <w:rPr>
          <w:rFonts w:ascii="Times New Roman" w:hAnsi="Times New Roman"/>
          <w:sz w:val="24"/>
          <w:szCs w:val="24"/>
        </w:rPr>
        <w:t>.</w:t>
      </w:r>
    </w:p>
    <w:p w:rsidR="00690D85" w:rsidRPr="00D61637" w:rsidRDefault="00570229" w:rsidP="00A173C5">
      <w:pPr>
        <w:spacing w:after="120" w:line="360" w:lineRule="auto"/>
        <w:ind w:firstLine="709"/>
        <w:jc w:val="both"/>
        <w:rPr>
          <w:rFonts w:ascii="Times New Roman" w:hAnsi="Times New Roman"/>
          <w:sz w:val="24"/>
          <w:szCs w:val="24"/>
          <w:lang w:val="sk-SK"/>
        </w:rPr>
      </w:pPr>
      <w:r w:rsidRPr="00D61637">
        <w:rPr>
          <w:rFonts w:ascii="Times New Roman" w:hAnsi="Times New Roman"/>
          <w:sz w:val="24"/>
          <w:szCs w:val="24"/>
        </w:rPr>
        <w:t>Frias</w:t>
      </w:r>
      <w:r w:rsidR="00A173C5" w:rsidRPr="00D61637">
        <w:rPr>
          <w:rFonts w:ascii="Times New Roman" w:hAnsi="Times New Roman"/>
          <w:sz w:val="24"/>
          <w:szCs w:val="24"/>
        </w:rPr>
        <w:t xml:space="preserve"> et al.</w:t>
      </w:r>
      <w:r w:rsidR="00690D85" w:rsidRPr="00D61637">
        <w:rPr>
          <w:rFonts w:ascii="Times New Roman" w:hAnsi="Times New Roman"/>
          <w:sz w:val="24"/>
          <w:szCs w:val="24"/>
        </w:rPr>
        <w:t xml:space="preserve"> </w:t>
      </w:r>
      <w:r w:rsidRPr="00D61637">
        <w:rPr>
          <w:rFonts w:ascii="Times New Roman" w:hAnsi="Times New Roman"/>
          <w:sz w:val="24"/>
          <w:szCs w:val="24"/>
        </w:rPr>
        <w:t>(</w:t>
      </w:r>
      <w:r w:rsidR="00690D85" w:rsidRPr="00D61637">
        <w:rPr>
          <w:rFonts w:ascii="Times New Roman" w:hAnsi="Times New Roman"/>
          <w:sz w:val="24"/>
          <w:szCs w:val="24"/>
        </w:rPr>
        <w:t>2010</w:t>
      </w:r>
      <w:r w:rsidRPr="00D61637">
        <w:rPr>
          <w:rFonts w:ascii="Times New Roman" w:hAnsi="Times New Roman"/>
          <w:sz w:val="24"/>
          <w:szCs w:val="24"/>
        </w:rPr>
        <w:t>)</w:t>
      </w:r>
      <w:r w:rsidR="00690D85" w:rsidRPr="00D61637">
        <w:rPr>
          <w:rFonts w:ascii="Times New Roman" w:hAnsi="Times New Roman"/>
          <w:sz w:val="24"/>
          <w:szCs w:val="24"/>
        </w:rPr>
        <w:t xml:space="preserve"> uvádza antioxi</w:t>
      </w:r>
      <w:r w:rsidR="00E06132" w:rsidRPr="00D61637">
        <w:rPr>
          <w:rFonts w:ascii="Times New Roman" w:hAnsi="Times New Roman"/>
          <w:sz w:val="24"/>
          <w:szCs w:val="24"/>
        </w:rPr>
        <w:t>dačnú kapacitu</w:t>
      </w:r>
      <w:r w:rsidR="003418DB" w:rsidRPr="00D61637">
        <w:rPr>
          <w:rFonts w:ascii="Times New Roman" w:hAnsi="Times New Roman"/>
          <w:sz w:val="24"/>
          <w:szCs w:val="24"/>
        </w:rPr>
        <w:t>: 142-157μmol TE.</w:t>
      </w:r>
      <w:r w:rsidR="00690D85" w:rsidRPr="00D61637">
        <w:rPr>
          <w:rFonts w:ascii="Times New Roman" w:hAnsi="Times New Roman"/>
          <w:sz w:val="24"/>
          <w:szCs w:val="24"/>
        </w:rPr>
        <w:t>g</w:t>
      </w:r>
      <w:r w:rsidR="003418DB" w:rsidRPr="00D61637">
        <w:rPr>
          <w:rFonts w:ascii="Times New Roman" w:hAnsi="Times New Roman"/>
          <w:sz w:val="24"/>
          <w:szCs w:val="24"/>
          <w:vertAlign w:val="superscript"/>
        </w:rPr>
        <w:t>-1</w:t>
      </w:r>
      <w:r w:rsidR="00690D85" w:rsidRPr="00D61637">
        <w:rPr>
          <w:rFonts w:ascii="Times New Roman" w:hAnsi="Times New Roman"/>
          <w:sz w:val="24"/>
          <w:szCs w:val="24"/>
        </w:rPr>
        <w:t>.</w:t>
      </w:r>
    </w:p>
    <w:p w:rsidR="00690D85" w:rsidRPr="00D61637" w:rsidRDefault="00570229" w:rsidP="008004D1">
      <w:pPr>
        <w:spacing w:after="0" w:line="360" w:lineRule="auto"/>
        <w:jc w:val="both"/>
        <w:rPr>
          <w:rFonts w:ascii="Times New Roman" w:hAnsi="Times New Roman"/>
          <w:i/>
          <w:sz w:val="24"/>
          <w:szCs w:val="24"/>
          <w:lang w:val="sk-SK"/>
        </w:rPr>
      </w:pPr>
      <w:r w:rsidRPr="00D61637">
        <w:rPr>
          <w:rFonts w:ascii="Times New Roman" w:hAnsi="Times New Roman"/>
          <w:i/>
          <w:sz w:val="24"/>
          <w:szCs w:val="24"/>
          <w:lang w:val="sk-SK"/>
        </w:rPr>
        <w:t xml:space="preserve">1.5.2.5. </w:t>
      </w:r>
      <w:r w:rsidR="00690D85" w:rsidRPr="00D61637">
        <w:rPr>
          <w:rFonts w:ascii="Times New Roman" w:hAnsi="Times New Roman"/>
          <w:i/>
          <w:sz w:val="24"/>
          <w:szCs w:val="24"/>
          <w:lang w:val="sk-SK"/>
        </w:rPr>
        <w:t>Fenikel sladký</w:t>
      </w:r>
    </w:p>
    <w:p w:rsidR="00A173C5" w:rsidRPr="00D61637" w:rsidRDefault="00690D85" w:rsidP="008004D1">
      <w:pPr>
        <w:spacing w:after="0" w:line="360" w:lineRule="auto"/>
        <w:ind w:firstLine="709"/>
        <w:jc w:val="both"/>
        <w:rPr>
          <w:rFonts w:ascii="Times New Roman" w:hAnsi="Times New Roman"/>
          <w:sz w:val="24"/>
          <w:szCs w:val="24"/>
        </w:rPr>
      </w:pPr>
      <w:proofErr w:type="gramStart"/>
      <w:r w:rsidRPr="00D61637">
        <w:rPr>
          <w:rFonts w:ascii="Times New Roman" w:hAnsi="Times New Roman"/>
          <w:sz w:val="24"/>
          <w:szCs w:val="24"/>
        </w:rPr>
        <w:t>Názov feniklu znamená v gréčtine maratón.</w:t>
      </w:r>
      <w:proofErr w:type="gramEnd"/>
      <w:r w:rsidRPr="00D61637">
        <w:rPr>
          <w:rFonts w:ascii="Times New Roman" w:hAnsi="Times New Roman"/>
          <w:sz w:val="24"/>
          <w:szCs w:val="24"/>
        </w:rPr>
        <w:t xml:space="preserve"> 490 rokov p.n.l. porazili Gréci Peržanov </w:t>
      </w:r>
      <w:proofErr w:type="gramStart"/>
      <w:r w:rsidRPr="00D61637">
        <w:rPr>
          <w:rFonts w:ascii="Times New Roman" w:hAnsi="Times New Roman"/>
          <w:sz w:val="24"/>
          <w:szCs w:val="24"/>
        </w:rPr>
        <w:t>na</w:t>
      </w:r>
      <w:proofErr w:type="gramEnd"/>
      <w:r w:rsidRPr="00D61637">
        <w:rPr>
          <w:rFonts w:ascii="Times New Roman" w:hAnsi="Times New Roman"/>
          <w:sz w:val="24"/>
          <w:szCs w:val="24"/>
        </w:rPr>
        <w:t xml:space="preserve"> feniklovom poli presne 42,195 km od Atén. Domov vyslali bežca s dobrou správou a </w:t>
      </w:r>
      <w:proofErr w:type="gramStart"/>
      <w:r w:rsidRPr="00D61637">
        <w:rPr>
          <w:rFonts w:ascii="Times New Roman" w:hAnsi="Times New Roman"/>
          <w:sz w:val="24"/>
          <w:szCs w:val="24"/>
        </w:rPr>
        <w:t>od</w:t>
      </w:r>
      <w:proofErr w:type="gramEnd"/>
      <w:r w:rsidRPr="00D61637">
        <w:rPr>
          <w:rFonts w:ascii="Times New Roman" w:hAnsi="Times New Roman"/>
          <w:sz w:val="24"/>
          <w:szCs w:val="24"/>
        </w:rPr>
        <w:t xml:space="preserve"> tej doby je dĺžka maratónu taká istá ako bola vzdialenosť medzi f</w:t>
      </w:r>
      <w:r w:rsidR="00570229" w:rsidRPr="00D61637">
        <w:rPr>
          <w:rFonts w:ascii="Times New Roman" w:hAnsi="Times New Roman"/>
          <w:sz w:val="24"/>
          <w:szCs w:val="24"/>
        </w:rPr>
        <w:t>eniklovým poľom a mestom (Bowden</w:t>
      </w:r>
      <w:r w:rsidRPr="00D61637">
        <w:rPr>
          <w:rFonts w:ascii="Times New Roman" w:hAnsi="Times New Roman"/>
          <w:sz w:val="24"/>
          <w:szCs w:val="24"/>
        </w:rPr>
        <w:t>, 2007).</w:t>
      </w:r>
    </w:p>
    <w:p w:rsidR="00A173C5" w:rsidRPr="00D61637" w:rsidRDefault="00690D85" w:rsidP="00A173C5">
      <w:pPr>
        <w:spacing w:after="0" w:line="360" w:lineRule="auto"/>
        <w:ind w:firstLine="709"/>
        <w:jc w:val="both"/>
        <w:rPr>
          <w:rFonts w:ascii="Times New Roman" w:hAnsi="Times New Roman"/>
          <w:sz w:val="24"/>
          <w:szCs w:val="24"/>
        </w:rPr>
      </w:pPr>
      <w:r w:rsidRPr="00D61637">
        <w:rPr>
          <w:rFonts w:ascii="Times New Roman" w:hAnsi="Times New Roman"/>
          <w:sz w:val="24"/>
          <w:szCs w:val="24"/>
          <w:lang w:val="sk-SK"/>
        </w:rPr>
        <w:t>Rastlina je známa ako koreňová aj liečivá rastlina. Dnes sa najviac pestuje na Balkáne, kde ho pokladajú za národné jedlo, ale aj v Taliansku, Francúzsku a Španielsku. Pochádza zo Stredomoria a Prednej Ázie. Už v stredoveku sa fenikel používal nielen ako zelenina, ale aj ako liečivá rastlina proti obličkovým bolestiam, proti kašľu i nechutenstvu vo forme vývaru (Valšíková, 2006).</w:t>
      </w:r>
    </w:p>
    <w:p w:rsidR="00A173C5" w:rsidRPr="00D61637" w:rsidRDefault="00690D85" w:rsidP="00A173C5">
      <w:pPr>
        <w:spacing w:after="0" w:line="360" w:lineRule="auto"/>
        <w:ind w:firstLine="709"/>
        <w:jc w:val="both"/>
        <w:rPr>
          <w:rFonts w:ascii="Times New Roman" w:hAnsi="Times New Roman"/>
          <w:sz w:val="24"/>
          <w:szCs w:val="24"/>
        </w:rPr>
      </w:pPr>
      <w:r w:rsidRPr="00D61637">
        <w:rPr>
          <w:rFonts w:ascii="Times New Roman" w:hAnsi="Times New Roman"/>
          <w:sz w:val="24"/>
          <w:szCs w:val="24"/>
          <w:lang w:val="sk-SK"/>
        </w:rPr>
        <w:t>Vyznačuje sa vysokým obsahom draslíka (784,00 mg), ďalej obsahuje karotén, éterické oleje, vitamín C, fosfor, vápnik a iné prvky. Je veľmi vhodný pri liečbe osteoporózy, prekyslení organizmu, podporuje trávenie, semená podporujú tvorbu mlieka u dojčiacich matiek. Silica sa používa aj vo farmaceutickom priemysle ako spazmolytikum a stomachikum predovšetkým u detí, na výrobu liekov pri ochoreniach močových ciest, cukrovky, obezity,</w:t>
      </w:r>
      <w:r w:rsidR="0000640A" w:rsidRPr="00D61637">
        <w:rPr>
          <w:rFonts w:ascii="Times New Roman" w:hAnsi="Times New Roman"/>
          <w:sz w:val="24"/>
          <w:szCs w:val="24"/>
          <w:lang w:val="sk-SK"/>
        </w:rPr>
        <w:t xml:space="preserve"> na ošetrovanie očí a kloktanie</w:t>
      </w:r>
      <w:r w:rsidR="00570229" w:rsidRPr="00D61637">
        <w:rPr>
          <w:rFonts w:ascii="Times New Roman" w:hAnsi="Times New Roman"/>
          <w:sz w:val="24"/>
          <w:szCs w:val="24"/>
          <w:lang w:val="sk-SK"/>
        </w:rPr>
        <w:t xml:space="preserve"> (Kleňová</w:t>
      </w:r>
      <w:r w:rsidRPr="00D61637">
        <w:rPr>
          <w:rFonts w:ascii="Times New Roman" w:hAnsi="Times New Roman"/>
          <w:sz w:val="24"/>
          <w:szCs w:val="24"/>
          <w:lang w:val="sk-SK"/>
        </w:rPr>
        <w:t>, 2005).</w:t>
      </w:r>
    </w:p>
    <w:p w:rsidR="00A173C5" w:rsidRPr="00D61637" w:rsidRDefault="00690D85" w:rsidP="00A173C5">
      <w:pPr>
        <w:spacing w:after="0" w:line="360" w:lineRule="auto"/>
        <w:ind w:firstLine="709"/>
        <w:jc w:val="both"/>
        <w:rPr>
          <w:rFonts w:ascii="Times New Roman" w:hAnsi="Times New Roman"/>
          <w:sz w:val="24"/>
          <w:szCs w:val="24"/>
        </w:rPr>
      </w:pPr>
      <w:r w:rsidRPr="00D61637">
        <w:rPr>
          <w:rFonts w:ascii="Times New Roman" w:hAnsi="Times New Roman"/>
          <w:sz w:val="24"/>
          <w:szCs w:val="24"/>
          <w:lang w:val="sk-SK"/>
        </w:rPr>
        <w:t>Arcimov</w:t>
      </w:r>
      <w:r w:rsidR="00570229" w:rsidRPr="00D61637">
        <w:rPr>
          <w:rFonts w:ascii="Times New Roman" w:hAnsi="Times New Roman"/>
          <w:sz w:val="24"/>
          <w:szCs w:val="24"/>
          <w:lang w:val="sk-SK"/>
        </w:rPr>
        <w:t>ičová</w:t>
      </w:r>
      <w:r w:rsidRPr="00D61637">
        <w:rPr>
          <w:rFonts w:ascii="Times New Roman" w:hAnsi="Times New Roman"/>
          <w:sz w:val="24"/>
          <w:szCs w:val="24"/>
          <w:lang w:val="sk-SK"/>
        </w:rPr>
        <w:t xml:space="preserve"> (2001) uvádza, že liečivé účinky má vňať a plody. Je v n</w:t>
      </w:r>
      <w:r w:rsidR="00E06132" w:rsidRPr="00D61637">
        <w:rPr>
          <w:rFonts w:ascii="Times New Roman" w:hAnsi="Times New Roman"/>
          <w:sz w:val="24"/>
          <w:szCs w:val="24"/>
          <w:lang w:val="sk-SK"/>
        </w:rPr>
        <w:t>ich obsiahnutá silica (zloženie</w:t>
      </w:r>
      <w:r w:rsidRPr="00D61637">
        <w:rPr>
          <w:rFonts w:ascii="Times New Roman" w:hAnsi="Times New Roman"/>
          <w:sz w:val="24"/>
          <w:szCs w:val="24"/>
          <w:lang w:val="sk-SK"/>
        </w:rPr>
        <w:t>: anetol, fenchon, fenikulín, metylchavikol), ďalej sacharidy, bielkoviny a olej. Fenikel má bakteriostatické účinky. Feniklová silica pôsobí proti plynatosti, uvoľňuje kŕče. Fenchon stimuluje vylučovanie tráviacich enzýmov a peristaltiku, čím skracuje dobu trávenia. Anetol má nepatrné estrogénne účinky (podporuje plodnosť). V tradičnej čínskej medicíne sa fenikel doporučuje pri nadúvaní, bolestiach brucha a žalúdka, pri bolestivej menštruácii spôsobenej prechladnutím. Vnútorne sa silice podávajú pri svrabe.</w:t>
      </w:r>
    </w:p>
    <w:p w:rsidR="00A173C5" w:rsidRPr="00D61637" w:rsidRDefault="003953BF" w:rsidP="00A173C5">
      <w:pPr>
        <w:spacing w:after="0" w:line="360" w:lineRule="auto"/>
        <w:ind w:firstLine="709"/>
        <w:jc w:val="both"/>
        <w:rPr>
          <w:rFonts w:ascii="Times New Roman" w:hAnsi="Times New Roman"/>
          <w:sz w:val="24"/>
          <w:szCs w:val="24"/>
        </w:rPr>
      </w:pPr>
      <w:r w:rsidRPr="00D61637">
        <w:rPr>
          <w:rFonts w:ascii="Times New Roman" w:hAnsi="Times New Roman"/>
          <w:sz w:val="24"/>
          <w:szCs w:val="24"/>
          <w:lang w:val="sk-SK"/>
        </w:rPr>
        <w:t>Poluninová</w:t>
      </w:r>
      <w:r w:rsidR="00690D85" w:rsidRPr="00D61637">
        <w:rPr>
          <w:rFonts w:ascii="Times New Roman" w:hAnsi="Times New Roman"/>
          <w:sz w:val="24"/>
          <w:szCs w:val="24"/>
          <w:lang w:val="sk-SK"/>
        </w:rPr>
        <w:t xml:space="preserve"> (1998) uvádza, že zvýšený príjem draslíka vo fenikli môže pomôcť regulovať vysoký krvný tlak. Dlho sa používal pre jeho účinky napodobujúce estrogén, </w:t>
      </w:r>
      <w:r w:rsidR="00690D85" w:rsidRPr="00D61637">
        <w:rPr>
          <w:rFonts w:ascii="Times New Roman" w:hAnsi="Times New Roman"/>
          <w:sz w:val="24"/>
          <w:szCs w:val="24"/>
          <w:lang w:val="sk-SK"/>
        </w:rPr>
        <w:lastRenderedPageBreak/>
        <w:t>podporoval laktáciu a stimuloval menštruáciu. Jeho účinok môže zlepšiť problémy v klimaktériu a predchádzať stavu spojenému s nadbytkom estrogénu.</w:t>
      </w:r>
    </w:p>
    <w:p w:rsidR="00A173C5" w:rsidRPr="00D61637" w:rsidRDefault="003953BF" w:rsidP="00A173C5">
      <w:pPr>
        <w:spacing w:after="0" w:line="360" w:lineRule="auto"/>
        <w:ind w:firstLine="709"/>
        <w:jc w:val="both"/>
        <w:rPr>
          <w:rFonts w:ascii="Times New Roman" w:hAnsi="Times New Roman"/>
          <w:sz w:val="24"/>
          <w:szCs w:val="24"/>
        </w:rPr>
      </w:pPr>
      <w:r w:rsidRPr="00D61637">
        <w:rPr>
          <w:rFonts w:ascii="Times New Roman" w:hAnsi="Times New Roman"/>
          <w:sz w:val="24"/>
          <w:szCs w:val="24"/>
          <w:lang w:val="sk-SK"/>
        </w:rPr>
        <w:t>Podľa Oberbeila</w:t>
      </w:r>
      <w:r w:rsidR="00A173C5" w:rsidRPr="00D61637">
        <w:rPr>
          <w:rFonts w:ascii="Times New Roman" w:hAnsi="Times New Roman"/>
          <w:sz w:val="24"/>
          <w:szCs w:val="24"/>
          <w:lang w:val="sk-SK"/>
        </w:rPr>
        <w:t xml:space="preserve"> a Lentzovej</w:t>
      </w:r>
      <w:r w:rsidR="00690D85" w:rsidRPr="00D61637">
        <w:rPr>
          <w:rFonts w:ascii="Times New Roman" w:hAnsi="Times New Roman"/>
          <w:sz w:val="24"/>
          <w:szCs w:val="24"/>
          <w:lang w:val="sk-SK"/>
        </w:rPr>
        <w:t xml:space="preserve"> (2003) bohatstvom vlákniny je fenikel ideálnou zdravotnou zeleninou pre ľudí trpiacich tráviacimi ťažkosťami. Vláknina viaže jedovaté a tukové látky v črevách, pôsobia teda detoxikačne a znižujú hladinu cholesterolu a krvných tukov. Nakoniec ešte fenikel obsahuje 12 dôležitých stopových prvkov a 14 aminokyselín v ideálnom </w:t>
      </w:r>
      <w:r w:rsidR="00E06132" w:rsidRPr="00D61637">
        <w:rPr>
          <w:rFonts w:ascii="Times New Roman" w:hAnsi="Times New Roman"/>
          <w:sz w:val="24"/>
          <w:szCs w:val="24"/>
          <w:lang w:val="sk-SK"/>
        </w:rPr>
        <w:t>zložení. Liečivé účinky feniklu</w:t>
      </w:r>
      <w:r w:rsidR="00690D85" w:rsidRPr="00D61637">
        <w:rPr>
          <w:rFonts w:ascii="Times New Roman" w:hAnsi="Times New Roman"/>
          <w:sz w:val="24"/>
          <w:szCs w:val="24"/>
          <w:lang w:val="sk-SK"/>
        </w:rPr>
        <w:t xml:space="preserve">: posilňuje imunitný systém, posilňuje nervy a vyvoláva dobrú náladu, šetrne ukľudňuje a zbavuje napätia, zvyšuje činnosť buniek. </w:t>
      </w:r>
    </w:p>
    <w:p w:rsidR="00A173C5" w:rsidRPr="00D61637" w:rsidRDefault="00690D85" w:rsidP="00A173C5">
      <w:pPr>
        <w:spacing w:after="0" w:line="360" w:lineRule="auto"/>
        <w:ind w:firstLine="709"/>
        <w:jc w:val="both"/>
        <w:rPr>
          <w:rFonts w:ascii="Times New Roman" w:hAnsi="Times New Roman"/>
          <w:sz w:val="24"/>
          <w:szCs w:val="24"/>
        </w:rPr>
      </w:pPr>
      <w:proofErr w:type="gramStart"/>
      <w:r w:rsidRPr="00D61637">
        <w:rPr>
          <w:rFonts w:ascii="Times New Roman" w:hAnsi="Times New Roman"/>
          <w:sz w:val="24"/>
          <w:szCs w:val="24"/>
        </w:rPr>
        <w:t xml:space="preserve">Sušené feniklové plody obsahujú esenciálny olej, ktorý má bohatú zmes látok podporujúcich zdravie, zahŕňajúc medzi ne </w:t>
      </w:r>
      <w:r w:rsidRPr="00D61637">
        <w:rPr>
          <w:rFonts w:ascii="Times New Roman" w:hAnsi="Times New Roman"/>
          <w:iCs/>
          <w:sz w:val="24"/>
          <w:szCs w:val="24"/>
        </w:rPr>
        <w:t>anetol</w:t>
      </w:r>
      <w:r w:rsidRPr="00D61637">
        <w:rPr>
          <w:rFonts w:ascii="Times New Roman" w:hAnsi="Times New Roman"/>
          <w:sz w:val="24"/>
          <w:szCs w:val="24"/>
        </w:rPr>
        <w:t xml:space="preserve"> (zodpovedný za chuť sladkého drievka), limonén a kvercetín (protizápalový flavonoid).</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V laboratórnych podmienkach zamedzoval feniklový olej výskyt kŕčov hladkého svalstva v črevách.</w:t>
      </w:r>
      <w:proofErr w:type="gramEnd"/>
      <w:r w:rsidRPr="00D61637">
        <w:rPr>
          <w:rFonts w:ascii="Times New Roman" w:hAnsi="Times New Roman"/>
          <w:sz w:val="24"/>
          <w:szCs w:val="24"/>
        </w:rPr>
        <w:t xml:space="preserve"> Bolo zistené, že fenikel potlačil koliku u 65 % dojčiat, čím sa zaslúžil o podstatné zlepšenie liečenej skupiny a znížil počet potrebných liečebných zásahov, a to všetko bez akýchkoľvek zaznamenaných vedľajších účinkov </w:t>
      </w:r>
      <w:r w:rsidR="003953BF" w:rsidRPr="00D61637">
        <w:rPr>
          <w:rFonts w:ascii="Times New Roman" w:hAnsi="Times New Roman"/>
          <w:sz w:val="24"/>
          <w:szCs w:val="24"/>
        </w:rPr>
        <w:t>(Bowden</w:t>
      </w:r>
      <w:proofErr w:type="gramStart"/>
      <w:r w:rsidRPr="00D61637">
        <w:rPr>
          <w:rFonts w:ascii="Times New Roman" w:hAnsi="Times New Roman"/>
          <w:sz w:val="24"/>
          <w:szCs w:val="24"/>
        </w:rPr>
        <w:t>,2007</w:t>
      </w:r>
      <w:proofErr w:type="gramEnd"/>
      <w:r w:rsidRPr="00D61637">
        <w:rPr>
          <w:rFonts w:ascii="Times New Roman" w:hAnsi="Times New Roman"/>
          <w:sz w:val="24"/>
          <w:szCs w:val="24"/>
        </w:rPr>
        <w:t>).</w:t>
      </w:r>
    </w:p>
    <w:p w:rsidR="00690D85" w:rsidRPr="00D61637" w:rsidRDefault="00690D85" w:rsidP="00A173C5">
      <w:pPr>
        <w:spacing w:after="0" w:line="360" w:lineRule="auto"/>
        <w:ind w:firstLine="709"/>
        <w:jc w:val="both"/>
        <w:rPr>
          <w:rFonts w:ascii="Times New Roman" w:hAnsi="Times New Roman"/>
          <w:sz w:val="24"/>
          <w:szCs w:val="24"/>
        </w:rPr>
      </w:pPr>
      <w:r w:rsidRPr="00D61637">
        <w:rPr>
          <w:rFonts w:ascii="Times New Roman" w:hAnsi="Times New Roman"/>
          <w:sz w:val="24"/>
          <w:szCs w:val="24"/>
        </w:rPr>
        <w:t>Hlavné nutričné ho</w:t>
      </w:r>
      <w:r w:rsidR="00E06132" w:rsidRPr="00D61637">
        <w:rPr>
          <w:rFonts w:ascii="Times New Roman" w:hAnsi="Times New Roman"/>
          <w:sz w:val="24"/>
          <w:szCs w:val="24"/>
        </w:rPr>
        <w:t xml:space="preserve">dnoty surového </w:t>
      </w:r>
      <w:proofErr w:type="gramStart"/>
      <w:r w:rsidR="00E06132" w:rsidRPr="00D61637">
        <w:rPr>
          <w:rFonts w:ascii="Times New Roman" w:hAnsi="Times New Roman"/>
          <w:sz w:val="24"/>
          <w:szCs w:val="24"/>
        </w:rPr>
        <w:t xml:space="preserve">feniklu </w:t>
      </w:r>
      <w:r w:rsidRPr="00D61637">
        <w:rPr>
          <w:rFonts w:ascii="Times New Roman" w:hAnsi="Times New Roman"/>
          <w:sz w:val="24"/>
          <w:szCs w:val="24"/>
        </w:rPr>
        <w:t>:</w:t>
      </w:r>
      <w:proofErr w:type="gramEnd"/>
      <w:r w:rsidRPr="00D61637">
        <w:rPr>
          <w:rFonts w:ascii="Times New Roman" w:hAnsi="Times New Roman"/>
          <w:sz w:val="24"/>
          <w:szCs w:val="24"/>
        </w:rPr>
        <w:t xml:space="preserve"> 12 kcal,</w:t>
      </w:r>
      <w:r w:rsidR="00E06132" w:rsidRPr="00D61637">
        <w:rPr>
          <w:rFonts w:ascii="Times New Roman" w:hAnsi="Times New Roman"/>
          <w:sz w:val="24"/>
          <w:szCs w:val="24"/>
        </w:rPr>
        <w:t xml:space="preserve"> 50 kJ, kyselina listová :</w:t>
      </w:r>
      <w:r w:rsidR="003418DB" w:rsidRPr="00D61637">
        <w:rPr>
          <w:rFonts w:ascii="Times New Roman" w:hAnsi="Times New Roman"/>
          <w:sz w:val="24"/>
          <w:szCs w:val="24"/>
        </w:rPr>
        <w:t>42 mg.100 g</w:t>
      </w:r>
      <w:r w:rsidR="003418DB" w:rsidRPr="00D61637">
        <w:rPr>
          <w:rFonts w:ascii="Times New Roman" w:hAnsi="Times New Roman"/>
          <w:sz w:val="24"/>
          <w:szCs w:val="24"/>
          <w:vertAlign w:val="superscript"/>
        </w:rPr>
        <w:t>-1</w:t>
      </w:r>
      <w:r w:rsidR="003418DB" w:rsidRPr="00D61637">
        <w:rPr>
          <w:rFonts w:ascii="Times New Roman" w:hAnsi="Times New Roman"/>
          <w:sz w:val="24"/>
          <w:szCs w:val="24"/>
        </w:rPr>
        <w:t xml:space="preserve">, </w:t>
      </w:r>
      <w:r w:rsidR="00E06132" w:rsidRPr="00D61637">
        <w:rPr>
          <w:rFonts w:ascii="Times New Roman" w:hAnsi="Times New Roman"/>
          <w:sz w:val="24"/>
          <w:szCs w:val="24"/>
        </w:rPr>
        <w:t>draslíl</w:t>
      </w:r>
      <w:r w:rsidR="003418DB" w:rsidRPr="00D61637">
        <w:rPr>
          <w:rFonts w:ascii="Times New Roman" w:hAnsi="Times New Roman"/>
          <w:sz w:val="24"/>
          <w:szCs w:val="24"/>
        </w:rPr>
        <w:t>: 440 mg.100 g</w:t>
      </w:r>
      <w:r w:rsidR="003418DB" w:rsidRPr="00D61637">
        <w:rPr>
          <w:rFonts w:ascii="Times New Roman" w:hAnsi="Times New Roman"/>
          <w:sz w:val="24"/>
          <w:szCs w:val="24"/>
          <w:vertAlign w:val="superscript"/>
        </w:rPr>
        <w:t>-1</w:t>
      </w:r>
      <w:r w:rsidR="00E06132" w:rsidRPr="00D61637">
        <w:rPr>
          <w:rFonts w:ascii="Times New Roman" w:hAnsi="Times New Roman"/>
          <w:sz w:val="24"/>
          <w:szCs w:val="24"/>
        </w:rPr>
        <w:t>, vitamín C</w:t>
      </w:r>
      <w:r w:rsidRPr="00D61637">
        <w:rPr>
          <w:rFonts w:ascii="Times New Roman" w:hAnsi="Times New Roman"/>
          <w:sz w:val="24"/>
          <w:szCs w:val="24"/>
        </w:rPr>
        <w:t>:</w:t>
      </w:r>
      <w:r w:rsidR="003418DB" w:rsidRPr="00D61637">
        <w:rPr>
          <w:rFonts w:ascii="Times New Roman" w:hAnsi="Times New Roman"/>
          <w:sz w:val="24"/>
          <w:szCs w:val="24"/>
        </w:rPr>
        <w:t xml:space="preserve"> 5 mg.100 g</w:t>
      </w:r>
      <w:r w:rsidR="003418DB" w:rsidRPr="00D61637">
        <w:rPr>
          <w:rFonts w:ascii="Times New Roman" w:hAnsi="Times New Roman"/>
          <w:sz w:val="24"/>
          <w:szCs w:val="24"/>
          <w:vertAlign w:val="superscript"/>
        </w:rPr>
        <w:t>-1</w:t>
      </w:r>
      <w:r w:rsidR="00E06132" w:rsidRPr="00D61637">
        <w:rPr>
          <w:rFonts w:ascii="Times New Roman" w:hAnsi="Times New Roman"/>
          <w:sz w:val="24"/>
          <w:szCs w:val="24"/>
        </w:rPr>
        <w:t>, zinok</w:t>
      </w:r>
      <w:r w:rsidR="003418DB" w:rsidRPr="00D61637">
        <w:rPr>
          <w:rFonts w:ascii="Times New Roman" w:hAnsi="Times New Roman"/>
          <w:sz w:val="24"/>
          <w:szCs w:val="24"/>
        </w:rPr>
        <w:t>: 0,5 mg.100 g</w:t>
      </w:r>
      <w:r w:rsidR="003418DB" w:rsidRPr="00D61637">
        <w:rPr>
          <w:rFonts w:ascii="Times New Roman" w:hAnsi="Times New Roman"/>
          <w:sz w:val="24"/>
          <w:szCs w:val="24"/>
          <w:vertAlign w:val="superscript"/>
        </w:rPr>
        <w:t>-1</w:t>
      </w:r>
      <w:r w:rsidR="003418DB" w:rsidRPr="00D61637">
        <w:rPr>
          <w:rFonts w:ascii="Times New Roman" w:hAnsi="Times New Roman"/>
          <w:sz w:val="24"/>
          <w:szCs w:val="24"/>
        </w:rPr>
        <w:t xml:space="preserve"> </w:t>
      </w:r>
      <w:r w:rsidR="003953BF" w:rsidRPr="00D61637">
        <w:rPr>
          <w:rFonts w:ascii="Times New Roman" w:hAnsi="Times New Roman"/>
          <w:sz w:val="24"/>
          <w:szCs w:val="24"/>
        </w:rPr>
        <w:t xml:space="preserve"> (Poluninová</w:t>
      </w:r>
      <w:r w:rsidRPr="00D61637">
        <w:rPr>
          <w:rFonts w:ascii="Times New Roman" w:hAnsi="Times New Roman"/>
          <w:sz w:val="24"/>
          <w:szCs w:val="24"/>
        </w:rPr>
        <w:t>, 1998).</w:t>
      </w:r>
    </w:p>
    <w:p w:rsidR="00A173C5" w:rsidRPr="00D61637" w:rsidRDefault="00690D85" w:rsidP="00690D85">
      <w:pPr>
        <w:spacing w:after="0" w:line="360" w:lineRule="auto"/>
        <w:jc w:val="both"/>
        <w:rPr>
          <w:rFonts w:ascii="Times New Roman" w:hAnsi="Times New Roman"/>
          <w:b/>
          <w:sz w:val="24"/>
          <w:szCs w:val="24"/>
        </w:rPr>
      </w:pPr>
      <w:r w:rsidRPr="00D61637">
        <w:rPr>
          <w:rFonts w:ascii="Times New Roman" w:hAnsi="Times New Roman"/>
          <w:b/>
          <w:sz w:val="24"/>
          <w:szCs w:val="24"/>
        </w:rPr>
        <w:t>Antioxidačná kapacita</w:t>
      </w:r>
    </w:p>
    <w:p w:rsidR="00A173C5" w:rsidRPr="00D61637" w:rsidRDefault="00690D85" w:rsidP="00A173C5">
      <w:pPr>
        <w:spacing w:after="0" w:line="360" w:lineRule="auto"/>
        <w:ind w:firstLine="709"/>
        <w:jc w:val="both"/>
        <w:rPr>
          <w:rFonts w:ascii="Times New Roman" w:hAnsi="Times New Roman"/>
          <w:b/>
          <w:sz w:val="24"/>
          <w:szCs w:val="24"/>
        </w:rPr>
      </w:pPr>
      <w:proofErr w:type="gramStart"/>
      <w:r w:rsidRPr="00D61637">
        <w:rPr>
          <w:rFonts w:ascii="Times New Roman" w:hAnsi="Times New Roman"/>
          <w:sz w:val="24"/>
          <w:szCs w:val="24"/>
        </w:rPr>
        <w:t>Japonská štúdia pri</w:t>
      </w:r>
      <w:r w:rsidR="00E06132" w:rsidRPr="00D61637">
        <w:rPr>
          <w:rFonts w:ascii="Times New Roman" w:hAnsi="Times New Roman"/>
          <w:sz w:val="24"/>
          <w:szCs w:val="24"/>
        </w:rPr>
        <w:t>niesla informácie hodnoty ORAC.</w:t>
      </w:r>
      <w:proofErr w:type="gramEnd"/>
      <w:r w:rsidR="00E06132" w:rsidRPr="00D61637">
        <w:rPr>
          <w:rFonts w:ascii="Times New Roman" w:hAnsi="Times New Roman"/>
          <w:sz w:val="24"/>
          <w:szCs w:val="24"/>
        </w:rPr>
        <w:t xml:space="preserve"> ORAC</w:t>
      </w:r>
      <w:r w:rsidRPr="00D61637">
        <w:rPr>
          <w:rFonts w:ascii="Times New Roman" w:hAnsi="Times New Roman"/>
          <w:sz w:val="24"/>
          <w:szCs w:val="24"/>
        </w:rPr>
        <w:t>: 5</w:t>
      </w:r>
      <w:proofErr w:type="gramStart"/>
      <w:r w:rsidRPr="00D61637">
        <w:rPr>
          <w:rFonts w:ascii="Times New Roman" w:hAnsi="Times New Roman"/>
          <w:sz w:val="24"/>
          <w:szCs w:val="24"/>
        </w:rPr>
        <w:t>,88</w:t>
      </w:r>
      <w:proofErr w:type="gramEnd"/>
      <w:r w:rsidRPr="00D61637">
        <w:rPr>
          <w:rFonts w:ascii="Times New Roman" w:hAnsi="Times New Roman"/>
          <w:sz w:val="24"/>
          <w:szCs w:val="24"/>
        </w:rPr>
        <w:t xml:space="preserve">±0,09 </w:t>
      </w:r>
      <m:oMath>
        <m:r>
          <w:rPr>
            <w:rFonts w:ascii="Cambria Math" w:hAnsi="Cambria Math"/>
            <w:sz w:val="24"/>
            <w:szCs w:val="24"/>
          </w:rPr>
          <m:t>μmol</m:t>
        </m:r>
      </m:oMath>
      <w:r w:rsidR="003418DB" w:rsidRPr="00D61637">
        <w:rPr>
          <w:rFonts w:ascii="Times New Roman" w:eastAsia="Times New Roman" w:hAnsi="Times New Roman"/>
          <w:sz w:val="24"/>
          <w:szCs w:val="24"/>
        </w:rPr>
        <w:t>TE.</w:t>
      </w:r>
      <w:r w:rsidR="003953BF" w:rsidRPr="00D61637">
        <w:rPr>
          <w:rFonts w:ascii="Times New Roman" w:eastAsia="Times New Roman" w:hAnsi="Times New Roman"/>
          <w:sz w:val="24"/>
          <w:szCs w:val="24"/>
        </w:rPr>
        <w:t>g</w:t>
      </w:r>
      <w:r w:rsidR="006376B7" w:rsidRPr="00D61637">
        <w:rPr>
          <w:rFonts w:ascii="Times New Roman" w:hAnsi="Times New Roman"/>
          <w:sz w:val="24"/>
          <w:szCs w:val="24"/>
          <w:vertAlign w:val="superscript"/>
        </w:rPr>
        <w:t>-1</w:t>
      </w:r>
      <w:r w:rsidR="003953BF" w:rsidRPr="00D61637">
        <w:rPr>
          <w:rFonts w:ascii="Times New Roman" w:eastAsia="Times New Roman" w:hAnsi="Times New Roman"/>
          <w:sz w:val="24"/>
          <w:szCs w:val="24"/>
        </w:rPr>
        <w:t xml:space="preserve"> (Zheng</w:t>
      </w:r>
      <w:r w:rsidR="00A173C5" w:rsidRPr="00D61637">
        <w:rPr>
          <w:rFonts w:ascii="Times New Roman" w:eastAsia="Times New Roman" w:hAnsi="Times New Roman"/>
          <w:sz w:val="24"/>
          <w:szCs w:val="24"/>
        </w:rPr>
        <w:t xml:space="preserve"> et al.</w:t>
      </w:r>
      <w:r w:rsidRPr="00D61637">
        <w:rPr>
          <w:rFonts w:ascii="Times New Roman" w:eastAsia="Times New Roman" w:hAnsi="Times New Roman"/>
          <w:sz w:val="24"/>
          <w:szCs w:val="24"/>
        </w:rPr>
        <w:t>, 2001).</w:t>
      </w:r>
    </w:p>
    <w:p w:rsidR="00A173C5" w:rsidRPr="00D61637" w:rsidRDefault="00A173C5" w:rsidP="00A173C5">
      <w:pPr>
        <w:spacing w:after="0" w:line="360" w:lineRule="auto"/>
        <w:ind w:firstLine="709"/>
        <w:jc w:val="both"/>
        <w:rPr>
          <w:rFonts w:ascii="Times New Roman" w:hAnsi="Times New Roman"/>
          <w:b/>
          <w:sz w:val="24"/>
          <w:szCs w:val="24"/>
        </w:rPr>
      </w:pPr>
      <w:r w:rsidRPr="00D61637">
        <w:rPr>
          <w:rFonts w:ascii="Times New Roman" w:eastAsia="Times New Roman" w:hAnsi="Times New Roman"/>
          <w:sz w:val="24"/>
          <w:szCs w:val="24"/>
        </w:rPr>
        <w:t>Brat et al.</w:t>
      </w:r>
      <w:r w:rsidR="00690D85" w:rsidRPr="00D61637">
        <w:rPr>
          <w:rFonts w:ascii="Times New Roman" w:eastAsia="Times New Roman" w:hAnsi="Times New Roman"/>
          <w:sz w:val="24"/>
          <w:szCs w:val="24"/>
        </w:rPr>
        <w:t xml:space="preserve"> (2006) udáva p</w:t>
      </w:r>
      <w:r w:rsidR="006376B7" w:rsidRPr="00D61637">
        <w:rPr>
          <w:rFonts w:ascii="Times New Roman" w:eastAsia="Times New Roman" w:hAnsi="Times New Roman"/>
          <w:sz w:val="24"/>
          <w:szCs w:val="24"/>
        </w:rPr>
        <w:t>olyfenolovú aktivitu 13</w:t>
      </w:r>
      <w:proofErr w:type="gramStart"/>
      <w:r w:rsidR="006376B7" w:rsidRPr="00D61637">
        <w:rPr>
          <w:rFonts w:ascii="Times New Roman" w:eastAsia="Times New Roman" w:hAnsi="Times New Roman"/>
          <w:sz w:val="24"/>
          <w:szCs w:val="24"/>
        </w:rPr>
        <w:t>,0</w:t>
      </w:r>
      <w:proofErr w:type="gramEnd"/>
      <w:r w:rsidR="006376B7" w:rsidRPr="00D61637">
        <w:rPr>
          <w:rFonts w:ascii="Times New Roman" w:eastAsia="Times New Roman" w:hAnsi="Times New Roman"/>
          <w:sz w:val="24"/>
          <w:szCs w:val="24"/>
        </w:rPr>
        <w:t xml:space="preserve"> mgGAE.100g</w:t>
      </w:r>
      <w:r w:rsidR="006376B7" w:rsidRPr="00D61637">
        <w:rPr>
          <w:rFonts w:ascii="Times New Roman" w:hAnsi="Times New Roman"/>
          <w:sz w:val="24"/>
          <w:szCs w:val="24"/>
          <w:vertAlign w:val="superscript"/>
        </w:rPr>
        <w:t>-1</w:t>
      </w:r>
      <w:r w:rsidR="00690D85" w:rsidRPr="00D61637">
        <w:rPr>
          <w:rFonts w:ascii="Times New Roman" w:eastAsia="Times New Roman" w:hAnsi="Times New Roman"/>
          <w:sz w:val="24"/>
          <w:szCs w:val="24"/>
        </w:rPr>
        <w:t>.</w:t>
      </w:r>
    </w:p>
    <w:p w:rsidR="00690D85" w:rsidRPr="00D61637" w:rsidRDefault="00690D85" w:rsidP="00A173C5">
      <w:pPr>
        <w:spacing w:after="0" w:line="360" w:lineRule="auto"/>
        <w:ind w:firstLine="709"/>
        <w:jc w:val="both"/>
        <w:rPr>
          <w:rFonts w:ascii="Times New Roman" w:hAnsi="Times New Roman"/>
          <w:b/>
          <w:sz w:val="24"/>
          <w:szCs w:val="24"/>
        </w:rPr>
      </w:pPr>
      <w:r w:rsidRPr="00D61637">
        <w:rPr>
          <w:rFonts w:ascii="Times New Roman" w:eastAsia="Times New Roman" w:hAnsi="Times New Roman"/>
          <w:sz w:val="24"/>
          <w:szCs w:val="24"/>
        </w:rPr>
        <w:t xml:space="preserve">Obsah flavonolov </w:t>
      </w:r>
      <w:r w:rsidR="003953BF" w:rsidRPr="00D61637">
        <w:rPr>
          <w:rFonts w:ascii="Times New Roman" w:eastAsia="Times New Roman" w:hAnsi="Times New Roman"/>
          <w:sz w:val="24"/>
          <w:szCs w:val="24"/>
        </w:rPr>
        <w:t>je uvedený v Talianskej štúdii Ninfali</w:t>
      </w:r>
      <w:r w:rsidR="00A173C5" w:rsidRPr="00D61637">
        <w:rPr>
          <w:rFonts w:ascii="Times New Roman" w:eastAsia="Times New Roman" w:hAnsi="Times New Roman"/>
          <w:sz w:val="24"/>
          <w:szCs w:val="24"/>
        </w:rPr>
        <w:t xml:space="preserve"> et al.</w:t>
      </w:r>
      <w:r w:rsidRPr="00D61637">
        <w:rPr>
          <w:rFonts w:ascii="Times New Roman" w:eastAsia="Times New Roman" w:hAnsi="Times New Roman"/>
          <w:sz w:val="24"/>
          <w:szCs w:val="24"/>
        </w:rPr>
        <w:t xml:space="preserve"> </w:t>
      </w:r>
      <w:r w:rsidR="003953BF" w:rsidRPr="00D61637">
        <w:rPr>
          <w:rFonts w:ascii="Times New Roman" w:eastAsia="Times New Roman" w:hAnsi="Times New Roman"/>
          <w:sz w:val="24"/>
          <w:szCs w:val="24"/>
        </w:rPr>
        <w:t>(</w:t>
      </w:r>
      <w:r w:rsidRPr="00D61637">
        <w:rPr>
          <w:rFonts w:ascii="Times New Roman" w:eastAsia="Times New Roman" w:hAnsi="Times New Roman"/>
          <w:sz w:val="24"/>
          <w:szCs w:val="24"/>
        </w:rPr>
        <w:t>2004)</w:t>
      </w:r>
    </w:p>
    <w:p w:rsidR="00A173C5" w:rsidRPr="00D61637" w:rsidRDefault="00E06132" w:rsidP="00690D85">
      <w:pPr>
        <w:spacing w:after="0" w:line="360" w:lineRule="auto"/>
        <w:jc w:val="both"/>
        <w:rPr>
          <w:rFonts w:ascii="Times New Roman" w:eastAsia="Times New Roman" w:hAnsi="Times New Roman"/>
          <w:sz w:val="24"/>
          <w:szCs w:val="24"/>
        </w:rPr>
      </w:pPr>
      <w:r w:rsidRPr="00D61637">
        <w:rPr>
          <w:rFonts w:ascii="Times New Roman" w:eastAsia="Times New Roman" w:hAnsi="Times New Roman"/>
          <w:sz w:val="24"/>
          <w:szCs w:val="24"/>
        </w:rPr>
        <w:t xml:space="preserve"> Fenoly</w:t>
      </w:r>
      <w:r w:rsidR="00690D85" w:rsidRPr="00D61637">
        <w:rPr>
          <w:rFonts w:ascii="Times New Roman" w:eastAsia="Times New Roman" w:hAnsi="Times New Roman"/>
          <w:sz w:val="24"/>
          <w:szCs w:val="24"/>
        </w:rPr>
        <w:t>: 27</w:t>
      </w:r>
      <w:proofErr w:type="gramStart"/>
      <w:r w:rsidR="00690D85" w:rsidRPr="00D61637">
        <w:rPr>
          <w:rFonts w:ascii="Times New Roman" w:eastAsia="Times New Roman" w:hAnsi="Times New Roman"/>
          <w:sz w:val="24"/>
          <w:szCs w:val="24"/>
        </w:rPr>
        <w:t>,5</w:t>
      </w:r>
      <w:proofErr w:type="gramEnd"/>
      <w:r w:rsidR="006376B7" w:rsidRPr="00D61637">
        <w:rPr>
          <w:rFonts w:ascii="Times New Roman" w:eastAsia="Times New Roman" w:hAnsi="Times New Roman"/>
          <w:sz w:val="24"/>
          <w:szCs w:val="24"/>
        </w:rPr>
        <w:t xml:space="preserve"> mg.</w:t>
      </w:r>
      <w:r w:rsidR="00690D85" w:rsidRPr="00D61637">
        <w:rPr>
          <w:rFonts w:ascii="Times New Roman" w:eastAsia="Times New Roman" w:hAnsi="Times New Roman"/>
          <w:sz w:val="24"/>
          <w:szCs w:val="24"/>
        </w:rPr>
        <w:t>100g</w:t>
      </w:r>
      <w:r w:rsidR="006376B7" w:rsidRPr="00D61637">
        <w:rPr>
          <w:rFonts w:ascii="Times New Roman" w:hAnsi="Times New Roman"/>
          <w:sz w:val="24"/>
          <w:szCs w:val="24"/>
          <w:vertAlign w:val="superscript"/>
        </w:rPr>
        <w:t>-1</w:t>
      </w:r>
      <w:r w:rsidR="00690D85" w:rsidRPr="00D61637">
        <w:rPr>
          <w:rFonts w:ascii="Times New Roman" w:eastAsia="Times New Roman" w:hAnsi="Times New Roman"/>
          <w:sz w:val="24"/>
          <w:szCs w:val="24"/>
        </w:rPr>
        <w:t xml:space="preserve">                                      </w:t>
      </w:r>
      <w:r w:rsidRPr="00D61637">
        <w:rPr>
          <w:rFonts w:ascii="Times New Roman" w:eastAsia="Times New Roman" w:hAnsi="Times New Roman"/>
          <w:sz w:val="24"/>
          <w:szCs w:val="24"/>
        </w:rPr>
        <w:t xml:space="preserve">             Flavonoly</w:t>
      </w:r>
      <w:r w:rsidR="006376B7" w:rsidRPr="00D61637">
        <w:rPr>
          <w:rFonts w:ascii="Times New Roman" w:eastAsia="Times New Roman" w:hAnsi="Times New Roman"/>
          <w:sz w:val="24"/>
          <w:szCs w:val="24"/>
        </w:rPr>
        <w:t>: 0,22mg.</w:t>
      </w:r>
      <w:r w:rsidR="00690D85" w:rsidRPr="00D61637">
        <w:rPr>
          <w:rFonts w:ascii="Times New Roman" w:eastAsia="Times New Roman" w:hAnsi="Times New Roman"/>
          <w:sz w:val="24"/>
          <w:szCs w:val="24"/>
        </w:rPr>
        <w:t>100g</w:t>
      </w:r>
      <w:r w:rsidR="006376B7" w:rsidRPr="00D61637">
        <w:rPr>
          <w:rFonts w:ascii="Times New Roman" w:hAnsi="Times New Roman"/>
          <w:sz w:val="24"/>
          <w:szCs w:val="24"/>
          <w:vertAlign w:val="superscript"/>
        </w:rPr>
        <w:t>-1</w:t>
      </w:r>
      <w:r w:rsidR="00690D85" w:rsidRPr="00D61637">
        <w:rPr>
          <w:rFonts w:ascii="Times New Roman" w:eastAsia="Times New Roman" w:hAnsi="Times New Roman"/>
          <w:sz w:val="24"/>
          <w:szCs w:val="24"/>
        </w:rPr>
        <w:t xml:space="preserve">                                               </w:t>
      </w:r>
    </w:p>
    <w:p w:rsidR="006376B7" w:rsidRPr="00D61637" w:rsidRDefault="003953BF" w:rsidP="006376B7">
      <w:pPr>
        <w:spacing w:after="0" w:line="360" w:lineRule="auto"/>
        <w:ind w:firstLine="709"/>
        <w:jc w:val="both"/>
        <w:rPr>
          <w:rFonts w:ascii="Times New Roman" w:eastAsia="Times New Roman" w:hAnsi="Times New Roman"/>
          <w:sz w:val="24"/>
          <w:szCs w:val="24"/>
        </w:rPr>
      </w:pPr>
      <w:r w:rsidRPr="00D61637">
        <w:rPr>
          <w:rFonts w:ascii="Times New Roman" w:eastAsia="Times New Roman" w:hAnsi="Times New Roman"/>
          <w:sz w:val="24"/>
          <w:szCs w:val="24"/>
        </w:rPr>
        <w:t>Pellegrini</w:t>
      </w:r>
      <w:r w:rsidR="00A173C5" w:rsidRPr="00D61637">
        <w:rPr>
          <w:rFonts w:ascii="Times New Roman" w:eastAsia="Times New Roman" w:hAnsi="Times New Roman"/>
          <w:sz w:val="24"/>
          <w:szCs w:val="24"/>
        </w:rPr>
        <w:t xml:space="preserve"> et al.</w:t>
      </w:r>
      <w:r w:rsidRPr="00D61637">
        <w:rPr>
          <w:rFonts w:ascii="Times New Roman" w:eastAsia="Times New Roman" w:hAnsi="Times New Roman"/>
          <w:sz w:val="24"/>
          <w:szCs w:val="24"/>
        </w:rPr>
        <w:t xml:space="preserve"> (2003) prináša hodnoty</w:t>
      </w:r>
      <w:r w:rsidR="00690D85" w:rsidRPr="00D61637">
        <w:rPr>
          <w:rFonts w:ascii="Times New Roman" w:eastAsia="Times New Roman" w:hAnsi="Times New Roman"/>
          <w:sz w:val="24"/>
          <w:szCs w:val="24"/>
        </w:rPr>
        <w:t xml:space="preserve"> TEAC</w:t>
      </w:r>
      <w:r w:rsidRPr="00D61637">
        <w:rPr>
          <w:rFonts w:ascii="Times New Roman" w:eastAsia="Times New Roman" w:hAnsi="Times New Roman"/>
          <w:sz w:val="24"/>
          <w:szCs w:val="24"/>
        </w:rPr>
        <w:t xml:space="preserve">: </w:t>
      </w:r>
      <w:r w:rsidR="00690D85" w:rsidRPr="00D61637">
        <w:rPr>
          <w:rFonts w:ascii="Times New Roman" w:eastAsia="Times New Roman" w:hAnsi="Times New Roman"/>
          <w:sz w:val="24"/>
          <w:szCs w:val="24"/>
        </w:rPr>
        <w:t xml:space="preserve"> 0</w:t>
      </w:r>
      <w:proofErr w:type="gramStart"/>
      <w:r w:rsidR="00690D85" w:rsidRPr="00D61637">
        <w:rPr>
          <w:rFonts w:ascii="Times New Roman" w:eastAsia="Times New Roman" w:hAnsi="Times New Roman"/>
          <w:sz w:val="24"/>
          <w:szCs w:val="24"/>
        </w:rPr>
        <w:t>,43</w:t>
      </w:r>
      <m:oMath>
        <w:proofErr w:type="gramEnd"/>
        <m:r>
          <w:rPr>
            <w:rFonts w:ascii="Cambria Math" w:eastAsia="Times New Roman" w:hAnsi="Times New Roman"/>
            <w:sz w:val="24"/>
            <w:szCs w:val="24"/>
          </w:rPr>
          <m:t xml:space="preserve"> </m:t>
        </m:r>
        <m:r>
          <w:rPr>
            <w:rFonts w:ascii="Cambria Math" w:eastAsia="Times New Roman" w:hAnsi="Cambria Math"/>
            <w:sz w:val="24"/>
            <w:szCs w:val="24"/>
          </w:rPr>
          <m:t>μ</m:t>
        </m:r>
      </m:oMath>
      <w:r w:rsidR="006376B7" w:rsidRPr="00D61637">
        <w:rPr>
          <w:rFonts w:ascii="Times New Roman" w:eastAsia="Times New Roman" w:hAnsi="Times New Roman"/>
          <w:sz w:val="24"/>
          <w:szCs w:val="24"/>
        </w:rPr>
        <w:t>molTrolox.kg</w:t>
      </w:r>
      <w:r w:rsidR="006376B7" w:rsidRPr="00D61637">
        <w:rPr>
          <w:rFonts w:ascii="Times New Roman" w:hAnsi="Times New Roman"/>
          <w:sz w:val="24"/>
          <w:szCs w:val="24"/>
          <w:vertAlign w:val="superscript"/>
        </w:rPr>
        <w:t>-1</w:t>
      </w:r>
      <w:r w:rsidR="006376B7" w:rsidRPr="00D61637">
        <w:rPr>
          <w:rFonts w:ascii="Times New Roman" w:eastAsia="Times New Roman" w:hAnsi="Times New Roman"/>
          <w:sz w:val="24"/>
          <w:szCs w:val="24"/>
        </w:rPr>
        <w:t>.</w:t>
      </w:r>
    </w:p>
    <w:p w:rsidR="00A173C5" w:rsidRPr="00D61637" w:rsidRDefault="003953BF" w:rsidP="00A173C5">
      <w:pPr>
        <w:spacing w:after="0" w:line="360" w:lineRule="auto"/>
        <w:ind w:firstLine="709"/>
        <w:jc w:val="both"/>
        <w:rPr>
          <w:rFonts w:ascii="Times New Roman" w:eastAsia="Times New Roman" w:hAnsi="Times New Roman"/>
          <w:sz w:val="24"/>
          <w:szCs w:val="24"/>
        </w:rPr>
      </w:pPr>
      <w:r w:rsidRPr="00D61637">
        <w:rPr>
          <w:rFonts w:ascii="Times New Roman" w:hAnsi="Times New Roman"/>
          <w:sz w:val="24"/>
          <w:szCs w:val="24"/>
        </w:rPr>
        <w:t xml:space="preserve">V roku </w:t>
      </w:r>
      <w:r w:rsidR="00A173C5" w:rsidRPr="00D61637">
        <w:rPr>
          <w:rFonts w:ascii="Times New Roman" w:hAnsi="Times New Roman"/>
          <w:sz w:val="24"/>
          <w:szCs w:val="24"/>
        </w:rPr>
        <w:t>(</w:t>
      </w:r>
      <w:r w:rsidRPr="00D61637">
        <w:rPr>
          <w:rFonts w:ascii="Times New Roman" w:hAnsi="Times New Roman"/>
          <w:sz w:val="24"/>
          <w:szCs w:val="24"/>
        </w:rPr>
        <w:t>2002</w:t>
      </w:r>
      <w:r w:rsidR="00A173C5" w:rsidRPr="00D61637">
        <w:rPr>
          <w:rFonts w:ascii="Times New Roman" w:hAnsi="Times New Roman"/>
          <w:sz w:val="24"/>
          <w:szCs w:val="24"/>
        </w:rPr>
        <w:t>) uvied</w:t>
      </w:r>
      <w:r w:rsidRPr="00D61637">
        <w:rPr>
          <w:rFonts w:ascii="Times New Roman" w:hAnsi="Times New Roman"/>
          <w:sz w:val="24"/>
          <w:szCs w:val="24"/>
        </w:rPr>
        <w:t>l</w:t>
      </w:r>
      <w:r w:rsidR="00A173C5" w:rsidRPr="00D61637">
        <w:rPr>
          <w:rFonts w:ascii="Times New Roman" w:hAnsi="Times New Roman"/>
          <w:sz w:val="24"/>
          <w:szCs w:val="24"/>
        </w:rPr>
        <w:t>i</w:t>
      </w:r>
      <w:r w:rsidRPr="00D61637">
        <w:rPr>
          <w:rFonts w:ascii="Times New Roman" w:hAnsi="Times New Roman"/>
          <w:sz w:val="24"/>
          <w:szCs w:val="24"/>
        </w:rPr>
        <w:t xml:space="preserve"> Halvorsen</w:t>
      </w:r>
      <w:r w:rsidR="00690D85" w:rsidRPr="00D61637">
        <w:rPr>
          <w:rFonts w:ascii="Times New Roman" w:hAnsi="Times New Roman"/>
          <w:sz w:val="24"/>
          <w:szCs w:val="24"/>
        </w:rPr>
        <w:t xml:space="preserve"> et al. priem</w:t>
      </w:r>
      <w:r w:rsidR="00E06132" w:rsidRPr="00D61637">
        <w:rPr>
          <w:rFonts w:ascii="Times New Roman" w:hAnsi="Times New Roman"/>
          <w:sz w:val="24"/>
          <w:szCs w:val="24"/>
        </w:rPr>
        <w:t>erné hodnoty feniklu</w:t>
      </w:r>
      <w:r w:rsidR="006376B7" w:rsidRPr="00D61637">
        <w:rPr>
          <w:rFonts w:ascii="Times New Roman" w:hAnsi="Times New Roman"/>
          <w:sz w:val="24"/>
          <w:szCs w:val="24"/>
        </w:rPr>
        <w:t>: 0</w:t>
      </w:r>
      <w:proofErr w:type="gramStart"/>
      <w:r w:rsidR="006376B7" w:rsidRPr="00D61637">
        <w:rPr>
          <w:rFonts w:ascii="Times New Roman" w:hAnsi="Times New Roman"/>
          <w:sz w:val="24"/>
          <w:szCs w:val="24"/>
        </w:rPr>
        <w:t>,07mmol.</w:t>
      </w:r>
      <w:r w:rsidR="00690D85" w:rsidRPr="00D61637">
        <w:rPr>
          <w:rFonts w:ascii="Times New Roman" w:hAnsi="Times New Roman"/>
          <w:sz w:val="24"/>
          <w:szCs w:val="24"/>
        </w:rPr>
        <w:t>100g</w:t>
      </w:r>
      <w:proofErr w:type="gramEnd"/>
      <w:r w:rsidR="006376B7" w:rsidRPr="00D61637">
        <w:rPr>
          <w:rFonts w:ascii="Times New Roman" w:hAnsi="Times New Roman"/>
          <w:sz w:val="24"/>
          <w:szCs w:val="24"/>
          <w:vertAlign w:val="superscript"/>
        </w:rPr>
        <w:t>-1</w:t>
      </w:r>
      <w:r w:rsidR="00690D85" w:rsidRPr="00D61637">
        <w:rPr>
          <w:rFonts w:ascii="Times New Roman" w:hAnsi="Times New Roman"/>
          <w:sz w:val="24"/>
          <w:szCs w:val="24"/>
        </w:rPr>
        <w:t>.</w:t>
      </w:r>
    </w:p>
    <w:p w:rsidR="00A173C5" w:rsidRPr="00D61637" w:rsidRDefault="003953BF" w:rsidP="00A173C5">
      <w:pPr>
        <w:spacing w:after="0" w:line="360" w:lineRule="auto"/>
        <w:ind w:firstLine="709"/>
        <w:jc w:val="both"/>
        <w:rPr>
          <w:rFonts w:ascii="Times New Roman" w:eastAsia="Times New Roman" w:hAnsi="Times New Roman"/>
          <w:sz w:val="24"/>
          <w:szCs w:val="24"/>
        </w:rPr>
      </w:pPr>
      <w:proofErr w:type="gramStart"/>
      <w:r w:rsidRPr="00D61637">
        <w:rPr>
          <w:rFonts w:ascii="Times New Roman" w:hAnsi="Times New Roman"/>
          <w:sz w:val="24"/>
          <w:szCs w:val="24"/>
        </w:rPr>
        <w:t>Yoo</w:t>
      </w:r>
      <w:r w:rsidR="00A173C5" w:rsidRPr="00D61637">
        <w:rPr>
          <w:rFonts w:ascii="Times New Roman" w:hAnsi="Times New Roman"/>
          <w:sz w:val="24"/>
          <w:szCs w:val="24"/>
        </w:rPr>
        <w:t xml:space="preserve"> et al.</w:t>
      </w:r>
      <w:r w:rsidR="00690D85" w:rsidRPr="00D61637">
        <w:rPr>
          <w:rFonts w:ascii="Times New Roman" w:hAnsi="Times New Roman"/>
          <w:sz w:val="24"/>
          <w:szCs w:val="24"/>
        </w:rPr>
        <w:t xml:space="preserve"> (2007) uvádza hodnotu celkových flavonoidov a celkovú antioxidačnú kapacitu.</w:t>
      </w:r>
      <w:proofErr w:type="gramEnd"/>
      <w:r w:rsidR="00A173C5" w:rsidRPr="00D61637">
        <w:rPr>
          <w:rFonts w:ascii="Times New Roman" w:eastAsia="Times New Roman" w:hAnsi="Times New Roman"/>
          <w:sz w:val="24"/>
          <w:szCs w:val="24"/>
        </w:rPr>
        <w:t xml:space="preserve"> </w:t>
      </w:r>
      <w:r w:rsidR="00E06132" w:rsidRPr="00D61637">
        <w:rPr>
          <w:rFonts w:ascii="Times New Roman" w:hAnsi="Times New Roman"/>
          <w:sz w:val="24"/>
          <w:szCs w:val="24"/>
        </w:rPr>
        <w:t>Flavonoidy</w:t>
      </w:r>
      <w:r w:rsidR="006376B7" w:rsidRPr="00D61637">
        <w:rPr>
          <w:rFonts w:ascii="Times New Roman" w:hAnsi="Times New Roman"/>
          <w:sz w:val="24"/>
          <w:szCs w:val="24"/>
        </w:rPr>
        <w:t>: 328</w:t>
      </w:r>
      <w:proofErr w:type="gramStart"/>
      <w:r w:rsidR="006376B7" w:rsidRPr="00D61637">
        <w:rPr>
          <w:rFonts w:ascii="Times New Roman" w:hAnsi="Times New Roman"/>
          <w:sz w:val="24"/>
          <w:szCs w:val="24"/>
        </w:rPr>
        <w:t>,7</w:t>
      </w:r>
      <w:proofErr w:type="gramEnd"/>
      <w:r w:rsidR="006376B7" w:rsidRPr="00D61637">
        <w:rPr>
          <w:rFonts w:ascii="Times New Roman" w:hAnsi="Times New Roman"/>
          <w:sz w:val="24"/>
          <w:szCs w:val="24"/>
        </w:rPr>
        <w:t>±0,7 mg.</w:t>
      </w:r>
      <w:r w:rsidR="00690D85" w:rsidRPr="00D61637">
        <w:rPr>
          <w:rFonts w:ascii="Times New Roman" w:hAnsi="Times New Roman"/>
          <w:sz w:val="24"/>
          <w:szCs w:val="24"/>
        </w:rPr>
        <w:t>100g</w:t>
      </w:r>
      <w:r w:rsidR="006376B7" w:rsidRPr="00D61637">
        <w:rPr>
          <w:rFonts w:ascii="Times New Roman" w:hAnsi="Times New Roman"/>
          <w:sz w:val="24"/>
          <w:szCs w:val="24"/>
          <w:vertAlign w:val="superscript"/>
        </w:rPr>
        <w:t>-1</w:t>
      </w:r>
      <w:r w:rsidR="00A173C5" w:rsidRPr="00D61637">
        <w:rPr>
          <w:rFonts w:ascii="Times New Roman" w:hAnsi="Times New Roman"/>
          <w:sz w:val="24"/>
          <w:szCs w:val="24"/>
        </w:rPr>
        <w:t xml:space="preserve"> a</w:t>
      </w:r>
      <w:r w:rsidR="00A173C5" w:rsidRPr="00D61637">
        <w:rPr>
          <w:rFonts w:ascii="Times New Roman" w:eastAsia="Times New Roman" w:hAnsi="Times New Roman"/>
          <w:sz w:val="24"/>
          <w:szCs w:val="24"/>
        </w:rPr>
        <w:t xml:space="preserve"> </w:t>
      </w:r>
      <w:r w:rsidR="00E06132" w:rsidRPr="00D61637">
        <w:rPr>
          <w:rFonts w:ascii="Times New Roman" w:hAnsi="Times New Roman"/>
          <w:sz w:val="24"/>
          <w:szCs w:val="24"/>
        </w:rPr>
        <w:t>TAC</w:t>
      </w:r>
      <w:r w:rsidR="006376B7" w:rsidRPr="00D61637">
        <w:rPr>
          <w:rFonts w:ascii="Times New Roman" w:hAnsi="Times New Roman"/>
          <w:sz w:val="24"/>
          <w:szCs w:val="24"/>
        </w:rPr>
        <w:t>: 638,6±0,9 mg.</w:t>
      </w:r>
      <w:r w:rsidR="00690D85" w:rsidRPr="00D61637">
        <w:rPr>
          <w:rFonts w:ascii="Times New Roman" w:hAnsi="Times New Roman"/>
          <w:sz w:val="24"/>
          <w:szCs w:val="24"/>
        </w:rPr>
        <w:t>100g</w:t>
      </w:r>
      <w:r w:rsidR="006376B7" w:rsidRPr="00D61637">
        <w:rPr>
          <w:rFonts w:ascii="Times New Roman" w:hAnsi="Times New Roman"/>
          <w:sz w:val="24"/>
          <w:szCs w:val="24"/>
          <w:vertAlign w:val="superscript"/>
        </w:rPr>
        <w:t>-1</w:t>
      </w:r>
      <w:r w:rsidR="00A173C5" w:rsidRPr="00D61637">
        <w:rPr>
          <w:rFonts w:ascii="Times New Roman" w:hAnsi="Times New Roman"/>
          <w:sz w:val="24"/>
          <w:szCs w:val="24"/>
        </w:rPr>
        <w:t>.</w:t>
      </w:r>
    </w:p>
    <w:p w:rsidR="00A173C5" w:rsidRPr="00D61637" w:rsidRDefault="00690D85" w:rsidP="00A173C5">
      <w:pPr>
        <w:spacing w:after="0" w:line="360" w:lineRule="auto"/>
        <w:ind w:firstLine="709"/>
        <w:jc w:val="both"/>
        <w:rPr>
          <w:rFonts w:ascii="Times New Roman" w:eastAsia="Times New Roman" w:hAnsi="Times New Roman"/>
          <w:sz w:val="24"/>
          <w:szCs w:val="24"/>
        </w:rPr>
      </w:pPr>
      <w:r w:rsidRPr="00D61637">
        <w:rPr>
          <w:rFonts w:ascii="Times New Roman" w:hAnsi="Times New Roman"/>
          <w:sz w:val="24"/>
          <w:szCs w:val="24"/>
        </w:rPr>
        <w:t xml:space="preserve">Tabuľka ORAC </w:t>
      </w:r>
      <w:r w:rsidR="00E06132" w:rsidRPr="00D61637">
        <w:rPr>
          <w:rFonts w:ascii="Times New Roman" w:hAnsi="Times New Roman"/>
          <w:sz w:val="24"/>
          <w:szCs w:val="24"/>
        </w:rPr>
        <w:t>uvádza hodnotu surového fenilku</w:t>
      </w:r>
      <w:r w:rsidRPr="00D61637">
        <w:rPr>
          <w:rFonts w:ascii="Times New Roman" w:hAnsi="Times New Roman"/>
          <w:sz w:val="24"/>
          <w:szCs w:val="24"/>
        </w:rPr>
        <w:t xml:space="preserve">: </w:t>
      </w:r>
      <w:proofErr w:type="gramStart"/>
      <w:r w:rsidRPr="00D61637">
        <w:rPr>
          <w:rFonts w:ascii="Times New Roman" w:hAnsi="Times New Roman"/>
          <w:sz w:val="24"/>
          <w:szCs w:val="24"/>
        </w:rPr>
        <w:t xml:space="preserve">307 </w:t>
      </w:r>
      <m:oMath>
        <m:r>
          <w:rPr>
            <w:rFonts w:ascii="Cambria Math" w:hAnsi="Cambria Math"/>
            <w:sz w:val="24"/>
            <w:szCs w:val="24"/>
            <w:lang w:val="sk-SK"/>
          </w:rPr>
          <m:t>μ</m:t>
        </m:r>
      </m:oMath>
      <w:r w:rsidR="006376B7" w:rsidRPr="00D61637">
        <w:rPr>
          <w:rFonts w:ascii="Times New Roman" w:eastAsia="Times New Roman" w:hAnsi="Times New Roman"/>
          <w:sz w:val="24"/>
          <w:szCs w:val="24"/>
          <w:lang w:val="sk-SK"/>
        </w:rPr>
        <w:t>molTE.</w:t>
      </w:r>
      <w:r w:rsidRPr="00D61637">
        <w:rPr>
          <w:rFonts w:ascii="Times New Roman" w:eastAsia="Times New Roman" w:hAnsi="Times New Roman"/>
          <w:sz w:val="24"/>
          <w:szCs w:val="24"/>
          <w:lang w:val="sk-SK"/>
        </w:rPr>
        <w:t>100g</w:t>
      </w:r>
      <w:r w:rsidR="006376B7" w:rsidRPr="00D61637">
        <w:rPr>
          <w:rFonts w:ascii="Times New Roman" w:hAnsi="Times New Roman"/>
          <w:sz w:val="24"/>
          <w:szCs w:val="24"/>
          <w:vertAlign w:val="superscript"/>
        </w:rPr>
        <w:t>-1</w:t>
      </w:r>
      <w:r w:rsidRPr="00D61637">
        <w:rPr>
          <w:rFonts w:ascii="Times New Roman" w:eastAsia="Times New Roman" w:hAnsi="Times New Roman"/>
          <w:sz w:val="24"/>
          <w:szCs w:val="24"/>
          <w:lang w:val="sk-SK"/>
        </w:rPr>
        <w:t xml:space="preserve"> (USDA, 2007)</w:t>
      </w:r>
      <w:proofErr w:type="gramEnd"/>
      <w:r w:rsidRPr="00D61637">
        <w:rPr>
          <w:rFonts w:ascii="Times New Roman" w:eastAsia="Times New Roman" w:hAnsi="Times New Roman"/>
          <w:sz w:val="24"/>
          <w:szCs w:val="24"/>
          <w:lang w:val="sk-SK"/>
        </w:rPr>
        <w:t>.</w:t>
      </w:r>
    </w:p>
    <w:p w:rsidR="008004D1" w:rsidRPr="00D61637" w:rsidRDefault="003953BF" w:rsidP="00494E47">
      <w:pPr>
        <w:spacing w:after="0" w:line="360" w:lineRule="auto"/>
        <w:ind w:firstLine="709"/>
        <w:jc w:val="both"/>
        <w:rPr>
          <w:rFonts w:ascii="Times New Roman" w:eastAsia="Times New Roman" w:hAnsi="Times New Roman"/>
          <w:sz w:val="24"/>
          <w:szCs w:val="24"/>
          <w:lang w:val="sk-SK"/>
        </w:rPr>
      </w:pPr>
      <w:r w:rsidRPr="00D61637">
        <w:rPr>
          <w:rFonts w:ascii="Times New Roman" w:eastAsia="Times New Roman" w:hAnsi="Times New Roman"/>
          <w:sz w:val="24"/>
          <w:szCs w:val="24"/>
          <w:lang w:val="sk-SK"/>
        </w:rPr>
        <w:t>Souri</w:t>
      </w:r>
      <w:r w:rsidR="00A173C5" w:rsidRPr="00D61637">
        <w:rPr>
          <w:rFonts w:ascii="Times New Roman" w:eastAsia="Times New Roman" w:hAnsi="Times New Roman"/>
          <w:sz w:val="24"/>
          <w:szCs w:val="24"/>
          <w:lang w:val="sk-SK"/>
        </w:rPr>
        <w:t xml:space="preserve"> et al.</w:t>
      </w:r>
      <w:r w:rsidR="00690D85" w:rsidRPr="00D61637">
        <w:rPr>
          <w:rFonts w:ascii="Times New Roman" w:eastAsia="Times New Roman" w:hAnsi="Times New Roman"/>
          <w:sz w:val="24"/>
          <w:szCs w:val="24"/>
          <w:lang w:val="sk-SK"/>
        </w:rPr>
        <w:t xml:space="preserve"> </w:t>
      </w:r>
      <w:r w:rsidRPr="00D61637">
        <w:rPr>
          <w:rFonts w:ascii="Times New Roman" w:eastAsia="Times New Roman" w:hAnsi="Times New Roman"/>
          <w:sz w:val="24"/>
          <w:szCs w:val="24"/>
          <w:lang w:val="sk-SK"/>
        </w:rPr>
        <w:t>(</w:t>
      </w:r>
      <w:r w:rsidR="00690D85" w:rsidRPr="00D61637">
        <w:rPr>
          <w:rFonts w:ascii="Times New Roman" w:eastAsia="Times New Roman" w:hAnsi="Times New Roman"/>
          <w:sz w:val="24"/>
          <w:szCs w:val="24"/>
          <w:lang w:val="sk-SK"/>
        </w:rPr>
        <w:t>2008</w:t>
      </w:r>
      <w:r w:rsidRPr="00D61637">
        <w:rPr>
          <w:rFonts w:ascii="Times New Roman" w:eastAsia="Times New Roman" w:hAnsi="Times New Roman"/>
          <w:sz w:val="24"/>
          <w:szCs w:val="24"/>
          <w:lang w:val="sk-SK"/>
        </w:rPr>
        <w:t>)</w:t>
      </w:r>
      <w:r w:rsidR="00690D85" w:rsidRPr="00D61637">
        <w:rPr>
          <w:rFonts w:ascii="Times New Roman" w:eastAsia="Times New Roman" w:hAnsi="Times New Roman"/>
          <w:sz w:val="24"/>
          <w:szCs w:val="24"/>
          <w:lang w:val="sk-SK"/>
        </w:rPr>
        <w:t xml:space="preserve"> uvádza ho</w:t>
      </w:r>
      <w:r w:rsidR="00E06132" w:rsidRPr="00D61637">
        <w:rPr>
          <w:rFonts w:ascii="Times New Roman" w:eastAsia="Times New Roman" w:hAnsi="Times New Roman"/>
          <w:sz w:val="24"/>
          <w:szCs w:val="24"/>
          <w:lang w:val="sk-SK"/>
        </w:rPr>
        <w:t>dnotu fenolov</w:t>
      </w:r>
      <w:r w:rsidR="006376B7" w:rsidRPr="00D61637">
        <w:rPr>
          <w:rFonts w:ascii="Times New Roman" w:eastAsia="Times New Roman" w:hAnsi="Times New Roman"/>
          <w:sz w:val="24"/>
          <w:szCs w:val="24"/>
          <w:lang w:val="sk-SK"/>
        </w:rPr>
        <w:t>: 165,07±11,43 mg.</w:t>
      </w:r>
      <w:r w:rsidR="00690D85" w:rsidRPr="00D61637">
        <w:rPr>
          <w:rFonts w:ascii="Times New Roman" w:eastAsia="Times New Roman" w:hAnsi="Times New Roman"/>
          <w:sz w:val="24"/>
          <w:szCs w:val="24"/>
          <w:lang w:val="sk-SK"/>
        </w:rPr>
        <w:t>100g</w:t>
      </w:r>
      <w:r w:rsidR="006376B7" w:rsidRPr="00D61637">
        <w:rPr>
          <w:rFonts w:ascii="Times New Roman" w:hAnsi="Times New Roman"/>
          <w:sz w:val="24"/>
          <w:szCs w:val="24"/>
          <w:vertAlign w:val="superscript"/>
        </w:rPr>
        <w:t>-1</w:t>
      </w:r>
      <w:r w:rsidR="00690D85" w:rsidRPr="00D61637">
        <w:rPr>
          <w:rFonts w:ascii="Times New Roman" w:eastAsia="Times New Roman" w:hAnsi="Times New Roman"/>
          <w:sz w:val="24"/>
          <w:szCs w:val="24"/>
          <w:lang w:val="sk-SK"/>
        </w:rPr>
        <w:t xml:space="preserve">. </w:t>
      </w:r>
    </w:p>
    <w:p w:rsidR="00690D85" w:rsidRPr="00D61637" w:rsidRDefault="00570229" w:rsidP="008004D1">
      <w:pPr>
        <w:spacing w:after="0" w:line="360" w:lineRule="auto"/>
        <w:jc w:val="both"/>
        <w:rPr>
          <w:rFonts w:ascii="Times New Roman" w:hAnsi="Times New Roman"/>
          <w:i/>
          <w:sz w:val="24"/>
          <w:szCs w:val="24"/>
        </w:rPr>
      </w:pPr>
      <w:r w:rsidRPr="00D61637">
        <w:rPr>
          <w:rFonts w:ascii="Times New Roman" w:hAnsi="Times New Roman"/>
          <w:i/>
          <w:sz w:val="24"/>
          <w:szCs w:val="24"/>
          <w:lang w:val="sk-SK"/>
        </w:rPr>
        <w:lastRenderedPageBreak/>
        <w:t>1.5.2.</w:t>
      </w:r>
      <w:r w:rsidR="00FA5E92" w:rsidRPr="00D61637">
        <w:rPr>
          <w:rFonts w:ascii="Times New Roman" w:hAnsi="Times New Roman"/>
          <w:i/>
          <w:sz w:val="24"/>
          <w:szCs w:val="24"/>
          <w:lang w:val="sk-SK"/>
        </w:rPr>
        <w:t xml:space="preserve">6. </w:t>
      </w:r>
      <w:r w:rsidR="00690D85" w:rsidRPr="00D61637">
        <w:rPr>
          <w:rFonts w:ascii="Times New Roman" w:hAnsi="Times New Roman"/>
          <w:i/>
          <w:sz w:val="24"/>
          <w:szCs w:val="24"/>
          <w:lang w:val="sk-SK"/>
        </w:rPr>
        <w:t>Púpava</w:t>
      </w:r>
    </w:p>
    <w:p w:rsidR="00A173C5" w:rsidRPr="00D61637" w:rsidRDefault="00690D85" w:rsidP="008004D1">
      <w:pPr>
        <w:spacing w:after="0" w:line="360" w:lineRule="auto"/>
        <w:ind w:firstLine="709"/>
        <w:jc w:val="both"/>
        <w:rPr>
          <w:rFonts w:ascii="Times New Roman" w:hAnsi="Times New Roman"/>
          <w:sz w:val="24"/>
          <w:szCs w:val="24"/>
        </w:rPr>
      </w:pPr>
      <w:r w:rsidRPr="00D61637">
        <w:rPr>
          <w:rFonts w:ascii="Times New Roman" w:hAnsi="Times New Roman"/>
          <w:sz w:val="24"/>
          <w:szCs w:val="24"/>
        </w:rPr>
        <w:t xml:space="preserve">Púpava </w:t>
      </w:r>
      <w:proofErr w:type="gramStart"/>
      <w:r w:rsidRPr="00D61637">
        <w:rPr>
          <w:rFonts w:ascii="Times New Roman" w:hAnsi="Times New Roman"/>
          <w:sz w:val="24"/>
          <w:szCs w:val="24"/>
        </w:rPr>
        <w:t>sa</w:t>
      </w:r>
      <w:proofErr w:type="gramEnd"/>
      <w:r w:rsidRPr="00D61637">
        <w:rPr>
          <w:rFonts w:ascii="Times New Roman" w:hAnsi="Times New Roman"/>
          <w:sz w:val="24"/>
          <w:szCs w:val="24"/>
        </w:rPr>
        <w:t xml:space="preserve"> v bylinkárstve používa na celom svete, počnúc americkými Indiánmi, Arabmi, Číňanmi a Európanmi, ktorú mnoho ľudí považuje za burinu. Táto burina má významnú históriu využitia v medicíne tak v Číne, ako aj v Japonsku, Rusku a Európe a používa </w:t>
      </w:r>
      <w:proofErr w:type="gramStart"/>
      <w:r w:rsidRPr="00D61637">
        <w:rPr>
          <w:rFonts w:ascii="Times New Roman" w:hAnsi="Times New Roman"/>
          <w:sz w:val="24"/>
          <w:szCs w:val="24"/>
        </w:rPr>
        <w:t>sa</w:t>
      </w:r>
      <w:proofErr w:type="gramEnd"/>
      <w:r w:rsidRPr="00D61637">
        <w:rPr>
          <w:rFonts w:ascii="Times New Roman" w:hAnsi="Times New Roman"/>
          <w:sz w:val="24"/>
          <w:szCs w:val="24"/>
        </w:rPr>
        <w:t xml:space="preserve"> na detoxikáciu organizmu už viac ako storočie (B</w:t>
      </w:r>
      <w:r w:rsidR="003953BF" w:rsidRPr="00D61637">
        <w:rPr>
          <w:rFonts w:ascii="Times New Roman" w:hAnsi="Times New Roman"/>
          <w:sz w:val="24"/>
          <w:szCs w:val="24"/>
        </w:rPr>
        <w:t>owden</w:t>
      </w:r>
      <w:r w:rsidRPr="00D61637">
        <w:rPr>
          <w:rFonts w:ascii="Times New Roman" w:hAnsi="Times New Roman"/>
          <w:sz w:val="24"/>
          <w:szCs w:val="24"/>
        </w:rPr>
        <w:t>, 2007).</w:t>
      </w:r>
    </w:p>
    <w:p w:rsidR="00A173C5" w:rsidRPr="00D61637" w:rsidRDefault="003953BF" w:rsidP="00A173C5">
      <w:pPr>
        <w:spacing w:after="0" w:line="360" w:lineRule="auto"/>
        <w:ind w:firstLine="709"/>
        <w:jc w:val="both"/>
        <w:rPr>
          <w:rFonts w:ascii="Times New Roman" w:hAnsi="Times New Roman"/>
          <w:sz w:val="24"/>
          <w:szCs w:val="24"/>
        </w:rPr>
      </w:pPr>
      <w:r w:rsidRPr="00D61637">
        <w:rPr>
          <w:rFonts w:ascii="Times New Roman" w:hAnsi="Times New Roman"/>
          <w:sz w:val="24"/>
          <w:szCs w:val="24"/>
          <w:lang w:val="sk-SK"/>
        </w:rPr>
        <w:t>Seifert</w:t>
      </w:r>
      <w:r w:rsidR="00690D85" w:rsidRPr="00D61637">
        <w:rPr>
          <w:rFonts w:ascii="Times New Roman" w:hAnsi="Times New Roman"/>
          <w:sz w:val="24"/>
          <w:szCs w:val="24"/>
          <w:lang w:val="sk-SK"/>
        </w:rPr>
        <w:t xml:space="preserve"> </w:t>
      </w:r>
      <w:r w:rsidRPr="00D61637">
        <w:rPr>
          <w:rFonts w:ascii="Times New Roman" w:hAnsi="Times New Roman"/>
          <w:sz w:val="24"/>
          <w:szCs w:val="24"/>
          <w:lang w:val="sk-SK"/>
        </w:rPr>
        <w:t>(</w:t>
      </w:r>
      <w:r w:rsidR="00690D85" w:rsidRPr="00D61637">
        <w:rPr>
          <w:rFonts w:ascii="Times New Roman" w:hAnsi="Times New Roman"/>
          <w:sz w:val="24"/>
          <w:szCs w:val="24"/>
          <w:lang w:val="sk-SK"/>
        </w:rPr>
        <w:t>2003</w:t>
      </w:r>
      <w:r w:rsidRPr="00D61637">
        <w:rPr>
          <w:rFonts w:ascii="Times New Roman" w:hAnsi="Times New Roman"/>
          <w:sz w:val="24"/>
          <w:szCs w:val="24"/>
          <w:lang w:val="sk-SK"/>
        </w:rPr>
        <w:t>)</w:t>
      </w:r>
      <w:r w:rsidR="00690D85" w:rsidRPr="00D61637">
        <w:rPr>
          <w:rFonts w:ascii="Times New Roman" w:hAnsi="Times New Roman"/>
          <w:sz w:val="24"/>
          <w:szCs w:val="24"/>
          <w:lang w:val="sk-SK"/>
        </w:rPr>
        <w:t xml:space="preserve"> uvádza, že púpava je jednou z najvýživnejších rastlín na zemi. Môže sa používať celá rastlina ale i koreň - sušený a pražený je výborný ako náhražka kávy a doporučuje sa pri liečbe pečene. Obsahuje minerály ako železo, magnézium, draslík</w:t>
      </w:r>
      <w:r w:rsidR="004C4651" w:rsidRPr="00D61637">
        <w:rPr>
          <w:rFonts w:ascii="Times New Roman" w:hAnsi="Times New Roman"/>
          <w:sz w:val="24"/>
          <w:szCs w:val="24"/>
          <w:lang w:val="sk-SK"/>
        </w:rPr>
        <w:t>, kremík, sodík, zinok a vápnik, v</w:t>
      </w:r>
      <w:r w:rsidR="00690D85" w:rsidRPr="00D61637">
        <w:rPr>
          <w:rFonts w:ascii="Times New Roman" w:hAnsi="Times New Roman"/>
          <w:sz w:val="24"/>
          <w:szCs w:val="24"/>
          <w:lang w:val="sk-SK"/>
        </w:rPr>
        <w:t>itamín A, C, B komplex a E a naviac obsahuje chlorofyl.</w:t>
      </w:r>
    </w:p>
    <w:p w:rsidR="00A173C5" w:rsidRPr="00D61637" w:rsidRDefault="00690D85" w:rsidP="00A173C5">
      <w:pPr>
        <w:spacing w:after="0" w:line="360" w:lineRule="auto"/>
        <w:ind w:firstLine="709"/>
        <w:jc w:val="both"/>
        <w:rPr>
          <w:rFonts w:ascii="Times New Roman" w:hAnsi="Times New Roman"/>
          <w:sz w:val="24"/>
          <w:szCs w:val="24"/>
        </w:rPr>
      </w:pPr>
      <w:r w:rsidRPr="00D61637">
        <w:rPr>
          <w:rFonts w:ascii="Times New Roman" w:hAnsi="Times New Roman"/>
          <w:sz w:val="24"/>
          <w:szCs w:val="24"/>
          <w:lang w:val="sk-SK"/>
        </w:rPr>
        <w:t>Rastlina má dietetické aj liečivé účinky. Púpava obsahuje horčiny, triesloviny, silice, vitamín C a E, karotén, kyselinu kremičitú, fosforečné soli, minerálne látky a iné účinné látky. Čerstvé mladé lístky podporujú látkovú výmenu, znižujú krvný tlak, zlepšujú trávenie a podporujú tvorbu žalúdočných štiav, preto sa využívajú pri nechutenstve, zápaloch pečene, tvorbe žlčových kameňov a celom rade ochorení. Koreň má žlčopudné a močopudné účinky a t</w:t>
      </w:r>
      <w:r w:rsidR="003953BF" w:rsidRPr="00D61637">
        <w:rPr>
          <w:rFonts w:ascii="Times New Roman" w:hAnsi="Times New Roman"/>
          <w:sz w:val="24"/>
          <w:szCs w:val="24"/>
          <w:lang w:val="sk-SK"/>
        </w:rPr>
        <w:t>iež podporuje trávenie (Kleňová,</w:t>
      </w:r>
      <w:r w:rsidRPr="00D61637">
        <w:rPr>
          <w:rFonts w:ascii="Times New Roman" w:hAnsi="Times New Roman"/>
          <w:sz w:val="24"/>
          <w:szCs w:val="24"/>
          <w:lang w:val="sk-SK"/>
        </w:rPr>
        <w:t xml:space="preserve"> 2005).</w:t>
      </w:r>
    </w:p>
    <w:p w:rsidR="00690D85" w:rsidRPr="00D61637" w:rsidRDefault="00690D85" w:rsidP="00A173C5">
      <w:pPr>
        <w:spacing w:after="0" w:line="360" w:lineRule="auto"/>
        <w:ind w:firstLine="709"/>
        <w:jc w:val="both"/>
        <w:rPr>
          <w:rFonts w:ascii="Times New Roman" w:hAnsi="Times New Roman"/>
          <w:sz w:val="24"/>
          <w:szCs w:val="24"/>
        </w:rPr>
      </w:pPr>
      <w:r w:rsidRPr="00D61637">
        <w:rPr>
          <w:rFonts w:ascii="Times New Roman" w:hAnsi="Times New Roman"/>
          <w:sz w:val="24"/>
          <w:szCs w:val="24"/>
        </w:rPr>
        <w:t xml:space="preserve">Pravdepodobne </w:t>
      </w:r>
      <w:proofErr w:type="gramStart"/>
      <w:r w:rsidRPr="00D61637">
        <w:rPr>
          <w:rFonts w:ascii="Times New Roman" w:hAnsi="Times New Roman"/>
          <w:sz w:val="24"/>
          <w:szCs w:val="24"/>
        </w:rPr>
        <w:t>na</w:t>
      </w:r>
      <w:proofErr w:type="gramEnd"/>
      <w:r w:rsidRPr="00D61637">
        <w:rPr>
          <w:rFonts w:ascii="Times New Roman" w:hAnsi="Times New Roman"/>
          <w:sz w:val="24"/>
          <w:szCs w:val="24"/>
        </w:rPr>
        <w:t xml:space="preserve"> vrchole zoznamu všetkých zdravotných účinkov púpavy je silný vplyv na pečeň. Hlavne koreň púpavy figuruje v mnohých prírodných liečiteľských programoch na pomoc pri hepatitíde C. Jedna zo zložiek púpavy, taraxacín, je považovaná za stimulátora tráviacich orgánov a okamžitého podnecovateľa pre vylúčenie žlče pečeňou a žlčníkom. Na rozdiel </w:t>
      </w:r>
      <w:proofErr w:type="gramStart"/>
      <w:r w:rsidRPr="00D61637">
        <w:rPr>
          <w:rFonts w:ascii="Times New Roman" w:hAnsi="Times New Roman"/>
          <w:sz w:val="24"/>
          <w:szCs w:val="24"/>
        </w:rPr>
        <w:t>od</w:t>
      </w:r>
      <w:proofErr w:type="gramEnd"/>
      <w:r w:rsidRPr="00D61637">
        <w:rPr>
          <w:rFonts w:ascii="Times New Roman" w:hAnsi="Times New Roman"/>
          <w:sz w:val="24"/>
          <w:szCs w:val="24"/>
        </w:rPr>
        <w:t xml:space="preserve"> farmaceutických laxatív sa púpava môže užívať niekoľko mesiacov. </w:t>
      </w:r>
      <w:proofErr w:type="gramStart"/>
      <w:r w:rsidRPr="00D61637">
        <w:rPr>
          <w:rFonts w:ascii="Times New Roman" w:hAnsi="Times New Roman"/>
          <w:sz w:val="24"/>
          <w:szCs w:val="24"/>
        </w:rPr>
        <w:t>Koreň púpavy je tiež nápomocný pri liečení diabetu.</w:t>
      </w:r>
      <w:proofErr w:type="gramEnd"/>
      <w:r w:rsidRPr="00D61637">
        <w:rPr>
          <w:rFonts w:ascii="Times New Roman" w:hAnsi="Times New Roman"/>
          <w:sz w:val="24"/>
          <w:szCs w:val="24"/>
        </w:rPr>
        <w:t xml:space="preserve"> Obsahuje inulín, čo je prirodzene </w:t>
      </w:r>
      <w:proofErr w:type="gramStart"/>
      <w:r w:rsidRPr="00D61637">
        <w:rPr>
          <w:rFonts w:ascii="Times New Roman" w:hAnsi="Times New Roman"/>
          <w:sz w:val="24"/>
          <w:szCs w:val="24"/>
        </w:rPr>
        <w:t>sa</w:t>
      </w:r>
      <w:proofErr w:type="gramEnd"/>
      <w:r w:rsidRPr="00D61637">
        <w:rPr>
          <w:rFonts w:ascii="Times New Roman" w:hAnsi="Times New Roman"/>
          <w:sz w:val="24"/>
          <w:szCs w:val="24"/>
        </w:rPr>
        <w:t xml:space="preserve"> vyskytujúci druh rozpustnej vlákniny známy svojim pozitívnym účinkom na hladinu cukru v krvi. </w:t>
      </w:r>
      <w:proofErr w:type="gramStart"/>
      <w:r w:rsidRPr="00D61637">
        <w:rPr>
          <w:rFonts w:ascii="Times New Roman" w:hAnsi="Times New Roman"/>
          <w:sz w:val="24"/>
          <w:szCs w:val="24"/>
        </w:rPr>
        <w:t>Inulín okrem toho zvyšuje vstrebávanie vápnika a možno aj horčíka a podporuje probiotické baktérie.</w:t>
      </w:r>
      <w:proofErr w:type="gramEnd"/>
      <w:r w:rsidRPr="00D61637">
        <w:rPr>
          <w:rFonts w:ascii="Times New Roman" w:hAnsi="Times New Roman"/>
          <w:sz w:val="24"/>
          <w:szCs w:val="24"/>
        </w:rPr>
        <w:t xml:space="preserve"> Navyše, púpava obsahuje aj trocha pektínu, čo je ďalší druh vlákniny, ktorý pomáha zmierňovať zápchu </w:t>
      </w:r>
      <w:proofErr w:type="gramStart"/>
      <w:r w:rsidRPr="00D61637">
        <w:rPr>
          <w:rFonts w:ascii="Times New Roman" w:hAnsi="Times New Roman"/>
          <w:sz w:val="24"/>
          <w:szCs w:val="24"/>
        </w:rPr>
        <w:t>a znižuje</w:t>
      </w:r>
      <w:proofErr w:type="gramEnd"/>
      <w:r w:rsidRPr="00D61637">
        <w:rPr>
          <w:rFonts w:ascii="Times New Roman" w:hAnsi="Times New Roman"/>
          <w:sz w:val="24"/>
          <w:szCs w:val="24"/>
        </w:rPr>
        <w:t xml:space="preserve"> cholesterol.</w:t>
      </w:r>
    </w:p>
    <w:p w:rsidR="00A173C5" w:rsidRPr="00D61637" w:rsidRDefault="00690D85" w:rsidP="00A173C5">
      <w:pPr>
        <w:spacing w:after="0" w:line="360" w:lineRule="auto"/>
        <w:jc w:val="both"/>
        <w:rPr>
          <w:rFonts w:ascii="Times New Roman" w:hAnsi="Times New Roman"/>
          <w:sz w:val="24"/>
          <w:szCs w:val="24"/>
        </w:rPr>
      </w:pPr>
      <w:proofErr w:type="gramStart"/>
      <w:r w:rsidRPr="00D61637">
        <w:rPr>
          <w:rFonts w:ascii="Times New Roman" w:hAnsi="Times New Roman"/>
          <w:sz w:val="24"/>
          <w:szCs w:val="24"/>
        </w:rPr>
        <w:t>Púpava je prírodné diuretikum.</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Je  to</w:t>
      </w:r>
      <w:proofErr w:type="gramEnd"/>
      <w:r w:rsidRPr="00D61637">
        <w:rPr>
          <w:rFonts w:ascii="Times New Roman" w:hAnsi="Times New Roman"/>
          <w:sz w:val="24"/>
          <w:szCs w:val="24"/>
        </w:rPr>
        <w:t xml:space="preserve"> prírodná medicína na opuchy a proti zadržiavaniu tekutín v tele. </w:t>
      </w:r>
      <w:proofErr w:type="gramStart"/>
      <w:r w:rsidRPr="00D61637">
        <w:rPr>
          <w:rFonts w:ascii="Times New Roman" w:hAnsi="Times New Roman"/>
          <w:sz w:val="24"/>
          <w:szCs w:val="24"/>
        </w:rPr>
        <w:t>Jednou z dobrých výhod pri použití púpavy ako diuretika je to, že nezapríčiňuje straty draslíka.</w:t>
      </w:r>
      <w:proofErr w:type="gramEnd"/>
      <w:r w:rsidRPr="00D61637">
        <w:rPr>
          <w:rFonts w:ascii="Times New Roman" w:hAnsi="Times New Roman"/>
          <w:sz w:val="24"/>
          <w:szCs w:val="24"/>
        </w:rPr>
        <w:t xml:space="preserve"> Výťažky z listov púpavy pôsobia </w:t>
      </w:r>
      <w:proofErr w:type="gramStart"/>
      <w:r w:rsidRPr="00D61637">
        <w:rPr>
          <w:rFonts w:ascii="Times New Roman" w:hAnsi="Times New Roman"/>
          <w:sz w:val="24"/>
          <w:szCs w:val="24"/>
        </w:rPr>
        <w:t>na</w:t>
      </w:r>
      <w:proofErr w:type="gramEnd"/>
      <w:r w:rsidRPr="00D61637">
        <w:rPr>
          <w:rFonts w:ascii="Times New Roman" w:hAnsi="Times New Roman"/>
          <w:sz w:val="24"/>
          <w:szCs w:val="24"/>
        </w:rPr>
        <w:t xml:space="preserve"> zadržiavanie vody v PMS (predmenštruačný syndróm). </w:t>
      </w:r>
      <w:proofErr w:type="gramStart"/>
      <w:r w:rsidRPr="00D61637">
        <w:rPr>
          <w:rFonts w:ascii="Times New Roman" w:hAnsi="Times New Roman"/>
          <w:sz w:val="24"/>
          <w:szCs w:val="24"/>
        </w:rPr>
        <w:t xml:space="preserve">Púpava obsahuje aj dve zložky vyrovnávajúce hladinu hormónov, </w:t>
      </w:r>
      <w:r w:rsidRPr="00D61637">
        <w:rPr>
          <w:rFonts w:ascii="Times New Roman" w:hAnsi="Times New Roman"/>
          <w:iCs/>
          <w:sz w:val="24"/>
          <w:szCs w:val="24"/>
        </w:rPr>
        <w:t>taraxerol</w:t>
      </w:r>
      <w:r w:rsidRPr="00D61637">
        <w:rPr>
          <w:rFonts w:ascii="Times New Roman" w:hAnsi="Times New Roman"/>
          <w:sz w:val="24"/>
          <w:szCs w:val="24"/>
        </w:rPr>
        <w:t xml:space="preserve"> a </w:t>
      </w:r>
      <w:r w:rsidRPr="00D61637">
        <w:rPr>
          <w:rFonts w:ascii="Times New Roman" w:hAnsi="Times New Roman"/>
          <w:iCs/>
          <w:sz w:val="24"/>
          <w:szCs w:val="24"/>
        </w:rPr>
        <w:t>taraxasterol</w:t>
      </w:r>
      <w:r w:rsidRPr="00D61637">
        <w:rPr>
          <w:rFonts w:ascii="Times New Roman" w:hAnsi="Times New Roman"/>
          <w:sz w:val="24"/>
          <w:szCs w:val="24"/>
        </w:rPr>
        <w:t>.</w:t>
      </w:r>
      <w:proofErr w:type="gramEnd"/>
      <w:r w:rsidRPr="00D61637">
        <w:rPr>
          <w:rFonts w:ascii="Times New Roman" w:hAnsi="Times New Roman"/>
          <w:sz w:val="24"/>
          <w:szCs w:val="24"/>
        </w:rPr>
        <w:t xml:space="preserve"> Púpava patrí medzi zeleninu najbohatšiu </w:t>
      </w:r>
      <w:proofErr w:type="gramStart"/>
      <w:r w:rsidRPr="00D61637">
        <w:rPr>
          <w:rFonts w:ascii="Times New Roman" w:hAnsi="Times New Roman"/>
          <w:sz w:val="24"/>
          <w:szCs w:val="24"/>
        </w:rPr>
        <w:t>na</w:t>
      </w:r>
      <w:proofErr w:type="gramEnd"/>
      <w:r w:rsidRPr="00D61637">
        <w:rPr>
          <w:rFonts w:ascii="Times New Roman" w:hAnsi="Times New Roman"/>
          <w:sz w:val="24"/>
          <w:szCs w:val="24"/>
        </w:rPr>
        <w:t xml:space="preserve"> živiny na celej planéte. Podľa </w:t>
      </w:r>
      <w:r w:rsidRPr="00D61637">
        <w:rPr>
          <w:rFonts w:ascii="Times New Roman" w:hAnsi="Times New Roman"/>
          <w:i/>
          <w:iCs/>
          <w:sz w:val="24"/>
          <w:szCs w:val="24"/>
        </w:rPr>
        <w:t>USDA Bulletin #8</w:t>
      </w:r>
      <w:r w:rsidRPr="00D61637">
        <w:rPr>
          <w:rFonts w:ascii="Times New Roman" w:hAnsi="Times New Roman"/>
          <w:sz w:val="24"/>
          <w:szCs w:val="24"/>
        </w:rPr>
        <w:t xml:space="preserve"> je púpava </w:t>
      </w:r>
      <w:proofErr w:type="gramStart"/>
      <w:r w:rsidRPr="00D61637">
        <w:rPr>
          <w:rFonts w:ascii="Times New Roman" w:hAnsi="Times New Roman"/>
          <w:sz w:val="24"/>
          <w:szCs w:val="24"/>
        </w:rPr>
        <w:t>na</w:t>
      </w:r>
      <w:proofErr w:type="gramEnd"/>
      <w:r w:rsidRPr="00D61637">
        <w:rPr>
          <w:rFonts w:ascii="Times New Roman" w:hAnsi="Times New Roman"/>
          <w:sz w:val="24"/>
          <w:szCs w:val="24"/>
        </w:rPr>
        <w:t xml:space="preserve"> základe svojej výživovej hodnoty umiestnená medzi štyroma najlepšími druhmi zeleniny. Jedna šálka varenej </w:t>
      </w:r>
      <w:r w:rsidRPr="00D61637">
        <w:rPr>
          <w:rFonts w:ascii="Times New Roman" w:hAnsi="Times New Roman"/>
          <w:sz w:val="24"/>
          <w:szCs w:val="24"/>
        </w:rPr>
        <w:lastRenderedPageBreak/>
        <w:t xml:space="preserve">púpavy obsahuje 147 mg vápnika, 244 mg draslíka, 203 mg kosti formujúceho vitamínu K a 3 g vlákniny. Púpava je najbohatším prírodným zeleninovým zdrojom β-karoténu a tretí najbohatší zdroj vitamínu </w:t>
      </w:r>
      <w:proofErr w:type="gramStart"/>
      <w:r w:rsidRPr="00D61637">
        <w:rPr>
          <w:rFonts w:ascii="Times New Roman" w:hAnsi="Times New Roman"/>
          <w:sz w:val="24"/>
          <w:szCs w:val="24"/>
        </w:rPr>
        <w:t>A</w:t>
      </w:r>
      <w:proofErr w:type="gramEnd"/>
      <w:r w:rsidRPr="00D61637">
        <w:rPr>
          <w:rFonts w:ascii="Times New Roman" w:hAnsi="Times New Roman"/>
          <w:sz w:val="24"/>
          <w:szCs w:val="24"/>
        </w:rPr>
        <w:t xml:space="preserve"> zo všetkých potravín po rybom tuku a hovädzej pečeni. </w:t>
      </w:r>
      <w:proofErr w:type="gramStart"/>
      <w:r w:rsidRPr="00D61637">
        <w:rPr>
          <w:rFonts w:ascii="Times New Roman" w:hAnsi="Times New Roman"/>
          <w:sz w:val="24"/>
          <w:szCs w:val="24"/>
        </w:rPr>
        <w:t>Jedna malá šálka obsahuje viac než 10000 IU vitamínu A.</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A len pre predstavu, rovnaké množstvo obsahuje 4944</w:t>
      </w:r>
      <w:r w:rsidR="003953BF" w:rsidRPr="00D61637">
        <w:rPr>
          <w:rFonts w:ascii="Times New Roman" w:hAnsi="Times New Roman"/>
          <w:sz w:val="24"/>
          <w:szCs w:val="24"/>
        </w:rPr>
        <w:t xml:space="preserve"> μg luteínu a zeaxantínu (Bowden</w:t>
      </w:r>
      <w:r w:rsidRPr="00D61637">
        <w:rPr>
          <w:rFonts w:ascii="Times New Roman" w:hAnsi="Times New Roman"/>
          <w:sz w:val="24"/>
          <w:szCs w:val="24"/>
        </w:rPr>
        <w:t>, 2007).</w:t>
      </w:r>
      <w:proofErr w:type="gramEnd"/>
      <w:r w:rsidRPr="00D61637">
        <w:rPr>
          <w:rFonts w:ascii="Times New Roman" w:hAnsi="Times New Roman"/>
          <w:sz w:val="24"/>
          <w:szCs w:val="24"/>
        </w:rPr>
        <w:t xml:space="preserve"> </w:t>
      </w:r>
    </w:p>
    <w:p w:rsidR="00690D85" w:rsidRPr="00D61637" w:rsidRDefault="00690D85" w:rsidP="00A173C5">
      <w:pPr>
        <w:spacing w:after="0" w:line="360" w:lineRule="auto"/>
        <w:ind w:firstLine="709"/>
        <w:jc w:val="both"/>
        <w:rPr>
          <w:rFonts w:ascii="Times New Roman" w:hAnsi="Times New Roman"/>
          <w:sz w:val="24"/>
          <w:szCs w:val="24"/>
        </w:rPr>
      </w:pPr>
      <w:proofErr w:type="gramStart"/>
      <w:r w:rsidRPr="00D61637">
        <w:rPr>
          <w:rFonts w:ascii="Times New Roman" w:hAnsi="Times New Roman"/>
          <w:sz w:val="24"/>
          <w:szCs w:val="24"/>
        </w:rPr>
        <w:t>Čistí krv i pečeň.</w:t>
      </w:r>
      <w:proofErr w:type="gramEnd"/>
      <w:r w:rsidRPr="00D61637">
        <w:rPr>
          <w:rFonts w:ascii="Times New Roman" w:hAnsi="Times New Roman"/>
          <w:sz w:val="24"/>
          <w:szCs w:val="24"/>
        </w:rPr>
        <w:t xml:space="preserve"> Používa </w:t>
      </w:r>
      <w:proofErr w:type="gramStart"/>
      <w:r w:rsidRPr="00D61637">
        <w:rPr>
          <w:rFonts w:ascii="Times New Roman" w:hAnsi="Times New Roman"/>
          <w:sz w:val="24"/>
          <w:szCs w:val="24"/>
        </w:rPr>
        <w:t>sa</w:t>
      </w:r>
      <w:proofErr w:type="gramEnd"/>
      <w:r w:rsidRPr="00D61637">
        <w:rPr>
          <w:rFonts w:ascii="Times New Roman" w:hAnsi="Times New Roman"/>
          <w:sz w:val="24"/>
          <w:szCs w:val="24"/>
        </w:rPr>
        <w:t xml:space="preserve"> pri anémii, cirhóze pečene, hepatitíde, reumatizme. </w:t>
      </w:r>
      <w:proofErr w:type="gramStart"/>
      <w:r w:rsidRPr="00D61637">
        <w:rPr>
          <w:rFonts w:ascii="Times New Roman" w:hAnsi="Times New Roman"/>
          <w:sz w:val="24"/>
          <w:szCs w:val="24"/>
        </w:rPr>
        <w:t>Vodný extrakt má antitumorovú aktivitu pripisovanú polysacharidom (Bruneton, 1995).</w:t>
      </w:r>
      <w:proofErr w:type="gramEnd"/>
    </w:p>
    <w:p w:rsidR="00690D85" w:rsidRPr="00D61637" w:rsidRDefault="00690D85" w:rsidP="00690D85">
      <w:pPr>
        <w:tabs>
          <w:tab w:val="left" w:pos="7875"/>
        </w:tabs>
        <w:spacing w:after="0" w:line="360" w:lineRule="auto"/>
        <w:jc w:val="both"/>
        <w:rPr>
          <w:rFonts w:ascii="Times New Roman" w:hAnsi="Times New Roman"/>
          <w:b/>
          <w:sz w:val="24"/>
          <w:szCs w:val="24"/>
          <w:lang w:val="sk-SK"/>
        </w:rPr>
      </w:pPr>
      <w:r w:rsidRPr="00D61637">
        <w:rPr>
          <w:rFonts w:ascii="Times New Roman" w:hAnsi="Times New Roman"/>
          <w:b/>
          <w:sz w:val="24"/>
          <w:szCs w:val="24"/>
          <w:lang w:val="sk-SK"/>
        </w:rPr>
        <w:t>Antioxidačná kapacita</w:t>
      </w:r>
    </w:p>
    <w:p w:rsidR="00A173C5" w:rsidRPr="00D61637" w:rsidRDefault="003953BF" w:rsidP="00A173C5">
      <w:pPr>
        <w:tabs>
          <w:tab w:val="left" w:pos="7875"/>
        </w:tabs>
        <w:spacing w:after="0" w:line="360" w:lineRule="auto"/>
        <w:ind w:firstLine="709"/>
        <w:jc w:val="both"/>
        <w:rPr>
          <w:rFonts w:ascii="Times New Roman" w:eastAsia="Times New Roman" w:hAnsi="Times New Roman"/>
          <w:sz w:val="24"/>
          <w:szCs w:val="24"/>
          <w:lang w:val="sk-SK"/>
        </w:rPr>
      </w:pPr>
      <w:r w:rsidRPr="00D61637">
        <w:rPr>
          <w:rFonts w:ascii="Times New Roman" w:hAnsi="Times New Roman"/>
          <w:sz w:val="24"/>
          <w:szCs w:val="24"/>
          <w:lang w:val="sk-SK"/>
        </w:rPr>
        <w:t>Zheng</w:t>
      </w:r>
      <w:r w:rsidR="00A173C5" w:rsidRPr="00D61637">
        <w:rPr>
          <w:rFonts w:ascii="Times New Roman" w:hAnsi="Times New Roman"/>
          <w:sz w:val="24"/>
          <w:szCs w:val="24"/>
          <w:lang w:val="sk-SK"/>
        </w:rPr>
        <w:t xml:space="preserve"> et al.</w:t>
      </w:r>
      <w:r w:rsidR="00690D85" w:rsidRPr="00D61637">
        <w:rPr>
          <w:rFonts w:ascii="Times New Roman" w:hAnsi="Times New Roman"/>
          <w:sz w:val="24"/>
          <w:szCs w:val="24"/>
          <w:lang w:val="sk-SK"/>
        </w:rPr>
        <w:t xml:space="preserve"> </w:t>
      </w:r>
      <w:r w:rsidRPr="00D61637">
        <w:rPr>
          <w:rFonts w:ascii="Times New Roman" w:hAnsi="Times New Roman"/>
          <w:sz w:val="24"/>
          <w:szCs w:val="24"/>
          <w:lang w:val="sk-SK"/>
        </w:rPr>
        <w:t>(</w:t>
      </w:r>
      <w:r w:rsidR="00690D85" w:rsidRPr="00D61637">
        <w:rPr>
          <w:rFonts w:ascii="Times New Roman" w:hAnsi="Times New Roman"/>
          <w:sz w:val="24"/>
          <w:szCs w:val="24"/>
          <w:lang w:val="sk-SK"/>
        </w:rPr>
        <w:t>2001</w:t>
      </w:r>
      <w:r w:rsidRPr="00D61637">
        <w:rPr>
          <w:rFonts w:ascii="Times New Roman" w:hAnsi="Times New Roman"/>
          <w:sz w:val="24"/>
          <w:szCs w:val="24"/>
          <w:lang w:val="sk-SK"/>
        </w:rPr>
        <w:t>)</w:t>
      </w:r>
      <w:r w:rsidR="00690D85" w:rsidRPr="00D61637">
        <w:rPr>
          <w:rFonts w:ascii="Times New Roman" w:hAnsi="Times New Roman"/>
          <w:sz w:val="24"/>
          <w:szCs w:val="24"/>
          <w:lang w:val="sk-SK"/>
        </w:rPr>
        <w:t xml:space="preserve"> uvádza celkovú fenolovu kap</w:t>
      </w:r>
      <w:r w:rsidR="00E06132" w:rsidRPr="00D61637">
        <w:rPr>
          <w:rFonts w:ascii="Times New Roman" w:hAnsi="Times New Roman"/>
          <w:sz w:val="24"/>
          <w:szCs w:val="24"/>
          <w:lang w:val="sk-SK"/>
        </w:rPr>
        <w:t>acitu. Fenoly</w:t>
      </w:r>
      <w:r w:rsidR="006376B7" w:rsidRPr="00D61637">
        <w:rPr>
          <w:rFonts w:ascii="Times New Roman" w:hAnsi="Times New Roman"/>
          <w:sz w:val="24"/>
          <w:szCs w:val="24"/>
          <w:lang w:val="sk-SK"/>
        </w:rPr>
        <w:t>: 0,26±0,02 mgGAE.</w:t>
      </w:r>
      <w:r w:rsidR="00690D85" w:rsidRPr="00D61637">
        <w:rPr>
          <w:rFonts w:ascii="Times New Roman" w:hAnsi="Times New Roman"/>
          <w:sz w:val="24"/>
          <w:szCs w:val="24"/>
          <w:lang w:val="sk-SK"/>
        </w:rPr>
        <w:t>g</w:t>
      </w:r>
      <w:r w:rsidR="006376B7" w:rsidRPr="00D61637">
        <w:rPr>
          <w:rFonts w:ascii="Times New Roman" w:hAnsi="Times New Roman"/>
          <w:sz w:val="24"/>
          <w:szCs w:val="24"/>
          <w:vertAlign w:val="superscript"/>
        </w:rPr>
        <w:t>-1</w:t>
      </w:r>
      <w:r w:rsidR="00690D85" w:rsidRPr="00D61637">
        <w:rPr>
          <w:rFonts w:ascii="Times New Roman" w:hAnsi="Times New Roman"/>
          <w:sz w:val="24"/>
          <w:szCs w:val="24"/>
          <w:lang w:val="sk-SK"/>
        </w:rPr>
        <w:t>.</w:t>
      </w:r>
    </w:p>
    <w:p w:rsidR="00A173C5" w:rsidRPr="00D61637" w:rsidRDefault="003953BF" w:rsidP="00A173C5">
      <w:pPr>
        <w:tabs>
          <w:tab w:val="left" w:pos="7875"/>
        </w:tabs>
        <w:spacing w:after="0" w:line="360" w:lineRule="auto"/>
        <w:ind w:firstLine="709"/>
        <w:jc w:val="both"/>
        <w:rPr>
          <w:rFonts w:ascii="Times New Roman" w:eastAsia="Times New Roman" w:hAnsi="Times New Roman"/>
          <w:sz w:val="24"/>
          <w:szCs w:val="24"/>
          <w:lang w:val="sk-SK"/>
        </w:rPr>
      </w:pPr>
      <w:r w:rsidRPr="00D61637">
        <w:rPr>
          <w:rFonts w:ascii="Times New Roman" w:eastAsia="Times New Roman" w:hAnsi="Times New Roman"/>
          <w:sz w:val="24"/>
          <w:szCs w:val="24"/>
          <w:lang w:val="sk-SK"/>
        </w:rPr>
        <w:t>Yoo</w:t>
      </w:r>
      <w:r w:rsidR="00A173C5" w:rsidRPr="00D61637">
        <w:rPr>
          <w:rFonts w:ascii="Times New Roman" w:eastAsia="Times New Roman" w:hAnsi="Times New Roman"/>
          <w:sz w:val="24"/>
          <w:szCs w:val="24"/>
          <w:lang w:val="sk-SK"/>
        </w:rPr>
        <w:t xml:space="preserve"> et al.</w:t>
      </w:r>
      <w:r w:rsidR="00690D85" w:rsidRPr="00D61637">
        <w:rPr>
          <w:rFonts w:ascii="Times New Roman" w:eastAsia="Times New Roman" w:hAnsi="Times New Roman"/>
          <w:sz w:val="24"/>
          <w:szCs w:val="24"/>
          <w:lang w:val="sk-SK"/>
        </w:rPr>
        <w:t xml:space="preserve"> </w:t>
      </w:r>
      <w:r w:rsidRPr="00D61637">
        <w:rPr>
          <w:rFonts w:ascii="Times New Roman" w:eastAsia="Times New Roman" w:hAnsi="Times New Roman"/>
          <w:sz w:val="24"/>
          <w:szCs w:val="24"/>
          <w:lang w:val="sk-SK"/>
        </w:rPr>
        <w:t>(</w:t>
      </w:r>
      <w:r w:rsidR="00690D85" w:rsidRPr="00D61637">
        <w:rPr>
          <w:rFonts w:ascii="Times New Roman" w:eastAsia="Times New Roman" w:hAnsi="Times New Roman"/>
          <w:sz w:val="24"/>
          <w:szCs w:val="24"/>
          <w:lang w:val="sk-SK"/>
        </w:rPr>
        <w:t>2007</w:t>
      </w:r>
      <w:r w:rsidRPr="00D61637">
        <w:rPr>
          <w:rFonts w:ascii="Times New Roman" w:eastAsia="Times New Roman" w:hAnsi="Times New Roman"/>
          <w:sz w:val="24"/>
          <w:szCs w:val="24"/>
          <w:lang w:val="sk-SK"/>
        </w:rPr>
        <w:t>)</w:t>
      </w:r>
      <w:r w:rsidR="00690D85" w:rsidRPr="00D61637">
        <w:rPr>
          <w:rFonts w:ascii="Times New Roman" w:eastAsia="Times New Roman" w:hAnsi="Times New Roman"/>
          <w:sz w:val="24"/>
          <w:szCs w:val="24"/>
          <w:lang w:val="sk-SK"/>
        </w:rPr>
        <w:t xml:space="preserve"> uvádza hodnoty celkových flavonoidov a celkovú antioxidačnú kapacitu.</w:t>
      </w:r>
      <w:r w:rsidR="00A173C5" w:rsidRPr="00D61637">
        <w:rPr>
          <w:rFonts w:ascii="Times New Roman" w:eastAsia="Times New Roman" w:hAnsi="Times New Roman"/>
          <w:sz w:val="24"/>
          <w:szCs w:val="24"/>
          <w:lang w:val="sk-SK"/>
        </w:rPr>
        <w:t xml:space="preserve"> </w:t>
      </w:r>
      <w:r w:rsidR="00E06132" w:rsidRPr="00D61637">
        <w:rPr>
          <w:rFonts w:ascii="Times New Roman" w:eastAsia="Times New Roman" w:hAnsi="Times New Roman"/>
          <w:sz w:val="24"/>
          <w:szCs w:val="24"/>
          <w:lang w:val="sk-SK"/>
        </w:rPr>
        <w:t>Flavonoidy</w:t>
      </w:r>
      <w:r w:rsidR="006376B7" w:rsidRPr="00D61637">
        <w:rPr>
          <w:rFonts w:ascii="Times New Roman" w:eastAsia="Times New Roman" w:hAnsi="Times New Roman"/>
          <w:sz w:val="24"/>
          <w:szCs w:val="24"/>
          <w:lang w:val="sk-SK"/>
        </w:rPr>
        <w:t>: 399,7±1,3mg.</w:t>
      </w:r>
      <w:r w:rsidR="00690D85" w:rsidRPr="00D61637">
        <w:rPr>
          <w:rFonts w:ascii="Times New Roman" w:eastAsia="Times New Roman" w:hAnsi="Times New Roman"/>
          <w:sz w:val="24"/>
          <w:szCs w:val="24"/>
          <w:lang w:val="sk-SK"/>
        </w:rPr>
        <w:t>100g</w:t>
      </w:r>
      <w:r w:rsidR="006376B7" w:rsidRPr="00D61637">
        <w:rPr>
          <w:rFonts w:ascii="Times New Roman" w:hAnsi="Times New Roman"/>
          <w:sz w:val="24"/>
          <w:szCs w:val="24"/>
          <w:vertAlign w:val="superscript"/>
        </w:rPr>
        <w:t>-1</w:t>
      </w:r>
      <w:r w:rsidR="00A173C5" w:rsidRPr="00D61637">
        <w:rPr>
          <w:rFonts w:ascii="Times New Roman" w:eastAsia="Times New Roman" w:hAnsi="Times New Roman"/>
          <w:sz w:val="24"/>
          <w:szCs w:val="24"/>
          <w:lang w:val="sk-SK"/>
        </w:rPr>
        <w:t xml:space="preserve"> a </w:t>
      </w:r>
      <w:r w:rsidR="00E06132" w:rsidRPr="00D61637">
        <w:rPr>
          <w:rFonts w:ascii="Times New Roman" w:eastAsia="Times New Roman" w:hAnsi="Times New Roman"/>
          <w:sz w:val="24"/>
          <w:szCs w:val="24"/>
          <w:lang w:val="sk-SK"/>
        </w:rPr>
        <w:t>TAC</w:t>
      </w:r>
      <w:r w:rsidR="006376B7" w:rsidRPr="00D61637">
        <w:rPr>
          <w:rFonts w:ascii="Times New Roman" w:eastAsia="Times New Roman" w:hAnsi="Times New Roman"/>
          <w:sz w:val="24"/>
          <w:szCs w:val="24"/>
          <w:lang w:val="sk-SK"/>
        </w:rPr>
        <w:t>: 865,8±0,5mg.</w:t>
      </w:r>
      <w:r w:rsidR="00690D85" w:rsidRPr="00D61637">
        <w:rPr>
          <w:rFonts w:ascii="Times New Roman" w:eastAsia="Times New Roman" w:hAnsi="Times New Roman"/>
          <w:sz w:val="24"/>
          <w:szCs w:val="24"/>
          <w:lang w:val="sk-SK"/>
        </w:rPr>
        <w:t>100g</w:t>
      </w:r>
      <w:r w:rsidR="006376B7" w:rsidRPr="00D61637">
        <w:rPr>
          <w:rFonts w:ascii="Times New Roman" w:hAnsi="Times New Roman"/>
          <w:sz w:val="24"/>
          <w:szCs w:val="24"/>
          <w:vertAlign w:val="superscript"/>
        </w:rPr>
        <w:t>-1</w:t>
      </w:r>
      <w:r w:rsidR="00A173C5" w:rsidRPr="00D61637">
        <w:rPr>
          <w:rFonts w:ascii="Times New Roman" w:eastAsia="Times New Roman" w:hAnsi="Times New Roman"/>
          <w:sz w:val="24"/>
          <w:szCs w:val="24"/>
          <w:lang w:val="sk-SK"/>
        </w:rPr>
        <w:t>.</w:t>
      </w:r>
    </w:p>
    <w:p w:rsidR="00A173C5" w:rsidRPr="00D61637" w:rsidRDefault="003953BF" w:rsidP="00A173C5">
      <w:pPr>
        <w:tabs>
          <w:tab w:val="left" w:pos="7875"/>
        </w:tabs>
        <w:spacing w:after="0" w:line="360" w:lineRule="auto"/>
        <w:ind w:firstLine="709"/>
        <w:jc w:val="both"/>
        <w:rPr>
          <w:rFonts w:ascii="Times New Roman" w:eastAsia="Times New Roman" w:hAnsi="Times New Roman"/>
          <w:sz w:val="24"/>
          <w:szCs w:val="24"/>
          <w:lang w:val="sk-SK"/>
        </w:rPr>
      </w:pPr>
      <w:r w:rsidRPr="00D61637">
        <w:rPr>
          <w:rFonts w:ascii="Times New Roman" w:eastAsia="Times New Roman" w:hAnsi="Times New Roman"/>
          <w:sz w:val="24"/>
          <w:szCs w:val="24"/>
          <w:lang w:val="sk-SK"/>
        </w:rPr>
        <w:t>Kratchanova</w:t>
      </w:r>
      <w:r w:rsidR="00A173C5" w:rsidRPr="00D61637">
        <w:rPr>
          <w:rFonts w:ascii="Times New Roman" w:eastAsia="Times New Roman" w:hAnsi="Times New Roman"/>
          <w:sz w:val="24"/>
          <w:szCs w:val="24"/>
          <w:lang w:val="sk-SK"/>
        </w:rPr>
        <w:t xml:space="preserve"> et al.</w:t>
      </w:r>
      <w:r w:rsidR="00690D85" w:rsidRPr="00D61637">
        <w:rPr>
          <w:rFonts w:ascii="Times New Roman" w:eastAsia="Times New Roman" w:hAnsi="Times New Roman"/>
          <w:sz w:val="24"/>
          <w:szCs w:val="24"/>
          <w:lang w:val="sk-SK"/>
        </w:rPr>
        <w:t xml:space="preserve"> (2010)</w:t>
      </w:r>
      <w:r w:rsidR="00A173C5" w:rsidRPr="00D61637">
        <w:rPr>
          <w:rFonts w:ascii="Times New Roman" w:eastAsia="Times New Roman" w:hAnsi="Times New Roman"/>
          <w:sz w:val="24"/>
          <w:szCs w:val="24"/>
          <w:lang w:val="sk-SK"/>
        </w:rPr>
        <w:t xml:space="preserve"> </w:t>
      </w:r>
      <w:r w:rsidR="00690D85" w:rsidRPr="00D61637">
        <w:rPr>
          <w:rFonts w:ascii="Times New Roman" w:eastAsia="Times New Roman" w:hAnsi="Times New Roman"/>
          <w:sz w:val="24"/>
          <w:szCs w:val="24"/>
          <w:lang w:val="sk-SK"/>
        </w:rPr>
        <w:t>uvádza hodnotu ORAC ac(80</w:t>
      </w:r>
      <w:r w:rsidR="006376B7" w:rsidRPr="00D61637">
        <w:rPr>
          <w:rFonts w:ascii="Times New Roman" w:eastAsia="Times New Roman" w:hAnsi="Times New Roman"/>
          <w:sz w:val="24"/>
          <w:szCs w:val="24"/>
          <w:lang w:val="sk-SK"/>
        </w:rPr>
        <w:t xml:space="preserve"> </w:t>
      </w:r>
      <w:r w:rsidR="00E06132" w:rsidRPr="00D61637">
        <w:rPr>
          <w:rFonts w:ascii="Times New Roman" w:eastAsia="Times New Roman" w:hAnsi="Times New Roman"/>
          <w:sz w:val="24"/>
          <w:szCs w:val="24"/>
          <w:lang w:val="sk-SK"/>
        </w:rPr>
        <w:t>% acetón)</w:t>
      </w:r>
      <w:r w:rsidR="00690D85" w:rsidRPr="00D61637">
        <w:rPr>
          <w:rFonts w:ascii="Times New Roman" w:eastAsia="Times New Roman" w:hAnsi="Times New Roman"/>
          <w:sz w:val="24"/>
          <w:szCs w:val="24"/>
          <w:lang w:val="sk-SK"/>
        </w:rPr>
        <w:t xml:space="preserve">: 381±26 </w:t>
      </w:r>
      <m:oMath>
        <m:r>
          <w:rPr>
            <w:rFonts w:ascii="Cambria Math" w:eastAsia="Times New Roman" w:hAnsi="Cambria Math"/>
            <w:sz w:val="24"/>
            <w:szCs w:val="24"/>
            <w:lang w:val="sk-SK"/>
          </w:rPr>
          <m:t>μmol</m:t>
        </m:r>
      </m:oMath>
      <w:r w:rsidR="006376B7" w:rsidRPr="00D61637">
        <w:rPr>
          <w:rFonts w:ascii="Times New Roman" w:eastAsia="Times New Roman" w:hAnsi="Times New Roman"/>
          <w:sz w:val="24"/>
          <w:szCs w:val="24"/>
          <w:lang w:val="sk-SK"/>
        </w:rPr>
        <w:t>TE.</w:t>
      </w:r>
      <w:r w:rsidR="00690D85" w:rsidRPr="00D61637">
        <w:rPr>
          <w:rFonts w:ascii="Times New Roman" w:eastAsia="Times New Roman" w:hAnsi="Times New Roman"/>
          <w:sz w:val="24"/>
          <w:szCs w:val="24"/>
          <w:lang w:val="sk-SK"/>
        </w:rPr>
        <w:t>g</w:t>
      </w:r>
      <w:r w:rsidR="006376B7" w:rsidRPr="00D61637">
        <w:rPr>
          <w:rFonts w:ascii="Times New Roman" w:hAnsi="Times New Roman"/>
          <w:sz w:val="24"/>
          <w:szCs w:val="24"/>
          <w:vertAlign w:val="superscript"/>
        </w:rPr>
        <w:t>-1</w:t>
      </w:r>
      <w:r w:rsidR="00690D85" w:rsidRPr="00D61637">
        <w:rPr>
          <w:rFonts w:ascii="Times New Roman" w:eastAsia="Times New Roman" w:hAnsi="Times New Roman"/>
          <w:sz w:val="24"/>
          <w:szCs w:val="24"/>
          <w:lang w:val="sk-SK"/>
        </w:rPr>
        <w:t xml:space="preserve"> a</w:t>
      </w:r>
      <w:r w:rsidR="006376B7" w:rsidRPr="00D61637">
        <w:rPr>
          <w:rFonts w:ascii="Times New Roman" w:eastAsia="Times New Roman" w:hAnsi="Times New Roman"/>
          <w:sz w:val="24"/>
          <w:szCs w:val="24"/>
          <w:lang w:val="sk-SK"/>
        </w:rPr>
        <w:t> </w:t>
      </w:r>
      <w:r w:rsidR="00690D85" w:rsidRPr="00D61637">
        <w:rPr>
          <w:rFonts w:ascii="Times New Roman" w:eastAsia="Times New Roman" w:hAnsi="Times New Roman"/>
          <w:sz w:val="24"/>
          <w:szCs w:val="24"/>
          <w:lang w:val="sk-SK"/>
        </w:rPr>
        <w:t>ORACw</w:t>
      </w:r>
      <w:r w:rsidR="006376B7" w:rsidRPr="00D61637">
        <w:rPr>
          <w:rFonts w:ascii="Times New Roman" w:eastAsia="Times New Roman" w:hAnsi="Times New Roman"/>
          <w:sz w:val="24"/>
          <w:szCs w:val="24"/>
          <w:lang w:val="sk-SK"/>
        </w:rPr>
        <w:t xml:space="preserve"> </w:t>
      </w:r>
      <w:r w:rsidR="00E06132" w:rsidRPr="00D61637">
        <w:rPr>
          <w:rFonts w:ascii="Times New Roman" w:eastAsia="Times New Roman" w:hAnsi="Times New Roman"/>
          <w:sz w:val="24"/>
          <w:szCs w:val="24"/>
          <w:lang w:val="sk-SK"/>
        </w:rPr>
        <w:t>(voda)</w:t>
      </w:r>
      <w:r w:rsidR="00690D85" w:rsidRPr="00D61637">
        <w:rPr>
          <w:rFonts w:ascii="Times New Roman" w:eastAsia="Times New Roman" w:hAnsi="Times New Roman"/>
          <w:sz w:val="24"/>
          <w:szCs w:val="24"/>
          <w:lang w:val="sk-SK"/>
        </w:rPr>
        <w:t xml:space="preserve">: 193±16 </w:t>
      </w:r>
      <m:oMath>
        <m:r>
          <w:rPr>
            <w:rFonts w:ascii="Cambria Math" w:eastAsia="Times New Roman" w:hAnsi="Cambria Math"/>
            <w:sz w:val="24"/>
            <w:szCs w:val="24"/>
            <w:lang w:val="sk-SK"/>
          </w:rPr>
          <m:t>μmol</m:t>
        </m:r>
      </m:oMath>
      <w:r w:rsidR="006376B7" w:rsidRPr="00D61637">
        <w:rPr>
          <w:rFonts w:ascii="Times New Roman" w:eastAsia="Times New Roman" w:hAnsi="Times New Roman"/>
          <w:sz w:val="24"/>
          <w:szCs w:val="24"/>
          <w:lang w:val="sk-SK"/>
        </w:rPr>
        <w:t>TE.</w:t>
      </w:r>
      <w:r w:rsidR="00690D85" w:rsidRPr="00D61637">
        <w:rPr>
          <w:rFonts w:ascii="Times New Roman" w:eastAsia="Times New Roman" w:hAnsi="Times New Roman"/>
          <w:sz w:val="24"/>
          <w:szCs w:val="24"/>
          <w:lang w:val="sk-SK"/>
        </w:rPr>
        <w:t>g</w:t>
      </w:r>
      <w:r w:rsidR="006376B7" w:rsidRPr="00D61637">
        <w:rPr>
          <w:rFonts w:ascii="Times New Roman" w:hAnsi="Times New Roman"/>
          <w:sz w:val="24"/>
          <w:szCs w:val="24"/>
          <w:vertAlign w:val="superscript"/>
        </w:rPr>
        <w:t>-1</w:t>
      </w:r>
      <w:r w:rsidR="00690D85" w:rsidRPr="00D61637">
        <w:rPr>
          <w:rFonts w:ascii="Times New Roman" w:eastAsia="Times New Roman" w:hAnsi="Times New Roman"/>
          <w:sz w:val="24"/>
          <w:szCs w:val="24"/>
          <w:lang w:val="sk-SK"/>
        </w:rPr>
        <w:t xml:space="preserve"> a hod</w:t>
      </w:r>
      <w:r w:rsidR="00E06132" w:rsidRPr="00D61637">
        <w:rPr>
          <w:rFonts w:ascii="Times New Roman" w:eastAsia="Times New Roman" w:hAnsi="Times New Roman"/>
          <w:sz w:val="24"/>
          <w:szCs w:val="24"/>
          <w:lang w:val="sk-SK"/>
        </w:rPr>
        <w:t>notu polyfenolov ac</w:t>
      </w:r>
      <w:r w:rsidR="006376B7" w:rsidRPr="00D61637">
        <w:rPr>
          <w:rFonts w:ascii="Times New Roman" w:eastAsia="Times New Roman" w:hAnsi="Times New Roman"/>
          <w:sz w:val="24"/>
          <w:szCs w:val="24"/>
          <w:lang w:val="sk-SK"/>
        </w:rPr>
        <w:t>: 2206±58mg.</w:t>
      </w:r>
      <w:r w:rsidR="00690D85" w:rsidRPr="00D61637">
        <w:rPr>
          <w:rFonts w:ascii="Times New Roman" w:eastAsia="Times New Roman" w:hAnsi="Times New Roman"/>
          <w:sz w:val="24"/>
          <w:szCs w:val="24"/>
          <w:lang w:val="sk-SK"/>
        </w:rPr>
        <w:t>100g</w:t>
      </w:r>
      <w:r w:rsidR="006376B7" w:rsidRPr="00D61637">
        <w:rPr>
          <w:rFonts w:ascii="Times New Roman" w:hAnsi="Times New Roman"/>
          <w:sz w:val="24"/>
          <w:szCs w:val="24"/>
          <w:vertAlign w:val="superscript"/>
        </w:rPr>
        <w:t>-1</w:t>
      </w:r>
      <w:r w:rsidR="00E06132" w:rsidRPr="00D61637">
        <w:rPr>
          <w:rFonts w:ascii="Times New Roman" w:eastAsia="Times New Roman" w:hAnsi="Times New Roman"/>
          <w:sz w:val="24"/>
          <w:szCs w:val="24"/>
          <w:lang w:val="sk-SK"/>
        </w:rPr>
        <w:t xml:space="preserve"> a polyfenoly w</w:t>
      </w:r>
      <w:r w:rsidR="006376B7" w:rsidRPr="00D61637">
        <w:rPr>
          <w:rFonts w:ascii="Times New Roman" w:eastAsia="Times New Roman" w:hAnsi="Times New Roman"/>
          <w:sz w:val="24"/>
          <w:szCs w:val="24"/>
          <w:lang w:val="sk-SK"/>
        </w:rPr>
        <w:t>: 1577±51mg.</w:t>
      </w:r>
      <w:r w:rsidR="00690D85" w:rsidRPr="00D61637">
        <w:rPr>
          <w:rFonts w:ascii="Times New Roman" w:eastAsia="Times New Roman" w:hAnsi="Times New Roman"/>
          <w:sz w:val="24"/>
          <w:szCs w:val="24"/>
          <w:lang w:val="sk-SK"/>
        </w:rPr>
        <w:t>100g</w:t>
      </w:r>
      <w:r w:rsidR="006376B7" w:rsidRPr="00D61637">
        <w:rPr>
          <w:rFonts w:ascii="Times New Roman" w:hAnsi="Times New Roman"/>
          <w:sz w:val="24"/>
          <w:szCs w:val="24"/>
          <w:vertAlign w:val="superscript"/>
        </w:rPr>
        <w:t>-1</w:t>
      </w:r>
      <w:r w:rsidR="00690D85" w:rsidRPr="00D61637">
        <w:rPr>
          <w:rFonts w:ascii="Times New Roman" w:eastAsia="Times New Roman" w:hAnsi="Times New Roman"/>
          <w:sz w:val="24"/>
          <w:szCs w:val="24"/>
          <w:lang w:val="sk-SK"/>
        </w:rPr>
        <w:t>.</w:t>
      </w:r>
    </w:p>
    <w:p w:rsidR="00A173C5" w:rsidRPr="00D61637" w:rsidRDefault="00690D85" w:rsidP="00A173C5">
      <w:pPr>
        <w:tabs>
          <w:tab w:val="left" w:pos="7875"/>
        </w:tabs>
        <w:spacing w:after="0" w:line="360" w:lineRule="auto"/>
        <w:ind w:firstLine="709"/>
        <w:jc w:val="both"/>
        <w:rPr>
          <w:rFonts w:ascii="Times New Roman" w:eastAsia="Times New Roman" w:hAnsi="Times New Roman"/>
          <w:sz w:val="24"/>
          <w:szCs w:val="24"/>
          <w:lang w:val="sk-SK"/>
        </w:rPr>
      </w:pPr>
      <w:r w:rsidRPr="00D61637">
        <w:rPr>
          <w:rFonts w:ascii="Times New Roman" w:eastAsia="Times New Roman" w:hAnsi="Times New Roman"/>
          <w:sz w:val="24"/>
          <w:szCs w:val="24"/>
          <w:lang w:val="sk-SK"/>
        </w:rPr>
        <w:t>W</w:t>
      </w:r>
      <w:r w:rsidR="003953BF" w:rsidRPr="00D61637">
        <w:rPr>
          <w:rFonts w:ascii="Times New Roman" w:eastAsia="Times New Roman" w:hAnsi="Times New Roman"/>
          <w:sz w:val="24"/>
          <w:szCs w:val="24"/>
          <w:lang w:val="sk-SK"/>
        </w:rPr>
        <w:t>ojcikowski</w:t>
      </w:r>
      <w:r w:rsidR="00A173C5" w:rsidRPr="00D61637">
        <w:rPr>
          <w:rFonts w:ascii="Times New Roman" w:eastAsia="Times New Roman" w:hAnsi="Times New Roman"/>
          <w:sz w:val="24"/>
          <w:szCs w:val="24"/>
          <w:lang w:val="sk-SK"/>
        </w:rPr>
        <w:t xml:space="preserve"> et al.</w:t>
      </w:r>
      <w:r w:rsidRPr="00D61637">
        <w:rPr>
          <w:rFonts w:ascii="Times New Roman" w:eastAsia="Times New Roman" w:hAnsi="Times New Roman"/>
          <w:sz w:val="24"/>
          <w:szCs w:val="24"/>
          <w:lang w:val="sk-SK"/>
        </w:rPr>
        <w:t xml:space="preserve"> </w:t>
      </w:r>
      <w:r w:rsidR="003953BF" w:rsidRPr="00D61637">
        <w:rPr>
          <w:rFonts w:ascii="Times New Roman" w:eastAsia="Times New Roman" w:hAnsi="Times New Roman"/>
          <w:sz w:val="24"/>
          <w:szCs w:val="24"/>
          <w:lang w:val="sk-SK"/>
        </w:rPr>
        <w:t>(</w:t>
      </w:r>
      <w:r w:rsidRPr="00D61637">
        <w:rPr>
          <w:rFonts w:ascii="Times New Roman" w:eastAsia="Times New Roman" w:hAnsi="Times New Roman"/>
          <w:sz w:val="24"/>
          <w:szCs w:val="24"/>
          <w:lang w:val="sk-SK"/>
        </w:rPr>
        <w:t>2007</w:t>
      </w:r>
      <w:r w:rsidR="003953BF" w:rsidRPr="00D61637">
        <w:rPr>
          <w:rFonts w:ascii="Times New Roman" w:eastAsia="Times New Roman" w:hAnsi="Times New Roman"/>
          <w:sz w:val="24"/>
          <w:szCs w:val="24"/>
          <w:lang w:val="sk-SK"/>
        </w:rPr>
        <w:t>)</w:t>
      </w:r>
      <w:r w:rsidRPr="00D61637">
        <w:rPr>
          <w:rFonts w:ascii="Times New Roman" w:eastAsia="Times New Roman" w:hAnsi="Times New Roman"/>
          <w:sz w:val="24"/>
          <w:szCs w:val="24"/>
          <w:lang w:val="sk-SK"/>
        </w:rPr>
        <w:t xml:space="preserve"> uvádza celkov</w:t>
      </w:r>
      <w:r w:rsidR="00E06132" w:rsidRPr="00D61637">
        <w:rPr>
          <w:rFonts w:ascii="Times New Roman" w:eastAsia="Times New Roman" w:hAnsi="Times New Roman"/>
          <w:sz w:val="24"/>
          <w:szCs w:val="24"/>
          <w:lang w:val="sk-SK"/>
        </w:rPr>
        <w:t>ú hodnotu ORAC</w:t>
      </w:r>
      <w:r w:rsidR="006376B7" w:rsidRPr="00D61637">
        <w:rPr>
          <w:rFonts w:ascii="Times New Roman" w:eastAsia="Times New Roman" w:hAnsi="Times New Roman"/>
          <w:sz w:val="24"/>
          <w:szCs w:val="24"/>
          <w:lang w:val="sk-SK"/>
        </w:rPr>
        <w:t>: 152,00 μmol TE.</w:t>
      </w:r>
      <w:r w:rsidRPr="00D61637">
        <w:rPr>
          <w:rFonts w:ascii="Times New Roman" w:eastAsia="Times New Roman" w:hAnsi="Times New Roman"/>
          <w:sz w:val="24"/>
          <w:szCs w:val="24"/>
          <w:lang w:val="sk-SK"/>
        </w:rPr>
        <w:t>g</w:t>
      </w:r>
      <w:r w:rsidR="006376B7" w:rsidRPr="00D61637">
        <w:rPr>
          <w:rFonts w:ascii="Times New Roman" w:hAnsi="Times New Roman"/>
          <w:sz w:val="24"/>
          <w:szCs w:val="24"/>
          <w:vertAlign w:val="superscript"/>
        </w:rPr>
        <w:t>-1</w:t>
      </w:r>
      <w:r w:rsidR="00A173C5" w:rsidRPr="00D61637">
        <w:rPr>
          <w:rFonts w:ascii="Times New Roman" w:eastAsia="Times New Roman" w:hAnsi="Times New Roman"/>
          <w:sz w:val="24"/>
          <w:szCs w:val="24"/>
          <w:lang w:val="sk-SK"/>
        </w:rPr>
        <w:t>.</w:t>
      </w:r>
    </w:p>
    <w:p w:rsidR="00A173C5" w:rsidRPr="00D61637" w:rsidRDefault="003953BF" w:rsidP="008004D1">
      <w:pPr>
        <w:tabs>
          <w:tab w:val="left" w:pos="7875"/>
        </w:tabs>
        <w:spacing w:after="0" w:line="360" w:lineRule="auto"/>
        <w:ind w:firstLine="709"/>
        <w:jc w:val="both"/>
        <w:rPr>
          <w:rFonts w:ascii="Times New Roman" w:eastAsia="Times New Roman" w:hAnsi="Times New Roman"/>
          <w:sz w:val="24"/>
          <w:szCs w:val="24"/>
          <w:lang w:val="sk-SK"/>
        </w:rPr>
      </w:pPr>
      <w:r w:rsidRPr="00D61637">
        <w:rPr>
          <w:rFonts w:ascii="Times New Roman" w:eastAsia="Times New Roman" w:hAnsi="Times New Roman"/>
          <w:sz w:val="24"/>
          <w:szCs w:val="24"/>
          <w:lang w:val="sk-SK"/>
        </w:rPr>
        <w:t>Jung</w:t>
      </w:r>
      <w:r w:rsidR="00A173C5" w:rsidRPr="00D61637">
        <w:rPr>
          <w:rFonts w:ascii="Times New Roman" w:eastAsia="Times New Roman" w:hAnsi="Times New Roman"/>
          <w:sz w:val="24"/>
          <w:szCs w:val="24"/>
          <w:lang w:val="sk-SK"/>
        </w:rPr>
        <w:t xml:space="preserve"> et al.</w:t>
      </w:r>
      <w:r w:rsidR="00690D85" w:rsidRPr="00D61637">
        <w:rPr>
          <w:rFonts w:ascii="Times New Roman" w:eastAsia="Times New Roman" w:hAnsi="Times New Roman"/>
          <w:sz w:val="24"/>
          <w:szCs w:val="24"/>
          <w:lang w:val="sk-SK"/>
        </w:rPr>
        <w:t xml:space="preserve"> </w:t>
      </w:r>
      <w:r w:rsidRPr="00D61637">
        <w:rPr>
          <w:rFonts w:ascii="Times New Roman" w:eastAsia="Times New Roman" w:hAnsi="Times New Roman"/>
          <w:sz w:val="24"/>
          <w:szCs w:val="24"/>
          <w:lang w:val="sk-SK"/>
        </w:rPr>
        <w:t>(</w:t>
      </w:r>
      <w:r w:rsidR="00690D85" w:rsidRPr="00D61637">
        <w:rPr>
          <w:rFonts w:ascii="Times New Roman" w:eastAsia="Times New Roman" w:hAnsi="Times New Roman"/>
          <w:sz w:val="24"/>
          <w:szCs w:val="24"/>
          <w:lang w:val="sk-SK"/>
        </w:rPr>
        <w:t>2005</w:t>
      </w:r>
      <w:r w:rsidRPr="00D61637">
        <w:rPr>
          <w:rFonts w:ascii="Times New Roman" w:eastAsia="Times New Roman" w:hAnsi="Times New Roman"/>
          <w:sz w:val="24"/>
          <w:szCs w:val="24"/>
          <w:lang w:val="sk-SK"/>
        </w:rPr>
        <w:t>)</w:t>
      </w:r>
      <w:r w:rsidR="00690D85" w:rsidRPr="00D61637">
        <w:rPr>
          <w:rFonts w:ascii="Times New Roman" w:eastAsia="Times New Roman" w:hAnsi="Times New Roman"/>
          <w:sz w:val="24"/>
          <w:szCs w:val="24"/>
          <w:lang w:val="sk-SK"/>
        </w:rPr>
        <w:t xml:space="preserve"> </w:t>
      </w:r>
      <w:r w:rsidR="00E06132" w:rsidRPr="00D61637">
        <w:rPr>
          <w:rFonts w:ascii="Times New Roman" w:eastAsia="Times New Roman" w:hAnsi="Times New Roman"/>
          <w:sz w:val="24"/>
          <w:szCs w:val="24"/>
          <w:lang w:val="sk-SK"/>
        </w:rPr>
        <w:t>uvádza antioxidačnú silu koreňa</w:t>
      </w:r>
      <w:r w:rsidR="00690D85" w:rsidRPr="00D61637">
        <w:rPr>
          <w:rFonts w:ascii="Times New Roman" w:eastAsia="Times New Roman" w:hAnsi="Times New Roman"/>
          <w:sz w:val="24"/>
          <w:szCs w:val="24"/>
          <w:lang w:val="sk-SK"/>
        </w:rPr>
        <w:t xml:space="preserve">: 8204±3100 AU. </w:t>
      </w:r>
    </w:p>
    <w:p w:rsidR="00A173C5" w:rsidRPr="00D61637" w:rsidRDefault="00A173C5" w:rsidP="008004D1">
      <w:pPr>
        <w:spacing w:after="0"/>
        <w:rPr>
          <w:rFonts w:ascii="Times New Roman" w:hAnsi="Times New Roman"/>
          <w:i/>
          <w:sz w:val="24"/>
          <w:szCs w:val="24"/>
          <w:lang w:val="sk-SK"/>
        </w:rPr>
      </w:pPr>
    </w:p>
    <w:p w:rsidR="00690D85" w:rsidRPr="00D61637" w:rsidRDefault="00FA5E92" w:rsidP="008004D1">
      <w:pPr>
        <w:spacing w:after="0"/>
        <w:rPr>
          <w:rFonts w:ascii="Times New Roman" w:hAnsi="Times New Roman"/>
          <w:i/>
          <w:sz w:val="24"/>
          <w:szCs w:val="24"/>
        </w:rPr>
      </w:pPr>
      <w:r w:rsidRPr="00D61637">
        <w:rPr>
          <w:rFonts w:ascii="Times New Roman" w:hAnsi="Times New Roman"/>
          <w:i/>
          <w:sz w:val="24"/>
          <w:szCs w:val="24"/>
          <w:lang w:val="sk-SK"/>
        </w:rPr>
        <w:t xml:space="preserve">1.5.2.7. </w:t>
      </w:r>
      <w:r w:rsidR="00690D85" w:rsidRPr="00D61637">
        <w:rPr>
          <w:rFonts w:ascii="Times New Roman" w:hAnsi="Times New Roman"/>
          <w:i/>
          <w:sz w:val="24"/>
          <w:szCs w:val="24"/>
          <w:lang w:val="sk-SK"/>
        </w:rPr>
        <w:t>Rukola</w:t>
      </w:r>
    </w:p>
    <w:p w:rsidR="00A173C5" w:rsidRPr="00D61637" w:rsidRDefault="00FA5E92" w:rsidP="008004D1">
      <w:pPr>
        <w:tabs>
          <w:tab w:val="left" w:pos="7875"/>
        </w:tabs>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Uher</w:t>
      </w:r>
      <w:r w:rsidR="00A173C5" w:rsidRPr="00D61637">
        <w:rPr>
          <w:rFonts w:ascii="Times New Roman" w:hAnsi="Times New Roman"/>
          <w:sz w:val="24"/>
          <w:szCs w:val="24"/>
          <w:lang w:val="sk-SK"/>
        </w:rPr>
        <w:t xml:space="preserve"> et al.</w:t>
      </w:r>
      <w:r w:rsidR="00690D85" w:rsidRPr="00D61637">
        <w:rPr>
          <w:rFonts w:ascii="Times New Roman" w:hAnsi="Times New Roman"/>
          <w:sz w:val="24"/>
          <w:szCs w:val="24"/>
          <w:lang w:val="sk-SK"/>
        </w:rPr>
        <w:t xml:space="preserve"> </w:t>
      </w:r>
      <w:r w:rsidRPr="00D61637">
        <w:rPr>
          <w:rFonts w:ascii="Times New Roman" w:hAnsi="Times New Roman"/>
          <w:sz w:val="24"/>
          <w:szCs w:val="24"/>
          <w:lang w:val="sk-SK"/>
        </w:rPr>
        <w:t>(</w:t>
      </w:r>
      <w:r w:rsidR="00690D85" w:rsidRPr="00D61637">
        <w:rPr>
          <w:rFonts w:ascii="Times New Roman" w:hAnsi="Times New Roman"/>
          <w:sz w:val="24"/>
          <w:szCs w:val="24"/>
          <w:lang w:val="sk-SK"/>
        </w:rPr>
        <w:t>2009</w:t>
      </w:r>
      <w:r w:rsidRPr="00D61637">
        <w:rPr>
          <w:rFonts w:ascii="Times New Roman" w:hAnsi="Times New Roman"/>
          <w:sz w:val="24"/>
          <w:szCs w:val="24"/>
          <w:lang w:val="sk-SK"/>
        </w:rPr>
        <w:t>)</w:t>
      </w:r>
      <w:r w:rsidR="00690D85" w:rsidRPr="00D61637">
        <w:rPr>
          <w:rFonts w:ascii="Times New Roman" w:hAnsi="Times New Roman"/>
          <w:sz w:val="24"/>
          <w:szCs w:val="24"/>
          <w:lang w:val="sk-SK"/>
        </w:rPr>
        <w:t xml:space="preserve"> uvádza, že roketa má pôvod v západnej Ázii a v Stredomorí, kde sa vyskytuje aj ako divorastúca forma rokety siatej. Známa bola už v starovekom Grécku. Je typickou potravinou v jedálnom lístku v Taliansku, v južnom Francúzsku, v Grécku. V súčasnosti sa už bežne vyskytuje na našom trhu avšak prevažne z dovozu, pod prevzatým talianskym názvom rukola.</w:t>
      </w:r>
    </w:p>
    <w:p w:rsidR="00A173C5" w:rsidRPr="00D61637" w:rsidRDefault="00690D85" w:rsidP="00A173C5">
      <w:pPr>
        <w:tabs>
          <w:tab w:val="left" w:pos="7875"/>
        </w:tabs>
        <w:spacing w:after="0" w:line="360" w:lineRule="auto"/>
        <w:ind w:firstLine="709"/>
        <w:jc w:val="both"/>
        <w:rPr>
          <w:rFonts w:ascii="Times New Roman" w:hAnsi="Times New Roman"/>
          <w:sz w:val="24"/>
          <w:szCs w:val="24"/>
          <w:lang w:val="sk-SK"/>
        </w:rPr>
      </w:pPr>
      <w:proofErr w:type="gramStart"/>
      <w:r w:rsidRPr="00D61637">
        <w:rPr>
          <w:rFonts w:ascii="Times New Roman" w:hAnsi="Times New Roman"/>
          <w:color w:val="000000"/>
          <w:sz w:val="24"/>
          <w:szCs w:val="24"/>
        </w:rPr>
        <w:t>Ruko</w:t>
      </w:r>
      <w:r w:rsidR="004C4651" w:rsidRPr="00D61637">
        <w:rPr>
          <w:rFonts w:ascii="Times New Roman" w:hAnsi="Times New Roman"/>
          <w:color w:val="000000"/>
          <w:sz w:val="24"/>
          <w:szCs w:val="24"/>
        </w:rPr>
        <w:t>la síce nevyzerá ako afrodiziaku</w:t>
      </w:r>
      <w:r w:rsidRPr="00D61637">
        <w:rPr>
          <w:rFonts w:ascii="Times New Roman" w:hAnsi="Times New Roman"/>
          <w:color w:val="000000"/>
          <w:sz w:val="24"/>
          <w:szCs w:val="24"/>
        </w:rPr>
        <w:t>m, no práve to si o nej mysleli starovekí Egypťania a Rimania</w:t>
      </w:r>
      <w:r w:rsidR="003953BF" w:rsidRPr="00D61637">
        <w:rPr>
          <w:rFonts w:ascii="Times New Roman" w:hAnsi="Times New Roman"/>
          <w:color w:val="000000"/>
          <w:sz w:val="24"/>
          <w:szCs w:val="24"/>
        </w:rPr>
        <w:t xml:space="preserve"> (Bowden</w:t>
      </w:r>
      <w:r w:rsidRPr="00D61637">
        <w:rPr>
          <w:rFonts w:ascii="Times New Roman" w:hAnsi="Times New Roman"/>
          <w:color w:val="000000"/>
          <w:sz w:val="24"/>
          <w:szCs w:val="24"/>
        </w:rPr>
        <w:t>, 2007).</w:t>
      </w:r>
      <w:proofErr w:type="gramEnd"/>
    </w:p>
    <w:p w:rsidR="00A173C5" w:rsidRPr="00D61637" w:rsidRDefault="00690D85" w:rsidP="00A173C5">
      <w:pPr>
        <w:tabs>
          <w:tab w:val="left" w:pos="7875"/>
        </w:tabs>
        <w:spacing w:after="0" w:line="360" w:lineRule="auto"/>
        <w:ind w:firstLine="709"/>
        <w:jc w:val="both"/>
        <w:rPr>
          <w:rFonts w:ascii="Times New Roman" w:hAnsi="Times New Roman"/>
          <w:sz w:val="24"/>
          <w:szCs w:val="24"/>
          <w:lang w:val="sk-SK"/>
        </w:rPr>
      </w:pPr>
      <w:proofErr w:type="gramStart"/>
      <w:r w:rsidRPr="00D61637">
        <w:rPr>
          <w:rFonts w:ascii="Times New Roman" w:hAnsi="Times New Roman"/>
          <w:sz w:val="24"/>
          <w:szCs w:val="24"/>
        </w:rPr>
        <w:t>Ďalej Bowden</w:t>
      </w:r>
      <w:r w:rsidR="00A173C5" w:rsidRPr="00D61637">
        <w:rPr>
          <w:rFonts w:ascii="Times New Roman" w:hAnsi="Times New Roman"/>
          <w:sz w:val="24"/>
          <w:szCs w:val="24"/>
        </w:rPr>
        <w:t xml:space="preserve"> a Tannis</w:t>
      </w:r>
      <w:r w:rsidRPr="00D61637">
        <w:rPr>
          <w:rFonts w:ascii="Times New Roman" w:hAnsi="Times New Roman"/>
          <w:sz w:val="24"/>
          <w:szCs w:val="24"/>
        </w:rPr>
        <w:t xml:space="preserve"> (2009) uvádza</w:t>
      </w:r>
      <w:r w:rsidR="00A173C5" w:rsidRPr="00D61637">
        <w:rPr>
          <w:rFonts w:ascii="Times New Roman" w:hAnsi="Times New Roman"/>
          <w:sz w:val="24"/>
          <w:szCs w:val="24"/>
        </w:rPr>
        <w:t>jú</w:t>
      </w:r>
      <w:r w:rsidRPr="00D61637">
        <w:rPr>
          <w:rFonts w:ascii="Times New Roman" w:hAnsi="Times New Roman"/>
          <w:sz w:val="24"/>
          <w:szCs w:val="24"/>
        </w:rPr>
        <w:t>, že je dobrý</w:t>
      </w:r>
      <w:r w:rsidR="00182F05" w:rsidRPr="00D61637">
        <w:rPr>
          <w:rFonts w:ascii="Times New Roman" w:hAnsi="Times New Roman"/>
          <w:sz w:val="24"/>
          <w:szCs w:val="24"/>
        </w:rPr>
        <w:t>m</w:t>
      </w:r>
      <w:r w:rsidRPr="00D61637">
        <w:rPr>
          <w:rFonts w:ascii="Times New Roman" w:hAnsi="Times New Roman"/>
          <w:sz w:val="24"/>
          <w:szCs w:val="24"/>
        </w:rPr>
        <w:t xml:space="preserve"> zdroj</w:t>
      </w:r>
      <w:r w:rsidR="00182F05" w:rsidRPr="00D61637">
        <w:rPr>
          <w:rFonts w:ascii="Times New Roman" w:hAnsi="Times New Roman"/>
          <w:sz w:val="24"/>
          <w:szCs w:val="24"/>
        </w:rPr>
        <w:t>om</w:t>
      </w:r>
      <w:r w:rsidRPr="00D61637">
        <w:rPr>
          <w:rFonts w:ascii="Times New Roman" w:hAnsi="Times New Roman"/>
          <w:sz w:val="24"/>
          <w:szCs w:val="24"/>
        </w:rPr>
        <w:t xml:space="preserve"> folátov.</w:t>
      </w:r>
      <w:proofErr w:type="gramEnd"/>
      <w:r w:rsidRPr="00D61637">
        <w:rPr>
          <w:rFonts w:ascii="Times New Roman" w:hAnsi="Times New Roman"/>
          <w:sz w:val="24"/>
          <w:szCs w:val="24"/>
        </w:rPr>
        <w:t xml:space="preserve"> V jeden a pol šálke rukoly </w:t>
      </w:r>
      <w:proofErr w:type="gramStart"/>
      <w:r w:rsidRPr="00D61637">
        <w:rPr>
          <w:rFonts w:ascii="Times New Roman" w:hAnsi="Times New Roman"/>
          <w:sz w:val="24"/>
          <w:szCs w:val="24"/>
        </w:rPr>
        <w:t>sa</w:t>
      </w:r>
      <w:proofErr w:type="gramEnd"/>
      <w:r w:rsidRPr="00D61637">
        <w:rPr>
          <w:rFonts w:ascii="Times New Roman" w:hAnsi="Times New Roman"/>
          <w:sz w:val="24"/>
          <w:szCs w:val="24"/>
        </w:rPr>
        <w:t xml:space="preserve"> nachádza 30 μg folátov. </w:t>
      </w:r>
      <w:proofErr w:type="gramStart"/>
      <w:r w:rsidRPr="00D61637">
        <w:rPr>
          <w:rFonts w:ascii="Times New Roman" w:hAnsi="Times New Roman"/>
          <w:sz w:val="24"/>
          <w:szCs w:val="24"/>
        </w:rPr>
        <w:t>Je aj dobrý zdroj vitamínov A, C a K. Okrem toho obsahuje 15 mg cholínu.</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Rukola je zlatá baňa pre kosti, lebo obsahuje vápnik, horčík, draslík, fosfor a mangán.</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Je aj plná živín, ktoré podporujú plodnosť.</w:t>
      </w:r>
      <w:proofErr w:type="gramEnd"/>
    </w:p>
    <w:p w:rsidR="00690D85" w:rsidRPr="00D61637" w:rsidRDefault="00690D85" w:rsidP="00A173C5">
      <w:pPr>
        <w:tabs>
          <w:tab w:val="left" w:pos="7875"/>
        </w:tabs>
        <w:spacing w:after="0" w:line="360" w:lineRule="auto"/>
        <w:ind w:firstLine="709"/>
        <w:jc w:val="both"/>
        <w:rPr>
          <w:rFonts w:ascii="Times New Roman" w:hAnsi="Times New Roman"/>
          <w:sz w:val="24"/>
          <w:szCs w:val="24"/>
          <w:lang w:val="sk-SK"/>
        </w:rPr>
      </w:pPr>
      <w:proofErr w:type="gramStart"/>
      <w:r w:rsidRPr="00D61637">
        <w:rPr>
          <w:rFonts w:ascii="Times New Roman" w:hAnsi="Times New Roman"/>
          <w:color w:val="000000"/>
          <w:sz w:val="24"/>
          <w:szCs w:val="24"/>
        </w:rPr>
        <w:t>Dostanete v nej aj slušné množstvo pre zdravie očí mimoriadne dôležitých karotenoidov, luteín a zeaxantín.</w:t>
      </w:r>
      <w:proofErr w:type="gramEnd"/>
      <w:r w:rsidRPr="00D61637">
        <w:rPr>
          <w:rFonts w:ascii="Times New Roman" w:hAnsi="Times New Roman"/>
          <w:color w:val="000000"/>
          <w:sz w:val="24"/>
          <w:szCs w:val="24"/>
        </w:rPr>
        <w:t xml:space="preserve"> Nachádza </w:t>
      </w:r>
      <w:proofErr w:type="gramStart"/>
      <w:r w:rsidRPr="00D61637">
        <w:rPr>
          <w:rFonts w:ascii="Times New Roman" w:hAnsi="Times New Roman"/>
          <w:color w:val="000000"/>
          <w:sz w:val="24"/>
          <w:szCs w:val="24"/>
        </w:rPr>
        <w:t>sa</w:t>
      </w:r>
      <w:proofErr w:type="gramEnd"/>
      <w:r w:rsidRPr="00D61637">
        <w:rPr>
          <w:rFonts w:ascii="Times New Roman" w:hAnsi="Times New Roman"/>
          <w:color w:val="000000"/>
          <w:sz w:val="24"/>
          <w:szCs w:val="24"/>
        </w:rPr>
        <w:t xml:space="preserve"> v nej také isté množstvo vápnika ako v špenáte, ale v rukole je menej </w:t>
      </w:r>
      <w:r w:rsidRPr="00D61637">
        <w:rPr>
          <w:rFonts w:ascii="Times New Roman" w:hAnsi="Times New Roman"/>
          <w:iCs/>
          <w:color w:val="000000"/>
          <w:sz w:val="24"/>
          <w:szCs w:val="24"/>
        </w:rPr>
        <w:t>oxalátov</w:t>
      </w:r>
      <w:r w:rsidRPr="00D61637">
        <w:rPr>
          <w:rFonts w:ascii="Times New Roman" w:hAnsi="Times New Roman"/>
          <w:color w:val="000000"/>
          <w:sz w:val="24"/>
          <w:szCs w:val="24"/>
        </w:rPr>
        <w:t xml:space="preserve"> (šťaveľanov), čo sú látky, ktoré obmedzujú </w:t>
      </w:r>
      <w:r w:rsidRPr="00D61637">
        <w:rPr>
          <w:rFonts w:ascii="Times New Roman" w:hAnsi="Times New Roman"/>
          <w:color w:val="000000"/>
          <w:sz w:val="24"/>
          <w:szCs w:val="24"/>
        </w:rPr>
        <w:lastRenderedPageBreak/>
        <w:t>vstrebávanie vápnika. Rukola má pekný obsah vitamínu K: jedna šálka obsahuje takmer polovicu odporúčanej dennej dávky.</w:t>
      </w:r>
    </w:p>
    <w:p w:rsidR="00690D85" w:rsidRPr="00D61637" w:rsidRDefault="00690D85" w:rsidP="00690D85">
      <w:pPr>
        <w:spacing w:after="0" w:line="360" w:lineRule="auto"/>
        <w:jc w:val="both"/>
        <w:rPr>
          <w:rFonts w:ascii="Times New Roman" w:hAnsi="Times New Roman"/>
          <w:color w:val="000000"/>
          <w:sz w:val="24"/>
          <w:szCs w:val="24"/>
        </w:rPr>
      </w:pPr>
      <w:proofErr w:type="gramStart"/>
      <w:r w:rsidRPr="00D61637">
        <w:rPr>
          <w:rFonts w:ascii="Times New Roman" w:hAnsi="Times New Roman"/>
          <w:color w:val="000000"/>
          <w:sz w:val="24"/>
          <w:szCs w:val="24"/>
        </w:rPr>
        <w:t xml:space="preserve">Rukola, podobne ako mnohé iné druhy z čeľade kapustovitých, obsahuje </w:t>
      </w:r>
      <w:r w:rsidRPr="00D61637">
        <w:rPr>
          <w:rFonts w:ascii="Times New Roman" w:hAnsi="Times New Roman"/>
          <w:iCs/>
          <w:color w:val="000000"/>
          <w:sz w:val="24"/>
          <w:szCs w:val="24"/>
        </w:rPr>
        <w:t>glukozinoláty</w:t>
      </w:r>
      <w:r w:rsidRPr="00D61637">
        <w:rPr>
          <w:rFonts w:ascii="Times New Roman" w:hAnsi="Times New Roman"/>
          <w:color w:val="000000"/>
          <w:sz w:val="24"/>
          <w:szCs w:val="24"/>
        </w:rPr>
        <w:t>.</w:t>
      </w:r>
      <w:proofErr w:type="gramEnd"/>
      <w:r w:rsidRPr="00D61637">
        <w:rPr>
          <w:rFonts w:ascii="Times New Roman" w:hAnsi="Times New Roman"/>
          <w:color w:val="000000"/>
          <w:sz w:val="24"/>
          <w:szCs w:val="24"/>
        </w:rPr>
        <w:t xml:space="preserve"> Pri žutí rastliny </w:t>
      </w:r>
      <w:proofErr w:type="gramStart"/>
      <w:r w:rsidRPr="00D61637">
        <w:rPr>
          <w:rFonts w:ascii="Times New Roman" w:hAnsi="Times New Roman"/>
          <w:color w:val="000000"/>
          <w:sz w:val="24"/>
          <w:szCs w:val="24"/>
        </w:rPr>
        <w:t>sa</w:t>
      </w:r>
      <w:proofErr w:type="gramEnd"/>
      <w:r w:rsidRPr="00D61637">
        <w:rPr>
          <w:rFonts w:ascii="Times New Roman" w:hAnsi="Times New Roman"/>
          <w:color w:val="000000"/>
          <w:sz w:val="24"/>
          <w:szCs w:val="24"/>
        </w:rPr>
        <w:t xml:space="preserve"> glukozinoláty zmiešavajú s enzýmom (</w:t>
      </w:r>
      <w:r w:rsidRPr="00D61637">
        <w:rPr>
          <w:rFonts w:ascii="Times New Roman" w:hAnsi="Times New Roman"/>
          <w:iCs/>
          <w:color w:val="000000"/>
          <w:sz w:val="24"/>
          <w:szCs w:val="24"/>
        </w:rPr>
        <w:t>myrozinázou</w:t>
      </w:r>
      <w:r w:rsidRPr="00D61637">
        <w:rPr>
          <w:rFonts w:ascii="Times New Roman" w:hAnsi="Times New Roman"/>
          <w:color w:val="000000"/>
          <w:sz w:val="24"/>
          <w:szCs w:val="24"/>
        </w:rPr>
        <w:t xml:space="preserve">), ktorý ich premieňa na iné látky nazývané </w:t>
      </w:r>
      <w:r w:rsidRPr="00D61637">
        <w:rPr>
          <w:rFonts w:ascii="Times New Roman" w:hAnsi="Times New Roman"/>
          <w:iCs/>
          <w:color w:val="000000"/>
          <w:sz w:val="24"/>
          <w:szCs w:val="24"/>
        </w:rPr>
        <w:t>izotiokyanáty</w:t>
      </w:r>
      <w:r w:rsidRPr="00D61637">
        <w:rPr>
          <w:rFonts w:ascii="Times New Roman" w:hAnsi="Times New Roman"/>
          <w:color w:val="000000"/>
          <w:sz w:val="24"/>
          <w:szCs w:val="24"/>
        </w:rPr>
        <w:t xml:space="preserve">, ktoré vykazujú protirakovinové účinky. </w:t>
      </w:r>
      <w:proofErr w:type="gramStart"/>
      <w:r w:rsidRPr="00D61637">
        <w:rPr>
          <w:rFonts w:ascii="Times New Roman" w:hAnsi="Times New Roman"/>
          <w:color w:val="000000"/>
          <w:sz w:val="24"/>
          <w:szCs w:val="24"/>
        </w:rPr>
        <w:t>Izotiokyanáty bojujú proti karcinogénom tak, že ich neutralizujú, znižujú ich jedovaté účinky a stimulujú uvoľňovanie ďalších látok, ktoré tiež pomáhajú v boji proti nim.</w:t>
      </w:r>
      <w:proofErr w:type="gramEnd"/>
      <w:r w:rsidRPr="00D61637">
        <w:rPr>
          <w:rFonts w:ascii="Times New Roman" w:hAnsi="Times New Roman"/>
          <w:color w:val="000000"/>
          <w:sz w:val="24"/>
          <w:szCs w:val="24"/>
        </w:rPr>
        <w:t xml:space="preserve"> </w:t>
      </w:r>
      <w:proofErr w:type="gramStart"/>
      <w:r w:rsidRPr="00D61637">
        <w:rPr>
          <w:rFonts w:ascii="Times New Roman" w:hAnsi="Times New Roman"/>
          <w:color w:val="000000"/>
          <w:sz w:val="24"/>
          <w:szCs w:val="24"/>
        </w:rPr>
        <w:t>Izotiokyanáty tiež potláčajú bunkovú proliferáciu (bujnenie, novotvorba) (B</w:t>
      </w:r>
      <w:r w:rsidR="003953BF" w:rsidRPr="00D61637">
        <w:rPr>
          <w:rFonts w:ascii="Times New Roman" w:hAnsi="Times New Roman"/>
          <w:color w:val="000000"/>
          <w:sz w:val="24"/>
          <w:szCs w:val="24"/>
        </w:rPr>
        <w:t>owden</w:t>
      </w:r>
      <w:r w:rsidRPr="00D61637">
        <w:rPr>
          <w:rFonts w:ascii="Times New Roman" w:hAnsi="Times New Roman"/>
          <w:color w:val="000000"/>
          <w:sz w:val="24"/>
          <w:szCs w:val="24"/>
        </w:rPr>
        <w:t>, 2007).</w:t>
      </w:r>
      <w:proofErr w:type="gramEnd"/>
    </w:p>
    <w:p w:rsidR="00A173C5" w:rsidRPr="00D61637" w:rsidRDefault="00690D85" w:rsidP="00BB5B1E">
      <w:pPr>
        <w:spacing w:after="0" w:line="360" w:lineRule="auto"/>
        <w:jc w:val="both"/>
        <w:rPr>
          <w:rFonts w:ascii="Times New Roman" w:hAnsi="Times New Roman"/>
          <w:b/>
          <w:bCs/>
          <w:sz w:val="24"/>
          <w:szCs w:val="24"/>
        </w:rPr>
      </w:pPr>
      <w:r w:rsidRPr="00D61637">
        <w:rPr>
          <w:rFonts w:ascii="Times New Roman" w:hAnsi="Times New Roman"/>
          <w:b/>
          <w:bCs/>
          <w:sz w:val="24"/>
          <w:szCs w:val="24"/>
        </w:rPr>
        <w:t>Antioxidačná kapacita</w:t>
      </w:r>
    </w:p>
    <w:p w:rsidR="00A173C5" w:rsidRPr="00D61637" w:rsidRDefault="003953BF" w:rsidP="00BB5B1E">
      <w:pPr>
        <w:spacing w:after="0" w:line="360" w:lineRule="auto"/>
        <w:ind w:firstLine="709"/>
        <w:jc w:val="both"/>
        <w:rPr>
          <w:rFonts w:ascii="Times New Roman" w:hAnsi="Times New Roman"/>
          <w:b/>
          <w:bCs/>
          <w:sz w:val="24"/>
          <w:szCs w:val="24"/>
        </w:rPr>
      </w:pPr>
      <w:r w:rsidRPr="00D61637">
        <w:rPr>
          <w:rFonts w:ascii="Times New Roman" w:hAnsi="Times New Roman"/>
          <w:bCs/>
          <w:sz w:val="24"/>
          <w:szCs w:val="24"/>
        </w:rPr>
        <w:t>Ninfali</w:t>
      </w:r>
      <w:r w:rsidR="00A173C5" w:rsidRPr="00D61637">
        <w:rPr>
          <w:rFonts w:ascii="Times New Roman" w:hAnsi="Times New Roman"/>
          <w:bCs/>
          <w:sz w:val="24"/>
          <w:szCs w:val="24"/>
        </w:rPr>
        <w:t xml:space="preserve"> et al</w:t>
      </w:r>
      <w:r w:rsidR="00690D85" w:rsidRPr="00D61637">
        <w:rPr>
          <w:rFonts w:ascii="Times New Roman" w:hAnsi="Times New Roman"/>
          <w:bCs/>
          <w:sz w:val="24"/>
          <w:szCs w:val="24"/>
        </w:rPr>
        <w:t xml:space="preserve"> (2004) uv</w:t>
      </w:r>
      <w:r w:rsidR="00667D61" w:rsidRPr="00D61637">
        <w:rPr>
          <w:rFonts w:ascii="Times New Roman" w:hAnsi="Times New Roman"/>
          <w:bCs/>
          <w:sz w:val="24"/>
          <w:szCs w:val="24"/>
        </w:rPr>
        <w:t>ádza hodnoty fenolov</w:t>
      </w:r>
      <w:r w:rsidR="006376B7" w:rsidRPr="00D61637">
        <w:rPr>
          <w:rFonts w:ascii="Times New Roman" w:hAnsi="Times New Roman"/>
          <w:bCs/>
          <w:sz w:val="24"/>
          <w:szCs w:val="24"/>
        </w:rPr>
        <w:t>: 136</w:t>
      </w:r>
      <w:proofErr w:type="gramStart"/>
      <w:r w:rsidR="006376B7" w:rsidRPr="00D61637">
        <w:rPr>
          <w:rFonts w:ascii="Times New Roman" w:hAnsi="Times New Roman"/>
          <w:bCs/>
          <w:sz w:val="24"/>
          <w:szCs w:val="24"/>
        </w:rPr>
        <w:t>,4</w:t>
      </w:r>
      <w:proofErr w:type="gramEnd"/>
      <w:r w:rsidR="006376B7" w:rsidRPr="00D61637">
        <w:rPr>
          <w:rFonts w:ascii="Times New Roman" w:hAnsi="Times New Roman"/>
          <w:bCs/>
          <w:sz w:val="24"/>
          <w:szCs w:val="24"/>
        </w:rPr>
        <w:t xml:space="preserve"> mg.</w:t>
      </w:r>
      <w:r w:rsidR="00690D85" w:rsidRPr="00D61637">
        <w:rPr>
          <w:rFonts w:ascii="Times New Roman" w:hAnsi="Times New Roman"/>
          <w:bCs/>
          <w:sz w:val="24"/>
          <w:szCs w:val="24"/>
        </w:rPr>
        <w:t>100g</w:t>
      </w:r>
      <w:r w:rsidR="006376B7" w:rsidRPr="00D61637">
        <w:rPr>
          <w:rFonts w:ascii="Times New Roman" w:hAnsi="Times New Roman"/>
          <w:sz w:val="24"/>
          <w:szCs w:val="24"/>
          <w:vertAlign w:val="superscript"/>
        </w:rPr>
        <w:t>-1</w:t>
      </w:r>
      <w:r w:rsidR="00667D61" w:rsidRPr="00D61637">
        <w:rPr>
          <w:rFonts w:ascii="Times New Roman" w:hAnsi="Times New Roman"/>
          <w:bCs/>
          <w:sz w:val="24"/>
          <w:szCs w:val="24"/>
        </w:rPr>
        <w:t xml:space="preserve"> a flavonolov</w:t>
      </w:r>
      <w:r w:rsidR="006376B7" w:rsidRPr="00D61637">
        <w:rPr>
          <w:rFonts w:ascii="Times New Roman" w:hAnsi="Times New Roman"/>
          <w:bCs/>
          <w:sz w:val="24"/>
          <w:szCs w:val="24"/>
        </w:rPr>
        <w:t>: 1,42 mg.</w:t>
      </w:r>
      <w:r w:rsidR="00690D85" w:rsidRPr="00D61637">
        <w:rPr>
          <w:rFonts w:ascii="Times New Roman" w:hAnsi="Times New Roman"/>
          <w:bCs/>
          <w:sz w:val="24"/>
          <w:szCs w:val="24"/>
        </w:rPr>
        <w:t>100g</w:t>
      </w:r>
      <w:r w:rsidR="006376B7" w:rsidRPr="00D61637">
        <w:rPr>
          <w:rFonts w:ascii="Times New Roman" w:hAnsi="Times New Roman"/>
          <w:sz w:val="24"/>
          <w:szCs w:val="24"/>
          <w:vertAlign w:val="superscript"/>
        </w:rPr>
        <w:t>-1</w:t>
      </w:r>
      <w:r w:rsidR="00690D85" w:rsidRPr="00D61637">
        <w:rPr>
          <w:rFonts w:ascii="Times New Roman" w:hAnsi="Times New Roman"/>
          <w:bCs/>
          <w:sz w:val="24"/>
          <w:szCs w:val="24"/>
        </w:rPr>
        <w:t xml:space="preserve">. </w:t>
      </w:r>
    </w:p>
    <w:p w:rsidR="00A173C5" w:rsidRPr="00D61637" w:rsidRDefault="00690D85" w:rsidP="00BB5B1E">
      <w:pPr>
        <w:spacing w:after="0" w:line="360" w:lineRule="auto"/>
        <w:ind w:firstLine="709"/>
        <w:jc w:val="both"/>
        <w:rPr>
          <w:rFonts w:ascii="Times New Roman" w:hAnsi="Times New Roman"/>
          <w:b/>
          <w:bCs/>
          <w:sz w:val="24"/>
          <w:szCs w:val="24"/>
        </w:rPr>
      </w:pPr>
      <w:r w:rsidRPr="00D61637">
        <w:rPr>
          <w:rFonts w:ascii="Times New Roman" w:hAnsi="Times New Roman"/>
          <w:bCs/>
          <w:sz w:val="24"/>
          <w:szCs w:val="24"/>
        </w:rPr>
        <w:t>Tabuľka ORA</w:t>
      </w:r>
      <w:r w:rsidR="00667D61" w:rsidRPr="00D61637">
        <w:rPr>
          <w:rFonts w:ascii="Times New Roman" w:hAnsi="Times New Roman"/>
          <w:bCs/>
          <w:sz w:val="24"/>
          <w:szCs w:val="24"/>
        </w:rPr>
        <w:t>C uvádza hodbotu surovej rukoly</w:t>
      </w:r>
      <w:r w:rsidRPr="00D61637">
        <w:rPr>
          <w:rFonts w:ascii="Times New Roman" w:hAnsi="Times New Roman"/>
          <w:bCs/>
          <w:sz w:val="24"/>
          <w:szCs w:val="24"/>
        </w:rPr>
        <w:t xml:space="preserve">: 1904 </w:t>
      </w:r>
      <m:oMath>
        <m:r>
          <w:rPr>
            <w:rFonts w:ascii="Cambria Math" w:hAnsi="Cambria Math"/>
            <w:sz w:val="24"/>
            <w:szCs w:val="24"/>
            <w:lang w:val="sk-SK"/>
          </w:rPr>
          <m:t>μ</m:t>
        </m:r>
      </m:oMath>
      <w:r w:rsidR="006376B7" w:rsidRPr="00D61637">
        <w:rPr>
          <w:rFonts w:ascii="Times New Roman" w:eastAsia="Times New Roman" w:hAnsi="Times New Roman"/>
          <w:sz w:val="24"/>
          <w:szCs w:val="24"/>
          <w:lang w:val="sk-SK"/>
        </w:rPr>
        <w:t>molTE.</w:t>
      </w:r>
      <w:r w:rsidRPr="00D61637">
        <w:rPr>
          <w:rFonts w:ascii="Times New Roman" w:eastAsia="Times New Roman" w:hAnsi="Times New Roman"/>
          <w:sz w:val="24"/>
          <w:szCs w:val="24"/>
          <w:lang w:val="sk-SK"/>
        </w:rPr>
        <w:t>100g</w:t>
      </w:r>
      <w:r w:rsidR="006376B7" w:rsidRPr="00D61637">
        <w:rPr>
          <w:rFonts w:ascii="Times New Roman" w:hAnsi="Times New Roman"/>
          <w:sz w:val="24"/>
          <w:szCs w:val="24"/>
          <w:vertAlign w:val="superscript"/>
        </w:rPr>
        <w:t>-1</w:t>
      </w:r>
      <w:r w:rsidRPr="00D61637">
        <w:rPr>
          <w:rFonts w:ascii="Times New Roman" w:eastAsia="Times New Roman" w:hAnsi="Times New Roman"/>
          <w:sz w:val="24"/>
          <w:szCs w:val="24"/>
          <w:lang w:val="sk-SK"/>
        </w:rPr>
        <w:t xml:space="preserve"> (USDA, 2007).</w:t>
      </w:r>
    </w:p>
    <w:p w:rsidR="00690D85" w:rsidRPr="00D61637" w:rsidRDefault="003953BF" w:rsidP="00BB5B1E">
      <w:pPr>
        <w:spacing w:after="0" w:line="360" w:lineRule="auto"/>
        <w:ind w:firstLine="709"/>
        <w:jc w:val="both"/>
        <w:rPr>
          <w:rFonts w:ascii="Times New Roman" w:hAnsi="Times New Roman"/>
          <w:b/>
          <w:bCs/>
          <w:sz w:val="24"/>
          <w:szCs w:val="24"/>
        </w:rPr>
      </w:pPr>
      <w:r w:rsidRPr="00D61637">
        <w:rPr>
          <w:rFonts w:ascii="Times New Roman" w:hAnsi="Times New Roman"/>
          <w:bCs/>
          <w:sz w:val="24"/>
          <w:szCs w:val="24"/>
        </w:rPr>
        <w:t>Martínez</w:t>
      </w:r>
      <w:r w:rsidR="00690D85" w:rsidRPr="00D61637">
        <w:rPr>
          <w:rFonts w:ascii="Times New Roman" w:hAnsi="Times New Roman"/>
          <w:bCs/>
          <w:sz w:val="24"/>
          <w:szCs w:val="24"/>
        </w:rPr>
        <w:t>-</w:t>
      </w:r>
      <w:r w:rsidR="00690D85" w:rsidRPr="00D61637">
        <w:rPr>
          <w:rFonts w:ascii="Times New Roman" w:hAnsi="Times New Roman"/>
          <w:b/>
          <w:bCs/>
          <w:sz w:val="24"/>
          <w:szCs w:val="24"/>
        </w:rPr>
        <w:t>S</w:t>
      </w:r>
      <w:r w:rsidRPr="00D61637">
        <w:rPr>
          <w:rFonts w:ascii="Times New Roman" w:hAnsi="Times New Roman"/>
          <w:bCs/>
          <w:sz w:val="24"/>
          <w:szCs w:val="24"/>
        </w:rPr>
        <w:t>ánchez</w:t>
      </w:r>
      <w:r w:rsidR="00A173C5" w:rsidRPr="00D61637">
        <w:rPr>
          <w:rFonts w:ascii="Times New Roman" w:hAnsi="Times New Roman"/>
          <w:bCs/>
          <w:sz w:val="24"/>
          <w:szCs w:val="24"/>
        </w:rPr>
        <w:t xml:space="preserve"> et al.</w:t>
      </w:r>
      <w:r w:rsidR="00690D85" w:rsidRPr="00D61637">
        <w:rPr>
          <w:rFonts w:ascii="Times New Roman" w:hAnsi="Times New Roman"/>
          <w:bCs/>
          <w:sz w:val="24"/>
          <w:szCs w:val="24"/>
        </w:rPr>
        <w:t xml:space="preserve"> </w:t>
      </w:r>
      <w:r w:rsidRPr="00D61637">
        <w:rPr>
          <w:rFonts w:ascii="Times New Roman" w:hAnsi="Times New Roman"/>
          <w:bCs/>
          <w:sz w:val="24"/>
          <w:szCs w:val="24"/>
        </w:rPr>
        <w:t>(</w:t>
      </w:r>
      <w:r w:rsidR="00690D85" w:rsidRPr="00D61637">
        <w:rPr>
          <w:rFonts w:ascii="Times New Roman" w:hAnsi="Times New Roman"/>
          <w:bCs/>
          <w:sz w:val="24"/>
          <w:szCs w:val="24"/>
        </w:rPr>
        <w:t>2005</w:t>
      </w:r>
      <w:r w:rsidRPr="00D61637">
        <w:rPr>
          <w:rFonts w:ascii="Times New Roman" w:hAnsi="Times New Roman"/>
          <w:bCs/>
          <w:sz w:val="24"/>
          <w:szCs w:val="24"/>
        </w:rPr>
        <w:t>)</w:t>
      </w:r>
      <w:r w:rsidR="00690D85" w:rsidRPr="00D61637">
        <w:rPr>
          <w:rFonts w:ascii="Times New Roman" w:hAnsi="Times New Roman"/>
          <w:bCs/>
          <w:sz w:val="24"/>
          <w:szCs w:val="24"/>
        </w:rPr>
        <w:t xml:space="preserve"> uvádza celkový</w:t>
      </w:r>
      <w:r w:rsidR="006376B7" w:rsidRPr="00D61637">
        <w:rPr>
          <w:rFonts w:ascii="Times New Roman" w:hAnsi="Times New Roman"/>
          <w:bCs/>
          <w:sz w:val="24"/>
          <w:szCs w:val="24"/>
        </w:rPr>
        <w:t xml:space="preserve"> obsah flavonoidov: </w:t>
      </w:r>
      <w:proofErr w:type="gramStart"/>
      <w:r w:rsidR="006376B7" w:rsidRPr="00D61637">
        <w:rPr>
          <w:rFonts w:ascii="Times New Roman" w:hAnsi="Times New Roman"/>
          <w:bCs/>
          <w:sz w:val="24"/>
          <w:szCs w:val="24"/>
        </w:rPr>
        <w:t>100 mg.</w:t>
      </w:r>
      <w:r w:rsidR="00690D85" w:rsidRPr="00D61637">
        <w:rPr>
          <w:rFonts w:ascii="Times New Roman" w:hAnsi="Times New Roman"/>
          <w:bCs/>
          <w:sz w:val="24"/>
          <w:szCs w:val="24"/>
        </w:rPr>
        <w:t>100g</w:t>
      </w:r>
      <w:r w:rsidR="006376B7" w:rsidRPr="00D61637">
        <w:rPr>
          <w:rFonts w:ascii="Times New Roman" w:hAnsi="Times New Roman"/>
          <w:sz w:val="24"/>
          <w:szCs w:val="24"/>
          <w:vertAlign w:val="superscript"/>
        </w:rPr>
        <w:t>-1</w:t>
      </w:r>
      <w:proofErr w:type="gramEnd"/>
    </w:p>
    <w:p w:rsidR="00A173C5" w:rsidRPr="00D61637" w:rsidRDefault="00A173C5" w:rsidP="00FA5E92">
      <w:pPr>
        <w:spacing w:after="0" w:line="360" w:lineRule="auto"/>
        <w:rPr>
          <w:rFonts w:ascii="Times New Roman" w:hAnsi="Times New Roman"/>
          <w:bCs/>
          <w:i/>
          <w:sz w:val="24"/>
          <w:szCs w:val="24"/>
        </w:rPr>
      </w:pPr>
    </w:p>
    <w:p w:rsidR="00A173C5" w:rsidRPr="00D61637" w:rsidRDefault="00FA5E92" w:rsidP="008004D1">
      <w:pPr>
        <w:spacing w:after="0" w:line="360" w:lineRule="auto"/>
        <w:jc w:val="both"/>
        <w:rPr>
          <w:rFonts w:ascii="Times New Roman" w:hAnsi="Times New Roman"/>
          <w:bCs/>
          <w:i/>
          <w:sz w:val="24"/>
          <w:szCs w:val="24"/>
        </w:rPr>
      </w:pPr>
      <w:r w:rsidRPr="00D61637">
        <w:rPr>
          <w:rFonts w:ascii="Times New Roman" w:hAnsi="Times New Roman"/>
          <w:bCs/>
          <w:i/>
          <w:sz w:val="24"/>
          <w:szCs w:val="24"/>
        </w:rPr>
        <w:t xml:space="preserve">1.5.2 8. </w:t>
      </w:r>
      <w:r w:rsidR="00690D85" w:rsidRPr="00D61637">
        <w:rPr>
          <w:rFonts w:ascii="Times New Roman" w:hAnsi="Times New Roman"/>
          <w:bCs/>
          <w:i/>
          <w:sz w:val="24"/>
          <w:szCs w:val="24"/>
        </w:rPr>
        <w:t>Sladké zemiaky – batáty</w:t>
      </w:r>
    </w:p>
    <w:p w:rsidR="00A173C5" w:rsidRPr="00D61637" w:rsidRDefault="00690D85" w:rsidP="008004D1">
      <w:pPr>
        <w:spacing w:after="0" w:line="360" w:lineRule="auto"/>
        <w:ind w:firstLine="709"/>
        <w:jc w:val="both"/>
        <w:rPr>
          <w:rStyle w:val="hps"/>
          <w:rFonts w:ascii="Times New Roman" w:hAnsi="Times New Roman"/>
          <w:bCs/>
          <w:i/>
          <w:sz w:val="24"/>
          <w:szCs w:val="24"/>
        </w:rPr>
      </w:pPr>
      <w:r w:rsidRPr="00D61637">
        <w:rPr>
          <w:rStyle w:val="hps"/>
          <w:rFonts w:ascii="Times New Roman" w:hAnsi="Times New Roman"/>
          <w:sz w:val="24"/>
          <w:szCs w:val="24"/>
          <w:lang w:val="sk-SK"/>
        </w:rPr>
        <w:t>Pôvod</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sladkých</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zemiakov</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je</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nejasný</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ale</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záznamy ukazujú,</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že</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plodina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bola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pestovaná</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od</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prehistorických</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čias</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Polynézanmi</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v</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Južnom</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Pacifiku</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M</w:t>
      </w:r>
      <w:r w:rsidR="00182F05" w:rsidRPr="00D61637">
        <w:rPr>
          <w:rStyle w:val="hps"/>
          <w:rFonts w:ascii="Times New Roman" w:hAnsi="Times New Roman"/>
          <w:sz w:val="24"/>
          <w:szCs w:val="24"/>
          <w:lang w:val="sk-SK"/>
        </w:rPr>
        <w:t>aj</w:t>
      </w:r>
      <w:r w:rsidRPr="00D61637">
        <w:rPr>
          <w:rStyle w:val="hps"/>
          <w:rFonts w:ascii="Times New Roman" w:hAnsi="Times New Roman"/>
          <w:sz w:val="24"/>
          <w:szCs w:val="24"/>
          <w:lang w:val="sk-SK"/>
        </w:rPr>
        <w:t>skými</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Peruánskymi</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indiánmi v</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tropickej</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južnej</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centrálnej</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 xml:space="preserve">Amerike. </w:t>
      </w:r>
      <w:r w:rsidR="00182F05" w:rsidRPr="00D61637">
        <w:rPr>
          <w:rStyle w:val="hps"/>
          <w:rFonts w:ascii="Times New Roman" w:hAnsi="Times New Roman"/>
          <w:sz w:val="24"/>
          <w:szCs w:val="24"/>
          <w:lang w:val="sk-SK"/>
        </w:rPr>
        <w:t>K</w:t>
      </w:r>
      <w:r w:rsidRPr="00D61637">
        <w:rPr>
          <w:rStyle w:val="hps"/>
          <w:rFonts w:ascii="Times New Roman" w:hAnsi="Times New Roman"/>
          <w:sz w:val="24"/>
          <w:szCs w:val="24"/>
          <w:lang w:val="sk-SK"/>
        </w:rPr>
        <w:t>olumbus</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spomína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sladké</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zemiaky</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v</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evidencii</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svojej</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štvrtej</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cesty</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je</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zodpovedný</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za</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zavedenie</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plodiny</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do</w:t>
      </w:r>
      <w:r w:rsidRPr="00D61637">
        <w:rPr>
          <w:rFonts w:ascii="Times New Roman" w:hAnsi="Times New Roman"/>
          <w:sz w:val="24"/>
          <w:szCs w:val="24"/>
          <w:lang w:val="sk-SK"/>
        </w:rPr>
        <w:t xml:space="preserve"> </w:t>
      </w:r>
      <w:r w:rsidRPr="00D61637">
        <w:rPr>
          <w:rStyle w:val="hps"/>
          <w:rFonts w:ascii="Times New Roman" w:hAnsi="Times New Roman"/>
          <w:sz w:val="24"/>
          <w:szCs w:val="24"/>
          <w:lang w:val="sk-SK"/>
        </w:rPr>
        <w:t>Španielska</w:t>
      </w:r>
      <w:r w:rsidR="00372AC4" w:rsidRPr="00D61637">
        <w:rPr>
          <w:rStyle w:val="hps"/>
          <w:rFonts w:ascii="Times New Roman" w:hAnsi="Times New Roman"/>
          <w:sz w:val="24"/>
          <w:szCs w:val="24"/>
          <w:lang w:val="sk-SK"/>
        </w:rPr>
        <w:t xml:space="preserve"> (Peirce</w:t>
      </w:r>
      <w:r w:rsidRPr="00D61637">
        <w:rPr>
          <w:rStyle w:val="hps"/>
          <w:rFonts w:ascii="Times New Roman" w:hAnsi="Times New Roman"/>
          <w:sz w:val="24"/>
          <w:szCs w:val="24"/>
          <w:lang w:val="sk-SK"/>
        </w:rPr>
        <w:t>, 1987).</w:t>
      </w:r>
    </w:p>
    <w:p w:rsidR="00A173C5" w:rsidRPr="00D61637" w:rsidRDefault="00690D85" w:rsidP="00A173C5">
      <w:pPr>
        <w:spacing w:after="0" w:line="360" w:lineRule="auto"/>
        <w:ind w:firstLine="709"/>
        <w:jc w:val="both"/>
        <w:rPr>
          <w:rFonts w:ascii="Times New Roman" w:hAnsi="Times New Roman"/>
          <w:bCs/>
          <w:i/>
          <w:sz w:val="24"/>
          <w:szCs w:val="24"/>
        </w:rPr>
      </w:pPr>
      <w:r w:rsidRPr="00D61637">
        <w:rPr>
          <w:rFonts w:ascii="Times New Roman" w:hAnsi="Times New Roman"/>
          <w:sz w:val="24"/>
          <w:szCs w:val="24"/>
        </w:rPr>
        <w:t xml:space="preserve">Batáty vôbec nie sú príbuzné zemiakov – patria do čeľade pupencovité. Sú sladké, sú tmavé a sú jednými z najstarších známych druhov zeleniny </w:t>
      </w:r>
      <w:proofErr w:type="gramStart"/>
      <w:r w:rsidRPr="00D61637">
        <w:rPr>
          <w:rFonts w:ascii="Times New Roman" w:hAnsi="Times New Roman"/>
          <w:sz w:val="24"/>
          <w:szCs w:val="24"/>
        </w:rPr>
        <w:t>od</w:t>
      </w:r>
      <w:proofErr w:type="gramEnd"/>
      <w:r w:rsidRPr="00D61637">
        <w:rPr>
          <w:rFonts w:ascii="Times New Roman" w:hAnsi="Times New Roman"/>
          <w:sz w:val="24"/>
          <w:szCs w:val="24"/>
        </w:rPr>
        <w:t xml:space="preserve"> praveku</w:t>
      </w:r>
      <w:r w:rsidR="00372AC4" w:rsidRPr="00D61637">
        <w:rPr>
          <w:rFonts w:ascii="Times New Roman" w:hAnsi="Times New Roman"/>
          <w:sz w:val="24"/>
          <w:szCs w:val="24"/>
        </w:rPr>
        <w:t xml:space="preserve"> (Bowden</w:t>
      </w:r>
      <w:r w:rsidRPr="00D61637">
        <w:rPr>
          <w:rFonts w:ascii="Times New Roman" w:hAnsi="Times New Roman"/>
          <w:sz w:val="24"/>
          <w:szCs w:val="24"/>
        </w:rPr>
        <w:t>, 2007).</w:t>
      </w:r>
    </w:p>
    <w:p w:rsidR="00A173C5" w:rsidRPr="00D61637" w:rsidRDefault="00372AC4" w:rsidP="00A173C5">
      <w:pPr>
        <w:spacing w:after="0" w:line="360" w:lineRule="auto"/>
        <w:ind w:firstLine="709"/>
        <w:jc w:val="both"/>
        <w:rPr>
          <w:rFonts w:ascii="Times New Roman" w:hAnsi="Times New Roman"/>
          <w:bCs/>
          <w:i/>
          <w:sz w:val="24"/>
          <w:szCs w:val="24"/>
        </w:rPr>
      </w:pPr>
      <w:proofErr w:type="gramStart"/>
      <w:r w:rsidRPr="00D61637">
        <w:rPr>
          <w:rFonts w:ascii="Times New Roman" w:hAnsi="Times New Roman"/>
          <w:sz w:val="24"/>
          <w:szCs w:val="24"/>
        </w:rPr>
        <w:t>Poluninová</w:t>
      </w:r>
      <w:r w:rsidR="00690D85" w:rsidRPr="00D61637">
        <w:rPr>
          <w:rFonts w:ascii="Times New Roman" w:hAnsi="Times New Roman"/>
          <w:sz w:val="24"/>
          <w:szCs w:val="24"/>
        </w:rPr>
        <w:t xml:space="preserve"> </w:t>
      </w:r>
      <w:r w:rsidRPr="00D61637">
        <w:rPr>
          <w:rFonts w:ascii="Times New Roman" w:hAnsi="Times New Roman"/>
          <w:sz w:val="24"/>
          <w:szCs w:val="24"/>
        </w:rPr>
        <w:t>(</w:t>
      </w:r>
      <w:r w:rsidR="00690D85" w:rsidRPr="00D61637">
        <w:rPr>
          <w:rFonts w:ascii="Times New Roman" w:hAnsi="Times New Roman"/>
          <w:sz w:val="24"/>
          <w:szCs w:val="24"/>
        </w:rPr>
        <w:t>1997</w:t>
      </w:r>
      <w:r w:rsidRPr="00D61637">
        <w:rPr>
          <w:rFonts w:ascii="Times New Roman" w:hAnsi="Times New Roman"/>
          <w:sz w:val="24"/>
          <w:szCs w:val="24"/>
        </w:rPr>
        <w:t>)</w:t>
      </w:r>
      <w:r w:rsidR="00690D85" w:rsidRPr="00D61637">
        <w:rPr>
          <w:rFonts w:ascii="Times New Roman" w:hAnsi="Times New Roman"/>
          <w:sz w:val="24"/>
          <w:szCs w:val="24"/>
        </w:rPr>
        <w:t xml:space="preserve"> uvádza, že sladké zemiaky s oranžovou dužinou sú chutné a sladké ako karotka.</w:t>
      </w:r>
      <w:proofErr w:type="gramEnd"/>
      <w:r w:rsidR="00690D85" w:rsidRPr="00D61637">
        <w:rPr>
          <w:rFonts w:ascii="Times New Roman" w:hAnsi="Times New Roman"/>
          <w:sz w:val="24"/>
          <w:szCs w:val="24"/>
        </w:rPr>
        <w:t xml:space="preserve"> Sladké zemiaky obsahuj</w:t>
      </w:r>
      <w:r w:rsidR="00E06098" w:rsidRPr="00D61637">
        <w:rPr>
          <w:rFonts w:ascii="Times New Roman" w:hAnsi="Times New Roman"/>
          <w:sz w:val="24"/>
          <w:szCs w:val="24"/>
        </w:rPr>
        <w:t>ú hodnotné antioxidanty a minerá</w:t>
      </w:r>
      <w:r w:rsidR="00690D85" w:rsidRPr="00D61637">
        <w:rPr>
          <w:rFonts w:ascii="Times New Roman" w:hAnsi="Times New Roman"/>
          <w:sz w:val="24"/>
          <w:szCs w:val="24"/>
        </w:rPr>
        <w:t xml:space="preserve">ly </w:t>
      </w:r>
      <w:proofErr w:type="gramStart"/>
      <w:r w:rsidR="00690D85" w:rsidRPr="00D61637">
        <w:rPr>
          <w:rFonts w:ascii="Times New Roman" w:hAnsi="Times New Roman"/>
          <w:sz w:val="24"/>
          <w:szCs w:val="24"/>
        </w:rPr>
        <w:t>a</w:t>
      </w:r>
      <w:proofErr w:type="gramEnd"/>
      <w:r w:rsidR="00690D85" w:rsidRPr="00D61637">
        <w:rPr>
          <w:rFonts w:ascii="Times New Roman" w:hAnsi="Times New Roman"/>
          <w:sz w:val="24"/>
          <w:szCs w:val="24"/>
        </w:rPr>
        <w:t xml:space="preserve"> oveľa viac vitamínov ako zemiaky. </w:t>
      </w:r>
      <w:proofErr w:type="gramStart"/>
      <w:r w:rsidR="00690D85" w:rsidRPr="00D61637">
        <w:rPr>
          <w:rFonts w:ascii="Times New Roman" w:hAnsi="Times New Roman"/>
          <w:sz w:val="24"/>
          <w:szCs w:val="24"/>
        </w:rPr>
        <w:t>Je to jediná nízkotučná potravina s vysokým obsahom vitamínu E, čím konkuruje napríklad orechom a semenám.</w:t>
      </w:r>
      <w:proofErr w:type="gramEnd"/>
      <w:r w:rsidR="00690D85" w:rsidRPr="00D61637">
        <w:rPr>
          <w:rFonts w:ascii="Times New Roman" w:hAnsi="Times New Roman"/>
          <w:sz w:val="24"/>
          <w:szCs w:val="24"/>
        </w:rPr>
        <w:t xml:space="preserve"> </w:t>
      </w:r>
      <w:proofErr w:type="gramStart"/>
      <w:r w:rsidR="00E06098" w:rsidRPr="00D61637">
        <w:rPr>
          <w:rFonts w:ascii="Times New Roman" w:hAnsi="Times New Roman"/>
          <w:sz w:val="24"/>
          <w:szCs w:val="24"/>
        </w:rPr>
        <w:t>Je to účinný antioxidant, najbohat</w:t>
      </w:r>
      <w:r w:rsidR="00690D85" w:rsidRPr="00D61637">
        <w:rPr>
          <w:rFonts w:ascii="Times New Roman" w:hAnsi="Times New Roman"/>
          <w:sz w:val="24"/>
          <w:szCs w:val="24"/>
        </w:rPr>
        <w:t>ší nízkotučný zdroj vitamínu E, reguluje vysoký krvný tlak a je vhodný pri anémii.</w:t>
      </w:r>
      <w:proofErr w:type="gramEnd"/>
      <w:r w:rsidR="00690D85" w:rsidRPr="00D61637">
        <w:rPr>
          <w:rFonts w:ascii="Times New Roman" w:hAnsi="Times New Roman"/>
          <w:sz w:val="24"/>
          <w:szCs w:val="24"/>
        </w:rPr>
        <w:t xml:space="preserve"> </w:t>
      </w:r>
      <w:proofErr w:type="gramStart"/>
      <w:r w:rsidR="00690D85" w:rsidRPr="00D61637">
        <w:rPr>
          <w:rFonts w:ascii="Times New Roman" w:hAnsi="Times New Roman"/>
          <w:sz w:val="24"/>
          <w:szCs w:val="24"/>
        </w:rPr>
        <w:t>Konkurujú mrkve a morským riasam svojím vysokým obsahom karoténov.</w:t>
      </w:r>
      <w:proofErr w:type="gramEnd"/>
      <w:r w:rsidR="00690D85" w:rsidRPr="00D61637">
        <w:rPr>
          <w:rFonts w:ascii="Times New Roman" w:hAnsi="Times New Roman"/>
          <w:sz w:val="24"/>
          <w:szCs w:val="24"/>
        </w:rPr>
        <w:t xml:space="preserve"> Konzumovanie veľkého množstva potravín bohatých na </w:t>
      </w:r>
      <w:proofErr w:type="gramStart"/>
      <w:r w:rsidR="00690D85" w:rsidRPr="00D61637">
        <w:rPr>
          <w:rFonts w:ascii="Times New Roman" w:hAnsi="Times New Roman"/>
          <w:sz w:val="24"/>
          <w:szCs w:val="24"/>
        </w:rPr>
        <w:t>karotény  a</w:t>
      </w:r>
      <w:proofErr w:type="gramEnd"/>
      <w:r w:rsidR="00690D85" w:rsidRPr="00D61637">
        <w:rPr>
          <w:rFonts w:ascii="Times New Roman" w:hAnsi="Times New Roman"/>
          <w:sz w:val="24"/>
          <w:szCs w:val="24"/>
        </w:rPr>
        <w:t xml:space="preserve"> vitamín C a E sa </w:t>
      </w:r>
      <w:r w:rsidR="00690D85" w:rsidRPr="00D61637">
        <w:rPr>
          <w:rFonts w:ascii="Times New Roman" w:hAnsi="Times New Roman"/>
          <w:sz w:val="24"/>
          <w:szCs w:val="24"/>
        </w:rPr>
        <w:lastRenderedPageBreak/>
        <w:t>v</w:t>
      </w:r>
      <w:r w:rsidR="00E06098" w:rsidRPr="00D61637">
        <w:rPr>
          <w:rFonts w:ascii="Times New Roman" w:hAnsi="Times New Roman"/>
          <w:sz w:val="24"/>
          <w:szCs w:val="24"/>
        </w:rPr>
        <w:t>ý</w:t>
      </w:r>
      <w:r w:rsidR="00690D85" w:rsidRPr="00D61637">
        <w:rPr>
          <w:rFonts w:ascii="Times New Roman" w:hAnsi="Times New Roman"/>
          <w:sz w:val="24"/>
          <w:szCs w:val="24"/>
        </w:rPr>
        <w:t xml:space="preserve">razne spája s nižším rizikom vzniku chorôb srdca, mŕtvice, niektorých druhov rakoviny a sivého zákalu. </w:t>
      </w:r>
      <w:proofErr w:type="gramStart"/>
      <w:r w:rsidR="00690D85" w:rsidRPr="00D61637">
        <w:rPr>
          <w:rFonts w:ascii="Times New Roman" w:hAnsi="Times New Roman"/>
          <w:sz w:val="24"/>
          <w:szCs w:val="24"/>
        </w:rPr>
        <w:t>Sú výborným zdrojom železa.</w:t>
      </w:r>
      <w:proofErr w:type="gramEnd"/>
    </w:p>
    <w:p w:rsidR="00A173C5" w:rsidRPr="00D61637" w:rsidRDefault="00690D85" w:rsidP="00A173C5">
      <w:pPr>
        <w:spacing w:after="0" w:line="360" w:lineRule="auto"/>
        <w:ind w:firstLine="709"/>
        <w:jc w:val="both"/>
        <w:rPr>
          <w:rFonts w:ascii="Times New Roman" w:hAnsi="Times New Roman"/>
          <w:bCs/>
          <w:i/>
          <w:sz w:val="24"/>
          <w:szCs w:val="24"/>
        </w:rPr>
      </w:pPr>
      <w:r w:rsidRPr="00D61637">
        <w:rPr>
          <w:rFonts w:ascii="Times New Roman" w:hAnsi="Times New Roman"/>
          <w:bCs/>
          <w:sz w:val="24"/>
          <w:szCs w:val="24"/>
        </w:rPr>
        <w:t xml:space="preserve">Konzumnou časťou sú hľuzy, ale použiť </w:t>
      </w:r>
      <w:proofErr w:type="gramStart"/>
      <w:r w:rsidRPr="00D61637">
        <w:rPr>
          <w:rFonts w:ascii="Times New Roman" w:hAnsi="Times New Roman"/>
          <w:bCs/>
          <w:sz w:val="24"/>
          <w:szCs w:val="24"/>
        </w:rPr>
        <w:t>sa</w:t>
      </w:r>
      <w:proofErr w:type="gramEnd"/>
      <w:r w:rsidRPr="00D61637">
        <w:rPr>
          <w:rFonts w:ascii="Times New Roman" w:hAnsi="Times New Roman"/>
          <w:bCs/>
          <w:sz w:val="24"/>
          <w:szCs w:val="24"/>
        </w:rPr>
        <w:t xml:space="preserve"> môžu aj listy, predovšetkým vo forme chutných šalátov. Obsahujú </w:t>
      </w:r>
      <w:proofErr w:type="gramStart"/>
      <w:r w:rsidR="002076BA" w:rsidRPr="00D61637">
        <w:rPr>
          <w:rFonts w:ascii="Times New Roman" w:hAnsi="Times New Roman"/>
          <w:bCs/>
          <w:sz w:val="24"/>
          <w:szCs w:val="24"/>
        </w:rPr>
        <w:t>cukor</w:t>
      </w:r>
      <w:proofErr w:type="gramEnd"/>
      <w:r w:rsidR="002076BA" w:rsidRPr="00D61637">
        <w:rPr>
          <w:rFonts w:ascii="Times New Roman" w:hAnsi="Times New Roman"/>
          <w:bCs/>
          <w:sz w:val="24"/>
          <w:szCs w:val="24"/>
        </w:rPr>
        <w:t>, škrob, bielkoviny, vitamí</w:t>
      </w:r>
      <w:r w:rsidRPr="00D61637">
        <w:rPr>
          <w:rFonts w:ascii="Times New Roman" w:hAnsi="Times New Roman"/>
          <w:bCs/>
          <w:sz w:val="24"/>
          <w:szCs w:val="24"/>
        </w:rPr>
        <w:t xml:space="preserve">n A, B a C a minerálne látky. Oproti zemiakom majú tú výhodu, že neobsahujú solanín, ktorý je </w:t>
      </w:r>
      <w:proofErr w:type="gramStart"/>
      <w:r w:rsidRPr="00D61637">
        <w:rPr>
          <w:rFonts w:ascii="Times New Roman" w:hAnsi="Times New Roman"/>
          <w:bCs/>
          <w:sz w:val="24"/>
          <w:szCs w:val="24"/>
        </w:rPr>
        <w:t>jed</w:t>
      </w:r>
      <w:proofErr w:type="gramEnd"/>
      <w:r w:rsidRPr="00D61637">
        <w:rPr>
          <w:rFonts w:ascii="Times New Roman" w:hAnsi="Times New Roman"/>
          <w:bCs/>
          <w:sz w:val="24"/>
          <w:szCs w:val="24"/>
        </w:rPr>
        <w:t xml:space="preserve"> a vyskytuje sa najmä v naklíčených zemiakoch v jarnom období. </w:t>
      </w:r>
      <w:proofErr w:type="gramStart"/>
      <w:r w:rsidRPr="00D61637">
        <w:rPr>
          <w:rFonts w:ascii="Times New Roman" w:hAnsi="Times New Roman"/>
          <w:bCs/>
          <w:sz w:val="24"/>
          <w:szCs w:val="24"/>
        </w:rPr>
        <w:t>Batáty nahrádzajú v tropick</w:t>
      </w:r>
      <w:r w:rsidR="00372AC4" w:rsidRPr="00D61637">
        <w:rPr>
          <w:rFonts w:ascii="Times New Roman" w:hAnsi="Times New Roman"/>
          <w:bCs/>
          <w:sz w:val="24"/>
          <w:szCs w:val="24"/>
        </w:rPr>
        <w:t>ých oblastiach zemiaky.</w:t>
      </w:r>
      <w:proofErr w:type="gramEnd"/>
      <w:r w:rsidR="00372AC4" w:rsidRPr="00D61637">
        <w:rPr>
          <w:rFonts w:ascii="Times New Roman" w:hAnsi="Times New Roman"/>
          <w:bCs/>
          <w:sz w:val="24"/>
          <w:szCs w:val="24"/>
        </w:rPr>
        <w:t xml:space="preserve"> </w:t>
      </w:r>
      <w:proofErr w:type="gramStart"/>
      <w:r w:rsidR="00372AC4" w:rsidRPr="00D61637">
        <w:rPr>
          <w:rFonts w:ascii="Times New Roman" w:hAnsi="Times New Roman"/>
          <w:bCs/>
          <w:sz w:val="24"/>
          <w:szCs w:val="24"/>
        </w:rPr>
        <w:t>(Kleňová</w:t>
      </w:r>
      <w:r w:rsidRPr="00D61637">
        <w:rPr>
          <w:rFonts w:ascii="Times New Roman" w:hAnsi="Times New Roman"/>
          <w:bCs/>
          <w:sz w:val="24"/>
          <w:szCs w:val="24"/>
        </w:rPr>
        <w:t>, 2005).</w:t>
      </w:r>
      <w:proofErr w:type="gramEnd"/>
    </w:p>
    <w:p w:rsidR="00A173C5" w:rsidRPr="00D61637" w:rsidRDefault="00690D85" w:rsidP="00A173C5">
      <w:pPr>
        <w:spacing w:after="0" w:line="360" w:lineRule="auto"/>
        <w:ind w:firstLine="709"/>
        <w:jc w:val="both"/>
        <w:rPr>
          <w:rFonts w:ascii="Times New Roman" w:hAnsi="Times New Roman"/>
          <w:bCs/>
          <w:i/>
          <w:sz w:val="24"/>
          <w:szCs w:val="24"/>
        </w:rPr>
      </w:pPr>
      <w:r w:rsidRPr="00D61637">
        <w:rPr>
          <w:rFonts w:ascii="Times New Roman" w:hAnsi="Times New Roman"/>
          <w:bCs/>
          <w:caps/>
          <w:sz w:val="24"/>
          <w:szCs w:val="24"/>
        </w:rPr>
        <w:t>V</w:t>
      </w:r>
      <w:r w:rsidRPr="00D61637">
        <w:rPr>
          <w:rFonts w:ascii="Times New Roman" w:hAnsi="Times New Roman"/>
          <w:sz w:val="24"/>
          <w:szCs w:val="24"/>
        </w:rPr>
        <w:t xml:space="preserve"> jednej šálke pečených sladkých zemiakov (</w:t>
      </w:r>
      <w:smartTag w:uri="urn:schemas-microsoft-com:office:smarttags" w:element="metricconverter">
        <w:smartTagPr>
          <w:attr w:name="ProductID" w:val="200 g"/>
        </w:smartTagPr>
        <w:r w:rsidRPr="00D61637">
          <w:rPr>
            <w:rFonts w:ascii="Times New Roman" w:hAnsi="Times New Roman"/>
            <w:sz w:val="24"/>
            <w:szCs w:val="24"/>
          </w:rPr>
          <w:t>200 g</w:t>
        </w:r>
      </w:smartTag>
      <w:r w:rsidRPr="00D61637">
        <w:rPr>
          <w:rFonts w:ascii="Times New Roman" w:hAnsi="Times New Roman"/>
          <w:sz w:val="24"/>
          <w:szCs w:val="24"/>
        </w:rPr>
        <w:t xml:space="preserve">) sa nachádzajú až </w:t>
      </w:r>
      <w:smartTag w:uri="urn:schemas-microsoft-com:office:smarttags" w:element="metricconverter">
        <w:smartTagPr>
          <w:attr w:name="ProductID" w:val="4 g"/>
        </w:smartTagPr>
        <w:r w:rsidRPr="00D61637">
          <w:rPr>
            <w:rFonts w:ascii="Times New Roman" w:hAnsi="Times New Roman"/>
            <w:sz w:val="24"/>
            <w:szCs w:val="24"/>
          </w:rPr>
          <w:t>4 g</w:t>
        </w:r>
      </w:smartTag>
      <w:r w:rsidRPr="00D61637">
        <w:rPr>
          <w:rFonts w:ascii="Times New Roman" w:hAnsi="Times New Roman"/>
          <w:sz w:val="24"/>
          <w:szCs w:val="24"/>
        </w:rPr>
        <w:t xml:space="preserve"> bielkovín a 7 g vlákniny a zároveň je aj dobrým zdrojom vitamínu B</w:t>
      </w:r>
      <w:r w:rsidRPr="00D61637">
        <w:rPr>
          <w:rFonts w:ascii="Times New Roman" w:hAnsi="Times New Roman"/>
          <w:sz w:val="24"/>
          <w:szCs w:val="24"/>
          <w:vertAlign w:val="subscript"/>
        </w:rPr>
        <w:t>6</w:t>
      </w:r>
      <w:r w:rsidRPr="00D61637">
        <w:rPr>
          <w:rFonts w:ascii="Times New Roman" w:hAnsi="Times New Roman"/>
          <w:sz w:val="24"/>
          <w:szCs w:val="24"/>
        </w:rPr>
        <w:t xml:space="preserve">, draslíka, vitamínu A, vitamínu C a mangánu. </w:t>
      </w:r>
      <w:proofErr w:type="gramStart"/>
      <w:r w:rsidRPr="00D61637">
        <w:rPr>
          <w:rFonts w:ascii="Times New Roman" w:hAnsi="Times New Roman"/>
          <w:sz w:val="24"/>
          <w:szCs w:val="24"/>
        </w:rPr>
        <w:t>Batáty nielen poskytujú živiny, ale majú aj fantastickú chuť.</w:t>
      </w:r>
      <w:proofErr w:type="gramEnd"/>
      <w:r w:rsidRPr="00D61637">
        <w:rPr>
          <w:rFonts w:ascii="Times New Roman" w:hAnsi="Times New Roman"/>
          <w:sz w:val="24"/>
          <w:szCs w:val="24"/>
        </w:rPr>
        <w:t xml:space="preserve"> Sladké zemiaky sú bohaté </w:t>
      </w:r>
      <w:proofErr w:type="gramStart"/>
      <w:r w:rsidRPr="00D61637">
        <w:rPr>
          <w:rFonts w:ascii="Times New Roman" w:hAnsi="Times New Roman"/>
          <w:sz w:val="24"/>
          <w:szCs w:val="24"/>
        </w:rPr>
        <w:t>na</w:t>
      </w:r>
      <w:proofErr w:type="gramEnd"/>
      <w:r w:rsidRPr="00D61637">
        <w:rPr>
          <w:rFonts w:ascii="Times New Roman" w:hAnsi="Times New Roman"/>
          <w:sz w:val="24"/>
          <w:szCs w:val="24"/>
        </w:rPr>
        <w:t xml:space="preserve"> vitamín A. V 200 g je viac než 700 % vašej dennej potreby tohto vitamínu. O</w:t>
      </w:r>
      <w:r w:rsidR="002076BA" w:rsidRPr="00D61637">
        <w:rPr>
          <w:rFonts w:ascii="Times New Roman" w:hAnsi="Times New Roman"/>
          <w:sz w:val="24"/>
          <w:szCs w:val="24"/>
        </w:rPr>
        <w:t>bsahujú veľa</w:t>
      </w:r>
      <w:r w:rsidRPr="00D61637">
        <w:rPr>
          <w:rFonts w:ascii="Times New Roman" w:hAnsi="Times New Roman"/>
          <w:sz w:val="24"/>
          <w:szCs w:val="24"/>
        </w:rPr>
        <w:t xml:space="preserve"> vitamínu</w:t>
      </w:r>
      <w:r w:rsidR="002076BA" w:rsidRPr="00D61637">
        <w:rPr>
          <w:rFonts w:ascii="Times New Roman" w:hAnsi="Times New Roman"/>
          <w:sz w:val="24"/>
          <w:szCs w:val="24"/>
        </w:rPr>
        <w:t xml:space="preserve"> B</w:t>
      </w:r>
      <w:r w:rsidR="002076BA" w:rsidRPr="00D61637">
        <w:rPr>
          <w:rFonts w:ascii="Times New Roman" w:hAnsi="Times New Roman"/>
          <w:sz w:val="24"/>
          <w:szCs w:val="24"/>
          <w:vertAlign w:val="subscript"/>
        </w:rPr>
        <w:t>6</w:t>
      </w:r>
      <w:r w:rsidRPr="00D61637">
        <w:rPr>
          <w:rFonts w:ascii="Times New Roman" w:hAnsi="Times New Roman"/>
          <w:sz w:val="24"/>
          <w:szCs w:val="24"/>
        </w:rPr>
        <w:t>, asi 0</w:t>
      </w:r>
      <w:proofErr w:type="gramStart"/>
      <w:r w:rsidRPr="00D61637">
        <w:rPr>
          <w:rFonts w:ascii="Times New Roman" w:hAnsi="Times New Roman"/>
          <w:sz w:val="24"/>
          <w:szCs w:val="24"/>
        </w:rPr>
        <w:t>,6</w:t>
      </w:r>
      <w:proofErr w:type="gramEnd"/>
      <w:r w:rsidRPr="00D61637">
        <w:rPr>
          <w:rFonts w:ascii="Times New Roman" w:hAnsi="Times New Roman"/>
          <w:sz w:val="24"/>
          <w:szCs w:val="24"/>
        </w:rPr>
        <w:t xml:space="preserve"> mg v 200 g</w:t>
      </w:r>
      <w:r w:rsidR="00372AC4" w:rsidRPr="00D61637">
        <w:rPr>
          <w:rFonts w:ascii="Times New Roman" w:hAnsi="Times New Roman"/>
          <w:sz w:val="24"/>
          <w:szCs w:val="24"/>
        </w:rPr>
        <w:t xml:space="preserve"> (Bowden</w:t>
      </w:r>
      <w:r w:rsidRPr="00D61637">
        <w:rPr>
          <w:rFonts w:ascii="Times New Roman" w:hAnsi="Times New Roman"/>
          <w:sz w:val="24"/>
          <w:szCs w:val="24"/>
        </w:rPr>
        <w:t>,</w:t>
      </w:r>
      <w:r w:rsidR="00A173C5" w:rsidRPr="00D61637">
        <w:rPr>
          <w:rFonts w:ascii="Times New Roman" w:hAnsi="Times New Roman"/>
          <w:sz w:val="24"/>
          <w:szCs w:val="24"/>
        </w:rPr>
        <w:t xml:space="preserve"> Tannis,</w:t>
      </w:r>
      <w:r w:rsidRPr="00D61637">
        <w:rPr>
          <w:rFonts w:ascii="Times New Roman" w:hAnsi="Times New Roman"/>
          <w:sz w:val="24"/>
          <w:szCs w:val="24"/>
        </w:rPr>
        <w:t xml:space="preserve"> 2009).</w:t>
      </w:r>
    </w:p>
    <w:p w:rsidR="00690D85" w:rsidRPr="00D61637" w:rsidRDefault="00690D85" w:rsidP="00A173C5">
      <w:pPr>
        <w:spacing w:after="0" w:line="360" w:lineRule="auto"/>
        <w:ind w:firstLine="709"/>
        <w:jc w:val="both"/>
        <w:rPr>
          <w:rFonts w:ascii="Times New Roman" w:hAnsi="Times New Roman"/>
          <w:bCs/>
          <w:i/>
          <w:sz w:val="24"/>
          <w:szCs w:val="24"/>
        </w:rPr>
      </w:pPr>
      <w:r w:rsidRPr="00D61637">
        <w:rPr>
          <w:rFonts w:ascii="Times New Roman" w:hAnsi="Times New Roman"/>
          <w:sz w:val="24"/>
          <w:szCs w:val="24"/>
        </w:rPr>
        <w:t xml:space="preserve">Tieto škrobnaté sacharidové batáty sú bohaté </w:t>
      </w:r>
      <w:proofErr w:type="gramStart"/>
      <w:r w:rsidRPr="00D61637">
        <w:rPr>
          <w:rFonts w:ascii="Times New Roman" w:hAnsi="Times New Roman"/>
          <w:sz w:val="24"/>
          <w:szCs w:val="24"/>
        </w:rPr>
        <w:t>na</w:t>
      </w:r>
      <w:proofErr w:type="gramEnd"/>
      <w:r w:rsidRPr="00D61637">
        <w:rPr>
          <w:rFonts w:ascii="Times New Roman" w:hAnsi="Times New Roman"/>
          <w:sz w:val="24"/>
          <w:szCs w:val="24"/>
        </w:rPr>
        <w:t xml:space="preserve"> vlákninu (polovica z nej je rozpustná) a sú bohatým zdrojom silných antioxidantov z karotenoidovej skupiny, obzvlášť β-karoténu. Sladké zemiaky sú plné vitamínu A a pre srdce dôležitého draslíka, </w:t>
      </w:r>
      <w:proofErr w:type="gramStart"/>
      <w:r w:rsidRPr="00D61637">
        <w:rPr>
          <w:rFonts w:ascii="Times New Roman" w:hAnsi="Times New Roman"/>
          <w:sz w:val="24"/>
          <w:szCs w:val="24"/>
        </w:rPr>
        <w:t>a</w:t>
      </w:r>
      <w:proofErr w:type="gramEnd"/>
      <w:r w:rsidRPr="00D61637">
        <w:rPr>
          <w:rFonts w:ascii="Times New Roman" w:hAnsi="Times New Roman"/>
          <w:sz w:val="24"/>
          <w:szCs w:val="24"/>
        </w:rPr>
        <w:t> obsahujú dokonca aj vápnik. V nedávno uverejnenom článku v </w:t>
      </w:r>
      <w:r w:rsidRPr="00D61637">
        <w:rPr>
          <w:rFonts w:ascii="Times New Roman" w:hAnsi="Times New Roman"/>
          <w:i/>
          <w:iCs/>
          <w:sz w:val="24"/>
          <w:szCs w:val="24"/>
        </w:rPr>
        <w:t>Journal of Agriculture and Food Chemistry</w:t>
      </w:r>
      <w:r w:rsidRPr="00D61637">
        <w:rPr>
          <w:rFonts w:ascii="Times New Roman" w:hAnsi="Times New Roman"/>
          <w:sz w:val="24"/>
          <w:szCs w:val="24"/>
        </w:rPr>
        <w:t xml:space="preserve"> </w:t>
      </w:r>
      <w:proofErr w:type="gramStart"/>
      <w:r w:rsidRPr="00D61637">
        <w:rPr>
          <w:rFonts w:ascii="Times New Roman" w:hAnsi="Times New Roman"/>
          <w:sz w:val="24"/>
          <w:szCs w:val="24"/>
        </w:rPr>
        <w:t>sa</w:t>
      </w:r>
      <w:proofErr w:type="gramEnd"/>
      <w:r w:rsidRPr="00D61637">
        <w:rPr>
          <w:rFonts w:ascii="Times New Roman" w:hAnsi="Times New Roman"/>
          <w:sz w:val="24"/>
          <w:szCs w:val="24"/>
        </w:rPr>
        <w:t xml:space="preserve"> zistilo, že výťažok z pečených batátov má chemopreventívne (protirakovinové) vlastnosti. A </w:t>
      </w:r>
      <w:proofErr w:type="gramStart"/>
      <w:r w:rsidRPr="00D61637">
        <w:rPr>
          <w:rFonts w:ascii="Times New Roman" w:hAnsi="Times New Roman"/>
          <w:sz w:val="24"/>
          <w:szCs w:val="24"/>
        </w:rPr>
        <w:t>na</w:t>
      </w:r>
      <w:proofErr w:type="gramEnd"/>
      <w:r w:rsidRPr="00D61637">
        <w:rPr>
          <w:rFonts w:ascii="Times New Roman" w:hAnsi="Times New Roman"/>
          <w:sz w:val="24"/>
          <w:szCs w:val="24"/>
        </w:rPr>
        <w:t xml:space="preserve"> záver, batáty obsahujú aj ďalšie fytolátky ako je kvercetín, silný a protizápalový antioxidant a </w:t>
      </w:r>
      <w:r w:rsidRPr="00D61637">
        <w:rPr>
          <w:rFonts w:ascii="Times New Roman" w:hAnsi="Times New Roman"/>
          <w:iCs/>
          <w:sz w:val="24"/>
          <w:szCs w:val="24"/>
        </w:rPr>
        <w:t>kyselinu chlorogénovú</w:t>
      </w:r>
      <w:r w:rsidRPr="00D61637">
        <w:rPr>
          <w:rFonts w:ascii="Times New Roman" w:hAnsi="Times New Roman"/>
          <w:sz w:val="24"/>
          <w:szCs w:val="24"/>
        </w:rPr>
        <w:t xml:space="preserve">, ktorá je tiež antioxidantom. </w:t>
      </w:r>
      <w:proofErr w:type="gramStart"/>
      <w:r w:rsidRPr="00D61637">
        <w:rPr>
          <w:rFonts w:ascii="Times New Roman" w:hAnsi="Times New Roman"/>
          <w:sz w:val="24"/>
          <w:szCs w:val="24"/>
        </w:rPr>
        <w:t>Popri tom všetkom je v stredne veľkom sladkom zemiaku len 103 kalórií.</w:t>
      </w:r>
      <w:proofErr w:type="gramEnd"/>
      <w:r w:rsidRPr="00D61637">
        <w:rPr>
          <w:rFonts w:ascii="Times New Roman" w:hAnsi="Times New Roman"/>
          <w:sz w:val="24"/>
          <w:szCs w:val="24"/>
        </w:rPr>
        <w:t xml:space="preserve"> Veľmi rýchlo zvyšujú glykémiu, pričom </w:t>
      </w:r>
      <w:proofErr w:type="gramStart"/>
      <w:r w:rsidRPr="00D61637">
        <w:rPr>
          <w:rFonts w:ascii="Times New Roman" w:hAnsi="Times New Roman"/>
          <w:sz w:val="24"/>
          <w:szCs w:val="24"/>
        </w:rPr>
        <w:t>sa</w:t>
      </w:r>
      <w:proofErr w:type="gramEnd"/>
      <w:r w:rsidRPr="00D61637">
        <w:rPr>
          <w:rFonts w:ascii="Times New Roman" w:hAnsi="Times New Roman"/>
          <w:sz w:val="24"/>
          <w:szCs w:val="24"/>
        </w:rPr>
        <w:t xml:space="preserve"> súčasne vylučuje aj hormón inzulín podporujúci ukladanie tukov</w:t>
      </w:r>
      <w:r w:rsidR="00372AC4" w:rsidRPr="00D61637">
        <w:rPr>
          <w:rFonts w:ascii="Times New Roman" w:hAnsi="Times New Roman"/>
          <w:sz w:val="24"/>
          <w:szCs w:val="24"/>
        </w:rPr>
        <w:t xml:space="preserve"> (Bowden</w:t>
      </w:r>
      <w:r w:rsidRPr="00D61637">
        <w:rPr>
          <w:rFonts w:ascii="Times New Roman" w:hAnsi="Times New Roman"/>
          <w:sz w:val="24"/>
          <w:szCs w:val="24"/>
        </w:rPr>
        <w:t>, 2007).</w:t>
      </w:r>
    </w:p>
    <w:p w:rsidR="00A173C5" w:rsidRPr="00D61637" w:rsidRDefault="00690D85" w:rsidP="00690D85">
      <w:pPr>
        <w:spacing w:after="0" w:line="360" w:lineRule="auto"/>
        <w:jc w:val="both"/>
        <w:rPr>
          <w:rFonts w:ascii="Times New Roman" w:hAnsi="Times New Roman"/>
          <w:b/>
          <w:sz w:val="24"/>
          <w:szCs w:val="24"/>
        </w:rPr>
      </w:pPr>
      <w:r w:rsidRPr="00D61637">
        <w:rPr>
          <w:rFonts w:ascii="Times New Roman" w:hAnsi="Times New Roman"/>
          <w:b/>
          <w:sz w:val="24"/>
          <w:szCs w:val="24"/>
        </w:rPr>
        <w:t>Antioxidačná kapacita</w:t>
      </w:r>
    </w:p>
    <w:p w:rsidR="00A173C5" w:rsidRPr="00D61637" w:rsidRDefault="00A638F1" w:rsidP="00A173C5">
      <w:pPr>
        <w:spacing w:after="0" w:line="360" w:lineRule="auto"/>
        <w:ind w:firstLine="709"/>
        <w:jc w:val="both"/>
        <w:rPr>
          <w:rFonts w:ascii="Times New Roman" w:hAnsi="Times New Roman"/>
          <w:b/>
          <w:sz w:val="24"/>
          <w:szCs w:val="24"/>
        </w:rPr>
      </w:pPr>
      <w:r w:rsidRPr="00D61637">
        <w:rPr>
          <w:rFonts w:ascii="Times New Roman" w:hAnsi="Times New Roman"/>
          <w:sz w:val="24"/>
          <w:szCs w:val="24"/>
        </w:rPr>
        <w:t>Halvorsen</w:t>
      </w:r>
      <w:r w:rsidR="00A173C5" w:rsidRPr="00D61637">
        <w:rPr>
          <w:rFonts w:ascii="Times New Roman" w:hAnsi="Times New Roman"/>
          <w:sz w:val="24"/>
          <w:szCs w:val="24"/>
        </w:rPr>
        <w:t xml:space="preserve"> et al.</w:t>
      </w:r>
      <w:r w:rsidR="00690D85" w:rsidRPr="00D61637">
        <w:rPr>
          <w:rFonts w:ascii="Times New Roman" w:hAnsi="Times New Roman"/>
          <w:sz w:val="24"/>
          <w:szCs w:val="24"/>
        </w:rPr>
        <w:t xml:space="preserve"> </w:t>
      </w:r>
      <w:r w:rsidRPr="00D61637">
        <w:rPr>
          <w:rFonts w:ascii="Times New Roman" w:hAnsi="Times New Roman"/>
          <w:sz w:val="24"/>
          <w:szCs w:val="24"/>
        </w:rPr>
        <w:t>(</w:t>
      </w:r>
      <w:r w:rsidR="00690D85" w:rsidRPr="00D61637">
        <w:rPr>
          <w:rFonts w:ascii="Times New Roman" w:hAnsi="Times New Roman"/>
          <w:sz w:val="24"/>
          <w:szCs w:val="24"/>
        </w:rPr>
        <w:t>2006</w:t>
      </w:r>
      <w:r w:rsidRPr="00D61637">
        <w:rPr>
          <w:rFonts w:ascii="Times New Roman" w:hAnsi="Times New Roman"/>
          <w:sz w:val="24"/>
          <w:szCs w:val="24"/>
        </w:rPr>
        <w:t>)</w:t>
      </w:r>
      <w:r w:rsidR="00690D85" w:rsidRPr="00D61637">
        <w:rPr>
          <w:rFonts w:ascii="Times New Roman" w:hAnsi="Times New Roman"/>
          <w:sz w:val="24"/>
          <w:szCs w:val="24"/>
        </w:rPr>
        <w:t xml:space="preserve"> uvádza </w:t>
      </w:r>
      <w:proofErr w:type="gramStart"/>
      <w:r w:rsidR="00690D85" w:rsidRPr="00D61637">
        <w:rPr>
          <w:rFonts w:ascii="Times New Roman" w:hAnsi="Times New Roman"/>
          <w:sz w:val="24"/>
          <w:szCs w:val="24"/>
        </w:rPr>
        <w:t>vo</w:t>
      </w:r>
      <w:proofErr w:type="gramEnd"/>
      <w:r w:rsidR="00690D85" w:rsidRPr="00D61637">
        <w:rPr>
          <w:rFonts w:ascii="Times New Roman" w:hAnsi="Times New Roman"/>
          <w:sz w:val="24"/>
          <w:szCs w:val="24"/>
        </w:rPr>
        <w:t xml:space="preserve"> svojej štúdii antioxidačnú hodnotu sl</w:t>
      </w:r>
      <w:r w:rsidR="00667D61" w:rsidRPr="00D61637">
        <w:rPr>
          <w:rFonts w:ascii="Times New Roman" w:hAnsi="Times New Roman"/>
          <w:sz w:val="24"/>
          <w:szCs w:val="24"/>
        </w:rPr>
        <w:t>adkých zemiakov</w:t>
      </w:r>
      <w:r w:rsidR="00690D85" w:rsidRPr="00D61637">
        <w:rPr>
          <w:rFonts w:ascii="Times New Roman" w:hAnsi="Times New Roman"/>
          <w:sz w:val="24"/>
          <w:szCs w:val="24"/>
        </w:rPr>
        <w:t>: 0,080</w:t>
      </w:r>
      <w:r w:rsidR="006376B7" w:rsidRPr="00D61637">
        <w:rPr>
          <w:rFonts w:ascii="Times New Roman" w:hAnsi="Times New Roman"/>
          <w:sz w:val="24"/>
          <w:szCs w:val="24"/>
        </w:rPr>
        <w:t xml:space="preserve"> mmol.</w:t>
      </w:r>
      <w:r w:rsidR="00690D85" w:rsidRPr="00D61637">
        <w:rPr>
          <w:rFonts w:ascii="Times New Roman" w:hAnsi="Times New Roman"/>
          <w:sz w:val="24"/>
          <w:szCs w:val="24"/>
        </w:rPr>
        <w:t>100g</w:t>
      </w:r>
      <w:r w:rsidR="006376B7" w:rsidRPr="00D61637">
        <w:rPr>
          <w:rFonts w:ascii="Times New Roman" w:hAnsi="Times New Roman"/>
          <w:sz w:val="24"/>
          <w:szCs w:val="24"/>
          <w:vertAlign w:val="superscript"/>
        </w:rPr>
        <w:t>-1</w:t>
      </w:r>
      <w:r w:rsidR="006376B7" w:rsidRPr="00D61637">
        <w:rPr>
          <w:rFonts w:ascii="Times New Roman" w:hAnsi="Times New Roman"/>
          <w:sz w:val="24"/>
          <w:szCs w:val="24"/>
        </w:rPr>
        <w:t>, hodnota varených</w:t>
      </w:r>
      <w:r w:rsidR="00690D85" w:rsidRPr="00D61637">
        <w:rPr>
          <w:rFonts w:ascii="Times New Roman" w:hAnsi="Times New Roman"/>
          <w:sz w:val="24"/>
          <w:szCs w:val="24"/>
        </w:rPr>
        <w:t>: 0,330</w:t>
      </w:r>
      <w:r w:rsidR="006376B7" w:rsidRPr="00D61637">
        <w:rPr>
          <w:rFonts w:ascii="Times New Roman" w:hAnsi="Times New Roman"/>
          <w:sz w:val="24"/>
          <w:szCs w:val="24"/>
        </w:rPr>
        <w:t xml:space="preserve"> mmol.</w:t>
      </w:r>
      <w:r w:rsidR="00690D85" w:rsidRPr="00D61637">
        <w:rPr>
          <w:rFonts w:ascii="Times New Roman" w:hAnsi="Times New Roman"/>
          <w:sz w:val="24"/>
          <w:szCs w:val="24"/>
        </w:rPr>
        <w:t>100g</w:t>
      </w:r>
      <w:r w:rsidR="006376B7" w:rsidRPr="00D61637">
        <w:rPr>
          <w:rFonts w:ascii="Times New Roman" w:hAnsi="Times New Roman"/>
          <w:sz w:val="24"/>
          <w:szCs w:val="24"/>
          <w:vertAlign w:val="superscript"/>
        </w:rPr>
        <w:t>-1</w:t>
      </w:r>
      <w:r w:rsidR="00667D61" w:rsidRPr="00D61637">
        <w:rPr>
          <w:rFonts w:ascii="Times New Roman" w:hAnsi="Times New Roman"/>
          <w:sz w:val="24"/>
          <w:szCs w:val="24"/>
        </w:rPr>
        <w:t>, pečených</w:t>
      </w:r>
      <w:r w:rsidR="00690D85" w:rsidRPr="00D61637">
        <w:rPr>
          <w:rFonts w:ascii="Times New Roman" w:hAnsi="Times New Roman"/>
          <w:sz w:val="24"/>
          <w:szCs w:val="24"/>
        </w:rPr>
        <w:t>: 0,790</w:t>
      </w:r>
      <w:r w:rsidR="006376B7" w:rsidRPr="00D61637">
        <w:rPr>
          <w:rFonts w:ascii="Times New Roman" w:hAnsi="Times New Roman"/>
          <w:sz w:val="24"/>
          <w:szCs w:val="24"/>
        </w:rPr>
        <w:t xml:space="preserve"> mmol.</w:t>
      </w:r>
      <w:r w:rsidR="00690D85" w:rsidRPr="00D61637">
        <w:rPr>
          <w:rFonts w:ascii="Times New Roman" w:hAnsi="Times New Roman"/>
          <w:sz w:val="24"/>
          <w:szCs w:val="24"/>
        </w:rPr>
        <w:t>100g</w:t>
      </w:r>
      <w:r w:rsidR="006376B7" w:rsidRPr="00D61637">
        <w:rPr>
          <w:rFonts w:ascii="Times New Roman" w:hAnsi="Times New Roman"/>
          <w:sz w:val="24"/>
          <w:szCs w:val="24"/>
          <w:vertAlign w:val="superscript"/>
        </w:rPr>
        <w:t>-1</w:t>
      </w:r>
      <w:r w:rsidR="00690D85" w:rsidRPr="00D61637">
        <w:rPr>
          <w:rFonts w:ascii="Times New Roman" w:hAnsi="Times New Roman"/>
          <w:sz w:val="24"/>
          <w:szCs w:val="24"/>
        </w:rPr>
        <w:t xml:space="preserve">.   </w:t>
      </w:r>
    </w:p>
    <w:p w:rsidR="00A173C5" w:rsidRPr="00D61637" w:rsidRDefault="00690D85" w:rsidP="00A173C5">
      <w:pPr>
        <w:spacing w:after="0" w:line="360" w:lineRule="auto"/>
        <w:ind w:firstLine="709"/>
        <w:jc w:val="both"/>
        <w:rPr>
          <w:rFonts w:ascii="Times New Roman" w:hAnsi="Times New Roman"/>
          <w:b/>
          <w:sz w:val="24"/>
          <w:szCs w:val="24"/>
        </w:rPr>
      </w:pPr>
      <w:r w:rsidRPr="00D61637">
        <w:rPr>
          <w:rFonts w:ascii="Times New Roman" w:hAnsi="Times New Roman"/>
          <w:sz w:val="24"/>
          <w:szCs w:val="24"/>
          <w:lang w:val="sk-SK"/>
        </w:rPr>
        <w:t>Tabuľka ORAC uvádza h</w:t>
      </w:r>
      <w:r w:rsidR="006376B7" w:rsidRPr="00D61637">
        <w:rPr>
          <w:rFonts w:ascii="Times New Roman" w:hAnsi="Times New Roman"/>
          <w:sz w:val="24"/>
          <w:szCs w:val="24"/>
          <w:lang w:val="sk-SK"/>
        </w:rPr>
        <w:t>odnotu varených v šupke</w:t>
      </w:r>
      <w:r w:rsidRPr="00D61637">
        <w:rPr>
          <w:rFonts w:ascii="Times New Roman" w:hAnsi="Times New Roman"/>
          <w:sz w:val="24"/>
          <w:szCs w:val="24"/>
          <w:lang w:val="sk-SK"/>
        </w:rPr>
        <w:t xml:space="preserve">: 2115 </w:t>
      </w:r>
      <m:oMath>
        <m:r>
          <w:rPr>
            <w:rFonts w:ascii="Cambria Math" w:hAnsi="Cambria Math"/>
            <w:sz w:val="24"/>
            <w:szCs w:val="24"/>
            <w:lang w:val="sk-SK"/>
          </w:rPr>
          <m:t>μ</m:t>
        </m:r>
      </m:oMath>
      <w:r w:rsidR="006376B7" w:rsidRPr="00D61637">
        <w:rPr>
          <w:rFonts w:ascii="Times New Roman" w:eastAsia="Times New Roman" w:hAnsi="Times New Roman"/>
          <w:sz w:val="24"/>
          <w:szCs w:val="24"/>
          <w:lang w:val="sk-SK"/>
        </w:rPr>
        <w:t>molTE.</w:t>
      </w:r>
      <w:r w:rsidRPr="00D61637">
        <w:rPr>
          <w:rFonts w:ascii="Times New Roman" w:eastAsia="Times New Roman" w:hAnsi="Times New Roman"/>
          <w:sz w:val="24"/>
          <w:szCs w:val="24"/>
          <w:lang w:val="sk-SK"/>
        </w:rPr>
        <w:t>100g</w:t>
      </w:r>
      <w:r w:rsidR="006376B7" w:rsidRPr="00D61637">
        <w:rPr>
          <w:rFonts w:ascii="Times New Roman" w:hAnsi="Times New Roman"/>
          <w:sz w:val="24"/>
          <w:szCs w:val="24"/>
          <w:vertAlign w:val="superscript"/>
        </w:rPr>
        <w:t>-1</w:t>
      </w:r>
      <w:r w:rsidR="00667D61" w:rsidRPr="00D61637">
        <w:rPr>
          <w:rFonts w:ascii="Times New Roman" w:eastAsia="Times New Roman" w:hAnsi="Times New Roman"/>
          <w:sz w:val="24"/>
          <w:szCs w:val="24"/>
          <w:lang w:val="sk-SK"/>
        </w:rPr>
        <w:t>, varených bez šupky</w:t>
      </w:r>
      <w:r w:rsidRPr="00D61637">
        <w:rPr>
          <w:rFonts w:ascii="Times New Roman" w:eastAsia="Times New Roman" w:hAnsi="Times New Roman"/>
          <w:sz w:val="24"/>
          <w:szCs w:val="24"/>
          <w:lang w:val="sk-SK"/>
        </w:rPr>
        <w:t xml:space="preserve">: 766 </w:t>
      </w:r>
      <m:oMath>
        <m:r>
          <w:rPr>
            <w:rFonts w:ascii="Cambria Math" w:hAnsi="Times New Roman"/>
            <w:sz w:val="24"/>
            <w:szCs w:val="24"/>
            <w:lang w:val="sk-SK"/>
          </w:rPr>
          <m:t>μ</m:t>
        </m:r>
      </m:oMath>
      <w:r w:rsidR="006376B7" w:rsidRPr="00D61637">
        <w:rPr>
          <w:rFonts w:ascii="Times New Roman" w:eastAsia="Times New Roman" w:hAnsi="Times New Roman"/>
          <w:sz w:val="24"/>
          <w:szCs w:val="24"/>
          <w:lang w:val="sk-SK"/>
        </w:rPr>
        <w:t>molTE.</w:t>
      </w:r>
      <w:r w:rsidRPr="00D61637">
        <w:rPr>
          <w:rFonts w:ascii="Times New Roman" w:eastAsia="Times New Roman" w:hAnsi="Times New Roman"/>
          <w:sz w:val="24"/>
          <w:szCs w:val="24"/>
          <w:lang w:val="sk-SK"/>
        </w:rPr>
        <w:t>100g</w:t>
      </w:r>
      <w:r w:rsidR="006376B7" w:rsidRPr="00D61637">
        <w:rPr>
          <w:rFonts w:ascii="Times New Roman" w:hAnsi="Times New Roman"/>
          <w:sz w:val="24"/>
          <w:szCs w:val="24"/>
          <w:vertAlign w:val="superscript"/>
        </w:rPr>
        <w:t>-1</w:t>
      </w:r>
      <w:r w:rsidR="006376B7" w:rsidRPr="00D61637">
        <w:rPr>
          <w:rFonts w:ascii="Times New Roman" w:eastAsia="Times New Roman" w:hAnsi="Times New Roman"/>
          <w:sz w:val="24"/>
          <w:szCs w:val="24"/>
          <w:lang w:val="sk-SK"/>
        </w:rPr>
        <w:t xml:space="preserve"> a surových</w:t>
      </w:r>
      <w:r w:rsidRPr="00D61637">
        <w:rPr>
          <w:rFonts w:ascii="Times New Roman" w:eastAsia="Times New Roman" w:hAnsi="Times New Roman"/>
          <w:sz w:val="24"/>
          <w:szCs w:val="24"/>
          <w:lang w:val="sk-SK"/>
        </w:rPr>
        <w:t xml:space="preserve">: 902 </w:t>
      </w:r>
      <m:oMath>
        <m:r>
          <w:rPr>
            <w:rFonts w:ascii="Cambria Math" w:hAnsi="Times New Roman"/>
            <w:sz w:val="24"/>
            <w:szCs w:val="24"/>
            <w:lang w:val="sk-SK"/>
          </w:rPr>
          <m:t>μ</m:t>
        </m:r>
      </m:oMath>
      <w:r w:rsidR="006376B7" w:rsidRPr="00D61637">
        <w:rPr>
          <w:rFonts w:ascii="Times New Roman" w:eastAsia="Times New Roman" w:hAnsi="Times New Roman"/>
          <w:sz w:val="24"/>
          <w:szCs w:val="24"/>
          <w:lang w:val="sk-SK"/>
        </w:rPr>
        <w:t>molTE.</w:t>
      </w:r>
      <w:r w:rsidRPr="00D61637">
        <w:rPr>
          <w:rFonts w:ascii="Times New Roman" w:eastAsia="Times New Roman" w:hAnsi="Times New Roman"/>
          <w:sz w:val="24"/>
          <w:szCs w:val="24"/>
          <w:lang w:val="sk-SK"/>
        </w:rPr>
        <w:t>100g</w:t>
      </w:r>
      <w:r w:rsidR="006376B7" w:rsidRPr="00D61637">
        <w:rPr>
          <w:rFonts w:ascii="Times New Roman" w:hAnsi="Times New Roman"/>
          <w:sz w:val="24"/>
          <w:szCs w:val="24"/>
          <w:vertAlign w:val="superscript"/>
        </w:rPr>
        <w:t>-1</w:t>
      </w:r>
      <w:r w:rsidRPr="00D61637">
        <w:rPr>
          <w:rFonts w:ascii="Times New Roman" w:eastAsia="Times New Roman" w:hAnsi="Times New Roman"/>
          <w:sz w:val="24"/>
          <w:szCs w:val="24"/>
          <w:lang w:val="sk-SK"/>
        </w:rPr>
        <w:t xml:space="preserve"> (USDA, 2007).</w:t>
      </w:r>
    </w:p>
    <w:p w:rsidR="00A173C5" w:rsidRPr="00D61637" w:rsidRDefault="00A638F1" w:rsidP="00A173C5">
      <w:pPr>
        <w:spacing w:after="0" w:line="360" w:lineRule="auto"/>
        <w:ind w:firstLine="709"/>
        <w:jc w:val="both"/>
        <w:rPr>
          <w:rFonts w:ascii="Times New Roman" w:hAnsi="Times New Roman"/>
          <w:b/>
          <w:sz w:val="24"/>
          <w:szCs w:val="24"/>
        </w:rPr>
      </w:pPr>
      <w:r w:rsidRPr="00D61637">
        <w:rPr>
          <w:rFonts w:ascii="Times New Roman" w:hAnsi="Times New Roman"/>
          <w:sz w:val="24"/>
          <w:szCs w:val="24"/>
          <w:lang w:val="sk-SK"/>
        </w:rPr>
        <w:t>Halvorsen</w:t>
      </w:r>
      <w:r w:rsidR="00A173C5" w:rsidRPr="00D61637">
        <w:rPr>
          <w:rFonts w:ascii="Times New Roman" w:hAnsi="Times New Roman"/>
          <w:sz w:val="24"/>
          <w:szCs w:val="24"/>
          <w:lang w:val="sk-SK"/>
        </w:rPr>
        <w:t xml:space="preserve"> et al.</w:t>
      </w:r>
      <w:r w:rsidR="00690D85" w:rsidRPr="00D61637">
        <w:rPr>
          <w:rFonts w:ascii="Times New Roman" w:hAnsi="Times New Roman"/>
          <w:sz w:val="24"/>
          <w:szCs w:val="24"/>
          <w:lang w:val="sk-SK"/>
        </w:rPr>
        <w:t xml:space="preserve"> </w:t>
      </w:r>
      <w:r w:rsidRPr="00D61637">
        <w:rPr>
          <w:rFonts w:ascii="Times New Roman" w:hAnsi="Times New Roman"/>
          <w:sz w:val="24"/>
          <w:szCs w:val="24"/>
          <w:lang w:val="sk-SK"/>
        </w:rPr>
        <w:t>(</w:t>
      </w:r>
      <w:r w:rsidR="00690D85" w:rsidRPr="00D61637">
        <w:rPr>
          <w:rFonts w:ascii="Times New Roman" w:hAnsi="Times New Roman"/>
          <w:sz w:val="24"/>
          <w:szCs w:val="24"/>
          <w:lang w:val="sk-SK"/>
        </w:rPr>
        <w:t>2002</w:t>
      </w:r>
      <w:r w:rsidRPr="00D61637">
        <w:rPr>
          <w:rFonts w:ascii="Times New Roman" w:hAnsi="Times New Roman"/>
          <w:sz w:val="24"/>
          <w:szCs w:val="24"/>
          <w:lang w:val="sk-SK"/>
        </w:rPr>
        <w:t>)</w:t>
      </w:r>
      <w:r w:rsidR="00690D85" w:rsidRPr="00D61637">
        <w:rPr>
          <w:rFonts w:ascii="Times New Roman" w:hAnsi="Times New Roman"/>
          <w:sz w:val="24"/>
          <w:szCs w:val="24"/>
          <w:lang w:val="sk-SK"/>
        </w:rPr>
        <w:t xml:space="preserve"> uvád</w:t>
      </w:r>
      <w:r w:rsidR="00667D61" w:rsidRPr="00D61637">
        <w:rPr>
          <w:rFonts w:ascii="Times New Roman" w:hAnsi="Times New Roman"/>
          <w:sz w:val="24"/>
          <w:szCs w:val="24"/>
          <w:lang w:val="sk-SK"/>
        </w:rPr>
        <w:t>za priemernú hodnotu</w:t>
      </w:r>
      <w:r w:rsidR="006376B7" w:rsidRPr="00D61637">
        <w:rPr>
          <w:rFonts w:ascii="Times New Roman" w:hAnsi="Times New Roman"/>
          <w:sz w:val="24"/>
          <w:szCs w:val="24"/>
          <w:lang w:val="sk-SK"/>
        </w:rPr>
        <w:t>: 0,24mmol.</w:t>
      </w:r>
      <w:r w:rsidR="00690D85" w:rsidRPr="00D61637">
        <w:rPr>
          <w:rFonts w:ascii="Times New Roman" w:hAnsi="Times New Roman"/>
          <w:sz w:val="24"/>
          <w:szCs w:val="24"/>
          <w:lang w:val="sk-SK"/>
        </w:rPr>
        <w:t>100g</w:t>
      </w:r>
      <w:r w:rsidR="006376B7" w:rsidRPr="00D61637">
        <w:rPr>
          <w:rFonts w:ascii="Times New Roman" w:hAnsi="Times New Roman"/>
          <w:sz w:val="24"/>
          <w:szCs w:val="24"/>
          <w:vertAlign w:val="superscript"/>
        </w:rPr>
        <w:t>-1</w:t>
      </w:r>
      <w:r w:rsidR="00690D85" w:rsidRPr="00D61637">
        <w:rPr>
          <w:rFonts w:ascii="Times New Roman" w:hAnsi="Times New Roman"/>
          <w:sz w:val="24"/>
          <w:szCs w:val="24"/>
          <w:lang w:val="sk-SK"/>
        </w:rPr>
        <w:t xml:space="preserve">. </w:t>
      </w:r>
    </w:p>
    <w:p w:rsidR="00A173C5" w:rsidRPr="00D61637" w:rsidRDefault="00A638F1" w:rsidP="00A173C5">
      <w:pPr>
        <w:spacing w:after="0" w:line="360" w:lineRule="auto"/>
        <w:ind w:firstLine="709"/>
        <w:jc w:val="both"/>
        <w:rPr>
          <w:rFonts w:ascii="Times New Roman" w:hAnsi="Times New Roman"/>
          <w:b/>
          <w:sz w:val="24"/>
          <w:szCs w:val="24"/>
        </w:rPr>
      </w:pPr>
      <w:r w:rsidRPr="00D61637">
        <w:rPr>
          <w:rFonts w:ascii="Times New Roman" w:hAnsi="Times New Roman"/>
          <w:bCs/>
          <w:sz w:val="24"/>
          <w:szCs w:val="24"/>
        </w:rPr>
        <w:t>Cao</w:t>
      </w:r>
      <w:r w:rsidR="00A173C5" w:rsidRPr="00D61637">
        <w:rPr>
          <w:rFonts w:ascii="Times New Roman" w:hAnsi="Times New Roman"/>
          <w:bCs/>
          <w:sz w:val="24"/>
          <w:szCs w:val="24"/>
        </w:rPr>
        <w:t xml:space="preserve"> et al.</w:t>
      </w:r>
      <w:r w:rsidR="00690D85" w:rsidRPr="00D61637">
        <w:rPr>
          <w:rFonts w:ascii="Times New Roman" w:hAnsi="Times New Roman"/>
          <w:bCs/>
          <w:sz w:val="24"/>
          <w:szCs w:val="24"/>
        </w:rPr>
        <w:t xml:space="preserve"> </w:t>
      </w:r>
      <w:r w:rsidRPr="00D61637">
        <w:rPr>
          <w:rFonts w:ascii="Times New Roman" w:hAnsi="Times New Roman"/>
          <w:bCs/>
          <w:sz w:val="24"/>
          <w:szCs w:val="24"/>
        </w:rPr>
        <w:t>(</w:t>
      </w:r>
      <w:r w:rsidR="00690D85" w:rsidRPr="00D61637">
        <w:rPr>
          <w:rFonts w:ascii="Times New Roman" w:hAnsi="Times New Roman"/>
          <w:bCs/>
          <w:sz w:val="24"/>
          <w:szCs w:val="24"/>
        </w:rPr>
        <w:t>1996</w:t>
      </w:r>
      <w:r w:rsidRPr="00D61637">
        <w:rPr>
          <w:rFonts w:ascii="Times New Roman" w:hAnsi="Times New Roman"/>
          <w:bCs/>
          <w:sz w:val="24"/>
          <w:szCs w:val="24"/>
        </w:rPr>
        <w:t>)</w:t>
      </w:r>
      <w:r w:rsidR="00667D61" w:rsidRPr="00D61637">
        <w:rPr>
          <w:rFonts w:ascii="Times New Roman" w:hAnsi="Times New Roman"/>
          <w:bCs/>
          <w:sz w:val="24"/>
          <w:szCs w:val="24"/>
        </w:rPr>
        <w:t xml:space="preserve"> uvádza antioxidačné skóre</w:t>
      </w:r>
      <w:r w:rsidR="00690D85" w:rsidRPr="00D61637">
        <w:rPr>
          <w:rFonts w:ascii="Times New Roman" w:hAnsi="Times New Roman"/>
          <w:bCs/>
          <w:sz w:val="24"/>
          <w:szCs w:val="24"/>
        </w:rPr>
        <w:t>: 4</w:t>
      </w:r>
      <w:proofErr w:type="gramStart"/>
      <w:r w:rsidR="00690D85" w:rsidRPr="00D61637">
        <w:rPr>
          <w:rFonts w:ascii="Times New Roman" w:hAnsi="Times New Roman"/>
          <w:bCs/>
          <w:sz w:val="24"/>
          <w:szCs w:val="24"/>
        </w:rPr>
        <w:t>,3</w:t>
      </w:r>
      <w:proofErr w:type="gramEnd"/>
      <w:r w:rsidR="00690D85" w:rsidRPr="00D61637">
        <w:rPr>
          <w:rFonts w:ascii="Times New Roman" w:hAnsi="Times New Roman"/>
          <w:bCs/>
          <w:sz w:val="24"/>
          <w:szCs w:val="24"/>
        </w:rPr>
        <w:t xml:space="preserve"> μ</w:t>
      </w:r>
      <w:r w:rsidR="006376B7" w:rsidRPr="00D61637">
        <w:rPr>
          <w:rFonts w:ascii="Times New Roman" w:hAnsi="Times New Roman"/>
          <w:bCs/>
          <w:sz w:val="24"/>
          <w:szCs w:val="24"/>
        </w:rPr>
        <w:t>molTE.</w:t>
      </w:r>
      <w:r w:rsidR="00690D85" w:rsidRPr="00D61637">
        <w:rPr>
          <w:rFonts w:ascii="Times New Roman" w:hAnsi="Times New Roman"/>
          <w:bCs/>
          <w:sz w:val="24"/>
          <w:szCs w:val="24"/>
        </w:rPr>
        <w:t>g</w:t>
      </w:r>
      <w:r w:rsidR="006376B7" w:rsidRPr="00D61637">
        <w:rPr>
          <w:rFonts w:ascii="Times New Roman" w:hAnsi="Times New Roman"/>
          <w:sz w:val="24"/>
          <w:szCs w:val="24"/>
          <w:vertAlign w:val="superscript"/>
        </w:rPr>
        <w:t>-1</w:t>
      </w:r>
      <w:r w:rsidR="00690D85" w:rsidRPr="00D61637">
        <w:rPr>
          <w:rFonts w:ascii="Times New Roman" w:hAnsi="Times New Roman"/>
          <w:bCs/>
          <w:sz w:val="24"/>
          <w:szCs w:val="24"/>
        </w:rPr>
        <w:t>.</w:t>
      </w:r>
    </w:p>
    <w:p w:rsidR="00A173C5" w:rsidRPr="00D61637" w:rsidRDefault="00A638F1" w:rsidP="00A173C5">
      <w:pPr>
        <w:spacing w:after="0" w:line="360" w:lineRule="auto"/>
        <w:ind w:firstLine="709"/>
        <w:jc w:val="both"/>
        <w:rPr>
          <w:rFonts w:ascii="Times New Roman" w:hAnsi="Times New Roman"/>
          <w:b/>
          <w:sz w:val="24"/>
          <w:szCs w:val="24"/>
        </w:rPr>
      </w:pPr>
      <w:r w:rsidRPr="00D61637">
        <w:rPr>
          <w:rFonts w:ascii="Times New Roman" w:hAnsi="Times New Roman"/>
          <w:bCs/>
          <w:sz w:val="24"/>
          <w:szCs w:val="24"/>
        </w:rPr>
        <w:t>Runnie</w:t>
      </w:r>
      <w:r w:rsidR="00A173C5" w:rsidRPr="00D61637">
        <w:rPr>
          <w:rFonts w:ascii="Times New Roman" w:hAnsi="Times New Roman"/>
          <w:bCs/>
          <w:sz w:val="24"/>
          <w:szCs w:val="24"/>
        </w:rPr>
        <w:t xml:space="preserve"> et al.</w:t>
      </w:r>
      <w:r w:rsidR="00690D85" w:rsidRPr="00D61637">
        <w:rPr>
          <w:rFonts w:ascii="Times New Roman" w:hAnsi="Times New Roman"/>
          <w:bCs/>
          <w:sz w:val="24"/>
          <w:szCs w:val="24"/>
        </w:rPr>
        <w:t xml:space="preserve"> </w:t>
      </w:r>
      <w:r w:rsidRPr="00D61637">
        <w:rPr>
          <w:rFonts w:ascii="Times New Roman" w:hAnsi="Times New Roman"/>
          <w:bCs/>
          <w:sz w:val="24"/>
          <w:szCs w:val="24"/>
        </w:rPr>
        <w:t>(</w:t>
      </w:r>
      <w:r w:rsidR="00690D85" w:rsidRPr="00D61637">
        <w:rPr>
          <w:rFonts w:ascii="Times New Roman" w:hAnsi="Times New Roman"/>
          <w:bCs/>
          <w:sz w:val="24"/>
          <w:szCs w:val="24"/>
        </w:rPr>
        <w:t>2004</w:t>
      </w:r>
      <w:r w:rsidRPr="00D61637">
        <w:rPr>
          <w:rFonts w:ascii="Times New Roman" w:hAnsi="Times New Roman"/>
          <w:bCs/>
          <w:sz w:val="24"/>
          <w:szCs w:val="24"/>
        </w:rPr>
        <w:t>)</w:t>
      </w:r>
      <w:r w:rsidR="00690D85" w:rsidRPr="00D61637">
        <w:rPr>
          <w:rFonts w:ascii="Times New Roman" w:hAnsi="Times New Roman"/>
          <w:bCs/>
          <w:sz w:val="24"/>
          <w:szCs w:val="24"/>
        </w:rPr>
        <w:t xml:space="preserve"> uvádza ce</w:t>
      </w:r>
      <w:r w:rsidR="00667D61" w:rsidRPr="00D61637">
        <w:rPr>
          <w:rFonts w:ascii="Times New Roman" w:hAnsi="Times New Roman"/>
          <w:bCs/>
          <w:sz w:val="24"/>
          <w:szCs w:val="24"/>
        </w:rPr>
        <w:t>lkový obsah fenolov</w:t>
      </w:r>
      <w:r w:rsidR="006376B7" w:rsidRPr="00D61637">
        <w:rPr>
          <w:rFonts w:ascii="Times New Roman" w:hAnsi="Times New Roman"/>
          <w:bCs/>
          <w:sz w:val="24"/>
          <w:szCs w:val="24"/>
        </w:rPr>
        <w:t>: 131±18 mg.</w:t>
      </w:r>
      <w:r w:rsidR="00690D85" w:rsidRPr="00D61637">
        <w:rPr>
          <w:rFonts w:ascii="Times New Roman" w:hAnsi="Times New Roman"/>
          <w:bCs/>
          <w:sz w:val="24"/>
          <w:szCs w:val="24"/>
        </w:rPr>
        <w:t>g</w:t>
      </w:r>
      <w:r w:rsidR="006376B7" w:rsidRPr="00D61637">
        <w:rPr>
          <w:rFonts w:ascii="Times New Roman" w:hAnsi="Times New Roman"/>
          <w:sz w:val="24"/>
          <w:szCs w:val="24"/>
          <w:vertAlign w:val="superscript"/>
        </w:rPr>
        <w:t>-1</w:t>
      </w:r>
      <w:r w:rsidR="00667D61" w:rsidRPr="00D61637">
        <w:rPr>
          <w:rFonts w:ascii="Times New Roman" w:hAnsi="Times New Roman"/>
          <w:bCs/>
          <w:sz w:val="24"/>
          <w:szCs w:val="24"/>
        </w:rPr>
        <w:t xml:space="preserve"> a hodnotu FRAP</w:t>
      </w:r>
      <w:r w:rsidR="006376B7" w:rsidRPr="00D61637">
        <w:rPr>
          <w:rFonts w:ascii="Times New Roman" w:hAnsi="Times New Roman"/>
          <w:bCs/>
          <w:sz w:val="24"/>
          <w:szCs w:val="24"/>
        </w:rPr>
        <w:t>: 71±4 μmol.</w:t>
      </w:r>
      <w:r w:rsidR="00690D85" w:rsidRPr="00D61637">
        <w:rPr>
          <w:rFonts w:ascii="Times New Roman" w:hAnsi="Times New Roman"/>
          <w:bCs/>
          <w:sz w:val="24"/>
          <w:szCs w:val="24"/>
        </w:rPr>
        <w:t>l</w:t>
      </w:r>
      <w:r w:rsidR="006376B7" w:rsidRPr="00D61637">
        <w:rPr>
          <w:rFonts w:ascii="Times New Roman" w:hAnsi="Times New Roman"/>
          <w:sz w:val="24"/>
          <w:szCs w:val="24"/>
          <w:vertAlign w:val="superscript"/>
        </w:rPr>
        <w:t>-1</w:t>
      </w:r>
      <w:r w:rsidR="00A173C5" w:rsidRPr="00D61637">
        <w:rPr>
          <w:rFonts w:ascii="Times New Roman" w:hAnsi="Times New Roman"/>
          <w:bCs/>
          <w:sz w:val="24"/>
          <w:szCs w:val="24"/>
        </w:rPr>
        <w:t>.</w:t>
      </w:r>
    </w:p>
    <w:p w:rsidR="00690D85" w:rsidRPr="00D61637" w:rsidRDefault="00A173C5" w:rsidP="00A173C5">
      <w:pPr>
        <w:spacing w:after="0" w:line="360" w:lineRule="auto"/>
        <w:ind w:firstLine="709"/>
        <w:jc w:val="both"/>
        <w:rPr>
          <w:rFonts w:ascii="Times New Roman" w:hAnsi="Times New Roman"/>
          <w:b/>
          <w:sz w:val="24"/>
          <w:szCs w:val="24"/>
        </w:rPr>
      </w:pPr>
      <w:r w:rsidRPr="00D61637">
        <w:rPr>
          <w:rFonts w:ascii="Times New Roman" w:hAnsi="Times New Roman"/>
          <w:bCs/>
          <w:sz w:val="24"/>
          <w:szCs w:val="24"/>
        </w:rPr>
        <w:lastRenderedPageBreak/>
        <w:t>T</w:t>
      </w:r>
      <w:r w:rsidR="00A638F1" w:rsidRPr="00D61637">
        <w:rPr>
          <w:rFonts w:ascii="Times New Roman" w:hAnsi="Times New Roman"/>
          <w:bCs/>
          <w:sz w:val="24"/>
          <w:szCs w:val="24"/>
        </w:rPr>
        <w:t>hu</w:t>
      </w:r>
      <w:r w:rsidRPr="00D61637">
        <w:rPr>
          <w:rFonts w:ascii="Times New Roman" w:hAnsi="Times New Roman"/>
          <w:bCs/>
          <w:sz w:val="24"/>
          <w:szCs w:val="24"/>
        </w:rPr>
        <w:t xml:space="preserve"> et al.</w:t>
      </w:r>
      <w:r w:rsidR="00690D85" w:rsidRPr="00D61637">
        <w:rPr>
          <w:rFonts w:ascii="Times New Roman" w:hAnsi="Times New Roman"/>
          <w:bCs/>
          <w:sz w:val="24"/>
          <w:szCs w:val="24"/>
        </w:rPr>
        <w:t xml:space="preserve"> </w:t>
      </w:r>
      <w:r w:rsidR="00A638F1" w:rsidRPr="00D61637">
        <w:rPr>
          <w:rFonts w:ascii="Times New Roman" w:hAnsi="Times New Roman"/>
          <w:bCs/>
          <w:sz w:val="24"/>
          <w:szCs w:val="24"/>
        </w:rPr>
        <w:t>(</w:t>
      </w:r>
      <w:r w:rsidR="00690D85" w:rsidRPr="00D61637">
        <w:rPr>
          <w:rFonts w:ascii="Times New Roman" w:hAnsi="Times New Roman"/>
          <w:bCs/>
          <w:sz w:val="24"/>
          <w:szCs w:val="24"/>
        </w:rPr>
        <w:t>2004</w:t>
      </w:r>
      <w:r w:rsidR="00A638F1" w:rsidRPr="00D61637">
        <w:rPr>
          <w:rFonts w:ascii="Times New Roman" w:hAnsi="Times New Roman"/>
          <w:bCs/>
          <w:sz w:val="24"/>
          <w:szCs w:val="24"/>
        </w:rPr>
        <w:t>)</w:t>
      </w:r>
      <w:r w:rsidR="00690D85" w:rsidRPr="00D61637">
        <w:rPr>
          <w:rFonts w:ascii="Times New Roman" w:hAnsi="Times New Roman"/>
          <w:bCs/>
          <w:sz w:val="24"/>
          <w:szCs w:val="24"/>
        </w:rPr>
        <w:t xml:space="preserve"> uvádza hodnotu celkových polyf</w:t>
      </w:r>
      <w:r w:rsidR="00667D61" w:rsidRPr="00D61637">
        <w:rPr>
          <w:rFonts w:ascii="Times New Roman" w:hAnsi="Times New Roman"/>
          <w:bCs/>
          <w:sz w:val="24"/>
          <w:szCs w:val="24"/>
        </w:rPr>
        <w:t>enolov</w:t>
      </w:r>
      <w:r w:rsidR="006376B7" w:rsidRPr="00D61637">
        <w:rPr>
          <w:rFonts w:ascii="Times New Roman" w:hAnsi="Times New Roman"/>
          <w:bCs/>
          <w:sz w:val="24"/>
          <w:szCs w:val="24"/>
        </w:rPr>
        <w:t>: 30</w:t>
      </w:r>
      <w:proofErr w:type="gramStart"/>
      <w:r w:rsidR="006376B7" w:rsidRPr="00D61637">
        <w:rPr>
          <w:rFonts w:ascii="Times New Roman" w:hAnsi="Times New Roman"/>
          <w:bCs/>
          <w:sz w:val="24"/>
          <w:szCs w:val="24"/>
        </w:rPr>
        <w:t>,3</w:t>
      </w:r>
      <w:proofErr w:type="gramEnd"/>
      <w:r w:rsidR="006376B7" w:rsidRPr="00D61637">
        <w:rPr>
          <w:rFonts w:ascii="Times New Roman" w:hAnsi="Times New Roman"/>
          <w:bCs/>
          <w:sz w:val="24"/>
          <w:szCs w:val="24"/>
        </w:rPr>
        <w:t>±0,6 μmol katechín.</w:t>
      </w:r>
      <w:r w:rsidR="00690D85" w:rsidRPr="00D61637">
        <w:rPr>
          <w:rFonts w:ascii="Times New Roman" w:hAnsi="Times New Roman"/>
          <w:bCs/>
          <w:sz w:val="24"/>
          <w:szCs w:val="24"/>
        </w:rPr>
        <w:t>g</w:t>
      </w:r>
      <w:r w:rsidR="006376B7" w:rsidRPr="00D61637">
        <w:rPr>
          <w:rFonts w:ascii="Times New Roman" w:hAnsi="Times New Roman"/>
          <w:sz w:val="24"/>
          <w:szCs w:val="24"/>
          <w:vertAlign w:val="superscript"/>
        </w:rPr>
        <w:t>-1</w:t>
      </w:r>
      <w:r w:rsidR="00690D85" w:rsidRPr="00D61637">
        <w:rPr>
          <w:rFonts w:ascii="Times New Roman" w:hAnsi="Times New Roman"/>
          <w:bCs/>
          <w:sz w:val="24"/>
          <w:szCs w:val="24"/>
        </w:rPr>
        <w:t>, voľných poly</w:t>
      </w:r>
      <w:r w:rsidR="00667D61" w:rsidRPr="00D61637">
        <w:rPr>
          <w:rFonts w:ascii="Times New Roman" w:hAnsi="Times New Roman"/>
          <w:bCs/>
          <w:sz w:val="24"/>
          <w:szCs w:val="24"/>
        </w:rPr>
        <w:t>fenolov</w:t>
      </w:r>
      <w:r w:rsidR="006376B7" w:rsidRPr="00D61637">
        <w:rPr>
          <w:rFonts w:ascii="Times New Roman" w:hAnsi="Times New Roman"/>
          <w:bCs/>
          <w:sz w:val="24"/>
          <w:szCs w:val="24"/>
        </w:rPr>
        <w:t>: 23,6±0,2μmol katechín.</w:t>
      </w:r>
      <w:r w:rsidR="00690D85" w:rsidRPr="00D61637">
        <w:rPr>
          <w:rFonts w:ascii="Times New Roman" w:hAnsi="Times New Roman"/>
          <w:bCs/>
          <w:sz w:val="24"/>
          <w:szCs w:val="24"/>
        </w:rPr>
        <w:t>g</w:t>
      </w:r>
      <w:r w:rsidR="006376B7" w:rsidRPr="00D61637">
        <w:rPr>
          <w:rFonts w:ascii="Times New Roman" w:hAnsi="Times New Roman"/>
          <w:sz w:val="24"/>
          <w:szCs w:val="24"/>
          <w:vertAlign w:val="superscript"/>
        </w:rPr>
        <w:t>-1</w:t>
      </w:r>
      <w:r w:rsidR="00690D85" w:rsidRPr="00D61637">
        <w:rPr>
          <w:rFonts w:ascii="Times New Roman" w:hAnsi="Times New Roman"/>
          <w:bCs/>
          <w:sz w:val="24"/>
          <w:szCs w:val="24"/>
        </w:rPr>
        <w:t>.</w:t>
      </w:r>
    </w:p>
    <w:p w:rsidR="00651B86" w:rsidRPr="00D61637" w:rsidRDefault="00651B86" w:rsidP="00B25FD8">
      <w:pPr>
        <w:spacing w:line="360" w:lineRule="auto"/>
        <w:jc w:val="both"/>
        <w:rPr>
          <w:rFonts w:ascii="Times New Roman" w:eastAsia="Times New Roman" w:hAnsi="Times New Roman"/>
          <w:b/>
          <w:sz w:val="24"/>
          <w:szCs w:val="24"/>
          <w:lang w:val="sk-SK"/>
        </w:rPr>
      </w:pPr>
    </w:p>
    <w:p w:rsidR="00A638F1" w:rsidRPr="00D61637" w:rsidRDefault="00A638F1" w:rsidP="00B25FD8">
      <w:pPr>
        <w:spacing w:line="360" w:lineRule="auto"/>
        <w:jc w:val="both"/>
        <w:rPr>
          <w:rFonts w:ascii="Times New Roman" w:eastAsia="Times New Roman" w:hAnsi="Times New Roman"/>
          <w:b/>
          <w:sz w:val="24"/>
          <w:szCs w:val="24"/>
          <w:lang w:val="sk-SK"/>
        </w:rPr>
      </w:pPr>
    </w:p>
    <w:p w:rsidR="00693829" w:rsidRPr="00D61637" w:rsidRDefault="00693829" w:rsidP="00B25FD8">
      <w:pPr>
        <w:spacing w:line="360" w:lineRule="auto"/>
        <w:jc w:val="both"/>
        <w:rPr>
          <w:rFonts w:ascii="Times New Roman" w:eastAsia="Times New Roman" w:hAnsi="Times New Roman"/>
          <w:b/>
          <w:sz w:val="24"/>
          <w:szCs w:val="24"/>
          <w:lang w:val="sk-SK"/>
        </w:rPr>
      </w:pPr>
    </w:p>
    <w:p w:rsidR="00B12BDE" w:rsidRPr="00D61637" w:rsidRDefault="00B12BDE" w:rsidP="00B25FD8">
      <w:pPr>
        <w:spacing w:line="360" w:lineRule="auto"/>
        <w:jc w:val="both"/>
        <w:rPr>
          <w:rFonts w:ascii="Times New Roman" w:eastAsia="Times New Roman" w:hAnsi="Times New Roman"/>
          <w:b/>
          <w:sz w:val="28"/>
          <w:szCs w:val="24"/>
          <w:lang w:val="sk-SK"/>
        </w:rPr>
      </w:pPr>
    </w:p>
    <w:p w:rsidR="00B12BDE" w:rsidRPr="00D61637" w:rsidRDefault="00B12BDE" w:rsidP="00B25FD8">
      <w:pPr>
        <w:spacing w:line="360" w:lineRule="auto"/>
        <w:jc w:val="both"/>
        <w:rPr>
          <w:rFonts w:ascii="Times New Roman" w:eastAsia="Times New Roman" w:hAnsi="Times New Roman"/>
          <w:b/>
          <w:sz w:val="28"/>
          <w:szCs w:val="24"/>
          <w:lang w:val="sk-SK"/>
        </w:rPr>
      </w:pPr>
    </w:p>
    <w:p w:rsidR="00B12BDE" w:rsidRPr="00D61637" w:rsidRDefault="00B12BDE" w:rsidP="00B25FD8">
      <w:pPr>
        <w:spacing w:line="360" w:lineRule="auto"/>
        <w:jc w:val="both"/>
        <w:rPr>
          <w:rFonts w:ascii="Times New Roman" w:eastAsia="Times New Roman" w:hAnsi="Times New Roman"/>
          <w:b/>
          <w:sz w:val="28"/>
          <w:szCs w:val="24"/>
          <w:lang w:val="sk-SK"/>
        </w:rPr>
      </w:pPr>
    </w:p>
    <w:p w:rsidR="00E2386A" w:rsidRPr="00D61637" w:rsidRDefault="00E2386A" w:rsidP="00B25FD8">
      <w:pPr>
        <w:spacing w:line="360" w:lineRule="auto"/>
        <w:jc w:val="both"/>
        <w:rPr>
          <w:rFonts w:ascii="Times New Roman" w:eastAsia="Times New Roman" w:hAnsi="Times New Roman"/>
          <w:b/>
          <w:sz w:val="28"/>
          <w:szCs w:val="24"/>
          <w:lang w:val="sk-SK"/>
        </w:rPr>
      </w:pPr>
    </w:p>
    <w:p w:rsidR="00E2386A" w:rsidRPr="00D61637" w:rsidRDefault="00E2386A" w:rsidP="00B25FD8">
      <w:pPr>
        <w:spacing w:line="360" w:lineRule="auto"/>
        <w:jc w:val="both"/>
        <w:rPr>
          <w:rFonts w:ascii="Times New Roman" w:eastAsia="Times New Roman" w:hAnsi="Times New Roman"/>
          <w:b/>
          <w:sz w:val="28"/>
          <w:szCs w:val="24"/>
          <w:lang w:val="sk-SK"/>
        </w:rPr>
      </w:pPr>
    </w:p>
    <w:p w:rsidR="00E2386A" w:rsidRPr="00D61637" w:rsidRDefault="00E2386A" w:rsidP="00B25FD8">
      <w:pPr>
        <w:spacing w:line="360" w:lineRule="auto"/>
        <w:jc w:val="both"/>
        <w:rPr>
          <w:rFonts w:ascii="Times New Roman" w:eastAsia="Times New Roman" w:hAnsi="Times New Roman"/>
          <w:b/>
          <w:sz w:val="28"/>
          <w:szCs w:val="24"/>
          <w:lang w:val="sk-SK"/>
        </w:rPr>
      </w:pPr>
    </w:p>
    <w:p w:rsidR="00E2386A" w:rsidRPr="00D61637" w:rsidRDefault="00E2386A" w:rsidP="00B25FD8">
      <w:pPr>
        <w:spacing w:line="360" w:lineRule="auto"/>
        <w:jc w:val="both"/>
        <w:rPr>
          <w:rFonts w:ascii="Times New Roman" w:eastAsia="Times New Roman" w:hAnsi="Times New Roman"/>
          <w:b/>
          <w:sz w:val="28"/>
          <w:szCs w:val="24"/>
          <w:lang w:val="sk-SK"/>
        </w:rPr>
      </w:pPr>
    </w:p>
    <w:p w:rsidR="00E2386A" w:rsidRPr="00D61637" w:rsidRDefault="00E2386A" w:rsidP="00B25FD8">
      <w:pPr>
        <w:spacing w:line="360" w:lineRule="auto"/>
        <w:jc w:val="both"/>
        <w:rPr>
          <w:rFonts w:ascii="Times New Roman" w:eastAsia="Times New Roman" w:hAnsi="Times New Roman"/>
          <w:b/>
          <w:sz w:val="28"/>
          <w:szCs w:val="24"/>
          <w:lang w:val="sk-SK"/>
        </w:rPr>
      </w:pPr>
    </w:p>
    <w:p w:rsidR="00E2386A" w:rsidRPr="00D61637" w:rsidRDefault="00E2386A" w:rsidP="00B25FD8">
      <w:pPr>
        <w:spacing w:line="360" w:lineRule="auto"/>
        <w:jc w:val="both"/>
        <w:rPr>
          <w:rFonts w:ascii="Times New Roman" w:eastAsia="Times New Roman" w:hAnsi="Times New Roman"/>
          <w:b/>
          <w:sz w:val="28"/>
          <w:szCs w:val="24"/>
          <w:lang w:val="sk-SK"/>
        </w:rPr>
      </w:pPr>
    </w:p>
    <w:p w:rsidR="00E2386A" w:rsidRPr="00D61637" w:rsidRDefault="00E2386A" w:rsidP="00B25FD8">
      <w:pPr>
        <w:spacing w:line="360" w:lineRule="auto"/>
        <w:jc w:val="both"/>
        <w:rPr>
          <w:rFonts w:ascii="Times New Roman" w:eastAsia="Times New Roman" w:hAnsi="Times New Roman"/>
          <w:b/>
          <w:sz w:val="28"/>
          <w:szCs w:val="24"/>
          <w:lang w:val="sk-SK"/>
        </w:rPr>
      </w:pPr>
    </w:p>
    <w:p w:rsidR="00E2386A" w:rsidRPr="00D61637" w:rsidRDefault="00E2386A" w:rsidP="00B25FD8">
      <w:pPr>
        <w:spacing w:line="360" w:lineRule="auto"/>
        <w:jc w:val="both"/>
        <w:rPr>
          <w:rFonts w:ascii="Times New Roman" w:eastAsia="Times New Roman" w:hAnsi="Times New Roman"/>
          <w:b/>
          <w:sz w:val="28"/>
          <w:szCs w:val="24"/>
          <w:lang w:val="sk-SK"/>
        </w:rPr>
      </w:pPr>
    </w:p>
    <w:p w:rsidR="00E2386A" w:rsidRPr="00D61637" w:rsidRDefault="00E2386A" w:rsidP="00B25FD8">
      <w:pPr>
        <w:spacing w:line="360" w:lineRule="auto"/>
        <w:jc w:val="both"/>
        <w:rPr>
          <w:rFonts w:ascii="Times New Roman" w:eastAsia="Times New Roman" w:hAnsi="Times New Roman"/>
          <w:b/>
          <w:sz w:val="28"/>
          <w:szCs w:val="24"/>
          <w:lang w:val="sk-SK"/>
        </w:rPr>
      </w:pPr>
    </w:p>
    <w:p w:rsidR="00E2386A" w:rsidRPr="00D61637" w:rsidRDefault="00E2386A" w:rsidP="00B25FD8">
      <w:pPr>
        <w:spacing w:line="360" w:lineRule="auto"/>
        <w:jc w:val="both"/>
        <w:rPr>
          <w:rFonts w:ascii="Times New Roman" w:eastAsia="Times New Roman" w:hAnsi="Times New Roman"/>
          <w:b/>
          <w:sz w:val="28"/>
          <w:szCs w:val="24"/>
          <w:lang w:val="sk-SK"/>
        </w:rPr>
      </w:pPr>
    </w:p>
    <w:p w:rsidR="00E2386A" w:rsidRPr="00D61637" w:rsidRDefault="00E2386A" w:rsidP="00B25FD8">
      <w:pPr>
        <w:spacing w:line="360" w:lineRule="auto"/>
        <w:jc w:val="both"/>
        <w:rPr>
          <w:rFonts w:ascii="Times New Roman" w:eastAsia="Times New Roman" w:hAnsi="Times New Roman"/>
          <w:b/>
          <w:sz w:val="28"/>
          <w:szCs w:val="24"/>
          <w:lang w:val="sk-SK"/>
        </w:rPr>
      </w:pPr>
    </w:p>
    <w:p w:rsidR="00E2386A" w:rsidRPr="00D61637" w:rsidRDefault="00E2386A" w:rsidP="00B25FD8">
      <w:pPr>
        <w:spacing w:line="360" w:lineRule="auto"/>
        <w:jc w:val="both"/>
        <w:rPr>
          <w:rFonts w:ascii="Times New Roman" w:eastAsia="Times New Roman" w:hAnsi="Times New Roman"/>
          <w:b/>
          <w:sz w:val="28"/>
          <w:szCs w:val="24"/>
          <w:lang w:val="sk-SK"/>
        </w:rPr>
      </w:pPr>
    </w:p>
    <w:p w:rsidR="00E2386A" w:rsidRPr="00D61637" w:rsidRDefault="00E2386A" w:rsidP="00B25FD8">
      <w:pPr>
        <w:spacing w:line="360" w:lineRule="auto"/>
        <w:jc w:val="both"/>
        <w:rPr>
          <w:rFonts w:ascii="Times New Roman" w:eastAsia="Times New Roman" w:hAnsi="Times New Roman"/>
          <w:b/>
          <w:sz w:val="28"/>
          <w:szCs w:val="24"/>
          <w:lang w:val="sk-SK"/>
        </w:rPr>
      </w:pPr>
    </w:p>
    <w:p w:rsidR="00E2386A" w:rsidRPr="00D61637" w:rsidRDefault="00E2386A" w:rsidP="00B25FD8">
      <w:pPr>
        <w:spacing w:line="360" w:lineRule="auto"/>
        <w:jc w:val="both"/>
        <w:rPr>
          <w:rFonts w:ascii="Times New Roman" w:eastAsia="Times New Roman" w:hAnsi="Times New Roman"/>
          <w:b/>
          <w:sz w:val="28"/>
          <w:szCs w:val="24"/>
          <w:lang w:val="sk-SK"/>
        </w:rPr>
      </w:pPr>
    </w:p>
    <w:p w:rsidR="00B25FD8" w:rsidRPr="00D61637" w:rsidRDefault="00A638F1" w:rsidP="00B25FD8">
      <w:pPr>
        <w:spacing w:line="360" w:lineRule="auto"/>
        <w:jc w:val="both"/>
        <w:rPr>
          <w:rFonts w:ascii="Times New Roman" w:eastAsia="Times New Roman" w:hAnsi="Times New Roman"/>
          <w:b/>
          <w:sz w:val="28"/>
          <w:szCs w:val="24"/>
          <w:lang w:val="sk-SK"/>
        </w:rPr>
      </w:pPr>
      <w:r w:rsidRPr="00D61637">
        <w:rPr>
          <w:rFonts w:ascii="Times New Roman" w:eastAsia="Times New Roman" w:hAnsi="Times New Roman"/>
          <w:b/>
          <w:sz w:val="28"/>
          <w:szCs w:val="24"/>
          <w:lang w:val="sk-SK"/>
        </w:rPr>
        <w:lastRenderedPageBreak/>
        <w:t>2 CIEĽ</w:t>
      </w:r>
      <w:r w:rsidR="00B25FD8" w:rsidRPr="00D61637">
        <w:rPr>
          <w:rFonts w:ascii="Times New Roman" w:eastAsia="Times New Roman" w:hAnsi="Times New Roman"/>
          <w:b/>
          <w:sz w:val="28"/>
          <w:szCs w:val="24"/>
          <w:lang w:val="sk-SK"/>
        </w:rPr>
        <w:t xml:space="preserve"> PRÁCE</w:t>
      </w:r>
    </w:p>
    <w:p w:rsidR="00912816" w:rsidRPr="00D61637" w:rsidRDefault="00E804AC" w:rsidP="00B25FD8">
      <w:pPr>
        <w:spacing w:line="360" w:lineRule="auto"/>
        <w:jc w:val="both"/>
        <w:rPr>
          <w:rFonts w:ascii="Times New Roman" w:eastAsia="Times New Roman" w:hAnsi="Times New Roman"/>
          <w:sz w:val="24"/>
          <w:szCs w:val="24"/>
          <w:lang w:val="sk-SK"/>
        </w:rPr>
      </w:pPr>
      <w:r w:rsidRPr="00D61637">
        <w:rPr>
          <w:rFonts w:ascii="Times New Roman" w:eastAsia="Times New Roman" w:hAnsi="Times New Roman"/>
          <w:b/>
          <w:sz w:val="24"/>
          <w:szCs w:val="24"/>
          <w:lang w:val="sk-SK"/>
        </w:rPr>
        <w:t xml:space="preserve">          </w:t>
      </w:r>
      <w:r w:rsidRPr="00D61637">
        <w:rPr>
          <w:rFonts w:ascii="Times New Roman" w:eastAsia="Times New Roman" w:hAnsi="Times New Roman"/>
          <w:sz w:val="24"/>
          <w:szCs w:val="24"/>
          <w:lang w:val="sk-SK"/>
        </w:rPr>
        <w:t>Kedže v poslednej dobe môžeme nájsť v obchodných reťazcoch širokú ponuku ovocia a zel</w:t>
      </w:r>
      <w:r w:rsidR="00912816" w:rsidRPr="00D61637">
        <w:rPr>
          <w:rFonts w:ascii="Times New Roman" w:eastAsia="Times New Roman" w:hAnsi="Times New Roman"/>
          <w:sz w:val="24"/>
          <w:szCs w:val="24"/>
          <w:lang w:val="sk-SK"/>
        </w:rPr>
        <w:t>eniny, našim cieľom bol monitoring konzumácie ovocia a zeleniny a to hlavne netradičných druhov u mladých ľudí vo veku od 18-30 rokov na Slovensku. Ako bolo zistené a uvedené v kapitole Netradičné ovocie a zelenina, rôzne menej známe druhy majú pozitívny vplyv či už obsahom antioxidantov alebo liečiv</w:t>
      </w:r>
      <w:r w:rsidR="00D43D98" w:rsidRPr="00D61637">
        <w:rPr>
          <w:rFonts w:ascii="Times New Roman" w:eastAsia="Times New Roman" w:hAnsi="Times New Roman"/>
          <w:sz w:val="24"/>
          <w:szCs w:val="24"/>
          <w:lang w:val="sk-SK"/>
        </w:rPr>
        <w:t>ými účinkami na zdravie človeka. Nielen v krajinách pôvodu ale aj u nás by zvýšená konzumácia mohla dopomôcť k znižovaniu civilizačných ochorení.</w:t>
      </w:r>
      <w:r w:rsidR="00651B86" w:rsidRPr="00D61637">
        <w:rPr>
          <w:rFonts w:ascii="Times New Roman" w:eastAsia="Times New Roman" w:hAnsi="Times New Roman"/>
          <w:sz w:val="24"/>
          <w:szCs w:val="24"/>
          <w:lang w:val="sk-SK"/>
        </w:rPr>
        <w:t xml:space="preserve"> </w:t>
      </w:r>
      <w:r w:rsidR="007E07F9" w:rsidRPr="00D61637">
        <w:rPr>
          <w:rFonts w:ascii="Times New Roman" w:eastAsia="Times New Roman" w:hAnsi="Times New Roman"/>
          <w:sz w:val="24"/>
          <w:szCs w:val="24"/>
          <w:lang w:val="sk-SK"/>
        </w:rPr>
        <w:t xml:space="preserve">Doposiaľ sme sa nestretli s podobným výskumom a preto bolo zaujímavé zistiť ako to vlastne na Slovensku s konzumáciou </w:t>
      </w:r>
      <w:r w:rsidR="00A638F1" w:rsidRPr="00D61637">
        <w:rPr>
          <w:rFonts w:ascii="Times New Roman" w:eastAsia="Times New Roman" w:hAnsi="Times New Roman"/>
          <w:sz w:val="24"/>
          <w:szCs w:val="24"/>
          <w:lang w:val="sk-SK"/>
        </w:rPr>
        <w:t>netradičných druhov je</w:t>
      </w:r>
      <w:r w:rsidR="007E07F9" w:rsidRPr="00D61637">
        <w:rPr>
          <w:rFonts w:ascii="Times New Roman" w:eastAsia="Times New Roman" w:hAnsi="Times New Roman"/>
          <w:sz w:val="24"/>
          <w:szCs w:val="24"/>
          <w:lang w:val="sk-SK"/>
        </w:rPr>
        <w:t xml:space="preserve">. </w:t>
      </w:r>
    </w:p>
    <w:p w:rsidR="00912816" w:rsidRPr="00D61637" w:rsidRDefault="00912816" w:rsidP="00B25FD8">
      <w:pPr>
        <w:spacing w:line="360" w:lineRule="auto"/>
        <w:jc w:val="both"/>
        <w:rPr>
          <w:rFonts w:ascii="Times New Roman" w:eastAsia="Times New Roman" w:hAnsi="Times New Roman"/>
          <w:b/>
          <w:sz w:val="24"/>
          <w:szCs w:val="24"/>
          <w:lang w:val="sk-SK"/>
        </w:rPr>
      </w:pPr>
    </w:p>
    <w:p w:rsidR="00912816" w:rsidRPr="00D61637" w:rsidRDefault="00912816" w:rsidP="00B25FD8">
      <w:pPr>
        <w:spacing w:line="360" w:lineRule="auto"/>
        <w:jc w:val="both"/>
        <w:rPr>
          <w:rFonts w:ascii="Times New Roman" w:eastAsia="Times New Roman" w:hAnsi="Times New Roman"/>
          <w:b/>
          <w:sz w:val="24"/>
          <w:szCs w:val="24"/>
          <w:lang w:val="sk-SK"/>
        </w:rPr>
      </w:pPr>
    </w:p>
    <w:p w:rsidR="00912816" w:rsidRPr="00D61637" w:rsidRDefault="00912816" w:rsidP="00B25FD8">
      <w:pPr>
        <w:spacing w:line="360" w:lineRule="auto"/>
        <w:jc w:val="both"/>
        <w:rPr>
          <w:rFonts w:ascii="Times New Roman" w:eastAsia="Times New Roman" w:hAnsi="Times New Roman"/>
          <w:b/>
          <w:sz w:val="24"/>
          <w:szCs w:val="24"/>
          <w:lang w:val="sk-SK"/>
        </w:rPr>
      </w:pPr>
    </w:p>
    <w:p w:rsidR="00912816" w:rsidRPr="00D61637" w:rsidRDefault="00912816" w:rsidP="00B25FD8">
      <w:pPr>
        <w:spacing w:line="360" w:lineRule="auto"/>
        <w:jc w:val="both"/>
        <w:rPr>
          <w:rFonts w:ascii="Times New Roman" w:eastAsia="Times New Roman" w:hAnsi="Times New Roman"/>
          <w:b/>
          <w:sz w:val="24"/>
          <w:szCs w:val="24"/>
          <w:lang w:val="sk-SK"/>
        </w:rPr>
      </w:pPr>
    </w:p>
    <w:p w:rsidR="00912816" w:rsidRPr="00D61637" w:rsidRDefault="00912816" w:rsidP="00B25FD8">
      <w:pPr>
        <w:spacing w:line="360" w:lineRule="auto"/>
        <w:jc w:val="both"/>
        <w:rPr>
          <w:rFonts w:ascii="Times New Roman" w:eastAsia="Times New Roman" w:hAnsi="Times New Roman"/>
          <w:b/>
          <w:sz w:val="24"/>
          <w:szCs w:val="24"/>
          <w:lang w:val="sk-SK"/>
        </w:rPr>
      </w:pPr>
    </w:p>
    <w:p w:rsidR="00912816" w:rsidRPr="00D61637" w:rsidRDefault="00912816" w:rsidP="00B25FD8">
      <w:pPr>
        <w:spacing w:line="360" w:lineRule="auto"/>
        <w:jc w:val="both"/>
        <w:rPr>
          <w:rFonts w:ascii="Times New Roman" w:eastAsia="Times New Roman" w:hAnsi="Times New Roman"/>
          <w:b/>
          <w:sz w:val="24"/>
          <w:szCs w:val="24"/>
          <w:lang w:val="sk-SK"/>
        </w:rPr>
      </w:pPr>
    </w:p>
    <w:p w:rsidR="00912816" w:rsidRPr="00D61637" w:rsidRDefault="00912816" w:rsidP="00B25FD8">
      <w:pPr>
        <w:spacing w:line="360" w:lineRule="auto"/>
        <w:jc w:val="both"/>
        <w:rPr>
          <w:rFonts w:ascii="Times New Roman" w:eastAsia="Times New Roman" w:hAnsi="Times New Roman"/>
          <w:b/>
          <w:sz w:val="24"/>
          <w:szCs w:val="24"/>
          <w:lang w:val="sk-SK"/>
        </w:rPr>
      </w:pPr>
    </w:p>
    <w:p w:rsidR="00912816" w:rsidRPr="00D61637" w:rsidRDefault="00912816" w:rsidP="00B25FD8">
      <w:pPr>
        <w:spacing w:line="360" w:lineRule="auto"/>
        <w:jc w:val="both"/>
        <w:rPr>
          <w:rFonts w:ascii="Times New Roman" w:eastAsia="Times New Roman" w:hAnsi="Times New Roman"/>
          <w:b/>
          <w:sz w:val="24"/>
          <w:szCs w:val="24"/>
          <w:lang w:val="sk-SK"/>
        </w:rPr>
      </w:pPr>
    </w:p>
    <w:p w:rsidR="00E2386A" w:rsidRPr="00D61637" w:rsidRDefault="00E2386A" w:rsidP="00B25FD8">
      <w:pPr>
        <w:spacing w:line="360" w:lineRule="auto"/>
        <w:jc w:val="both"/>
        <w:rPr>
          <w:rFonts w:ascii="Times New Roman" w:eastAsia="Times New Roman" w:hAnsi="Times New Roman"/>
          <w:b/>
          <w:sz w:val="24"/>
          <w:szCs w:val="24"/>
          <w:lang w:val="sk-SK"/>
        </w:rPr>
      </w:pPr>
    </w:p>
    <w:p w:rsidR="00E2386A" w:rsidRPr="00D61637" w:rsidRDefault="00E2386A" w:rsidP="00B25FD8">
      <w:pPr>
        <w:spacing w:line="360" w:lineRule="auto"/>
        <w:jc w:val="both"/>
        <w:rPr>
          <w:rFonts w:ascii="Times New Roman" w:eastAsia="Times New Roman" w:hAnsi="Times New Roman"/>
          <w:b/>
          <w:sz w:val="28"/>
          <w:szCs w:val="24"/>
          <w:lang w:val="sk-SK"/>
        </w:rPr>
      </w:pPr>
    </w:p>
    <w:p w:rsidR="00E2386A" w:rsidRPr="00D61637" w:rsidRDefault="00E2386A" w:rsidP="00B25FD8">
      <w:pPr>
        <w:spacing w:line="360" w:lineRule="auto"/>
        <w:jc w:val="both"/>
        <w:rPr>
          <w:rFonts w:ascii="Times New Roman" w:eastAsia="Times New Roman" w:hAnsi="Times New Roman"/>
          <w:b/>
          <w:sz w:val="28"/>
          <w:szCs w:val="24"/>
          <w:lang w:val="sk-SK"/>
        </w:rPr>
      </w:pPr>
    </w:p>
    <w:p w:rsidR="00E2386A" w:rsidRPr="00D61637" w:rsidRDefault="00E2386A" w:rsidP="00B25FD8">
      <w:pPr>
        <w:spacing w:line="360" w:lineRule="auto"/>
        <w:jc w:val="both"/>
        <w:rPr>
          <w:rFonts w:ascii="Times New Roman" w:eastAsia="Times New Roman" w:hAnsi="Times New Roman"/>
          <w:b/>
          <w:sz w:val="28"/>
          <w:szCs w:val="24"/>
          <w:lang w:val="sk-SK"/>
        </w:rPr>
      </w:pPr>
    </w:p>
    <w:p w:rsidR="00E2386A" w:rsidRPr="00D61637" w:rsidRDefault="00E2386A" w:rsidP="00B25FD8">
      <w:pPr>
        <w:spacing w:line="360" w:lineRule="auto"/>
        <w:jc w:val="both"/>
        <w:rPr>
          <w:rFonts w:ascii="Times New Roman" w:eastAsia="Times New Roman" w:hAnsi="Times New Roman"/>
          <w:b/>
          <w:sz w:val="28"/>
          <w:szCs w:val="24"/>
          <w:lang w:val="sk-SK"/>
        </w:rPr>
      </w:pPr>
    </w:p>
    <w:p w:rsidR="00E2386A" w:rsidRPr="00D61637" w:rsidRDefault="00E2386A" w:rsidP="00B25FD8">
      <w:pPr>
        <w:spacing w:line="360" w:lineRule="auto"/>
        <w:jc w:val="both"/>
        <w:rPr>
          <w:rFonts w:ascii="Times New Roman" w:eastAsia="Times New Roman" w:hAnsi="Times New Roman"/>
          <w:b/>
          <w:sz w:val="28"/>
          <w:szCs w:val="24"/>
          <w:lang w:val="sk-SK"/>
        </w:rPr>
      </w:pPr>
    </w:p>
    <w:p w:rsidR="00E2386A" w:rsidRPr="00D61637" w:rsidRDefault="00E2386A" w:rsidP="00B25FD8">
      <w:pPr>
        <w:spacing w:line="360" w:lineRule="auto"/>
        <w:jc w:val="both"/>
        <w:rPr>
          <w:rFonts w:ascii="Times New Roman" w:eastAsia="Times New Roman" w:hAnsi="Times New Roman"/>
          <w:b/>
          <w:sz w:val="28"/>
          <w:szCs w:val="24"/>
          <w:lang w:val="sk-SK"/>
        </w:rPr>
      </w:pPr>
    </w:p>
    <w:p w:rsidR="00B25FD8" w:rsidRPr="00D61637" w:rsidRDefault="00A638F1" w:rsidP="00B25FD8">
      <w:pPr>
        <w:spacing w:line="360" w:lineRule="auto"/>
        <w:jc w:val="both"/>
        <w:rPr>
          <w:rFonts w:ascii="Times New Roman" w:eastAsia="Times New Roman" w:hAnsi="Times New Roman"/>
          <w:b/>
          <w:sz w:val="28"/>
          <w:szCs w:val="24"/>
          <w:lang w:val="sk-SK"/>
        </w:rPr>
      </w:pPr>
      <w:r w:rsidRPr="00D61637">
        <w:rPr>
          <w:rFonts w:ascii="Times New Roman" w:eastAsia="Times New Roman" w:hAnsi="Times New Roman"/>
          <w:b/>
          <w:sz w:val="28"/>
          <w:szCs w:val="24"/>
          <w:lang w:val="sk-SK"/>
        </w:rPr>
        <w:lastRenderedPageBreak/>
        <w:t>3 METODIKA PRÁCE</w:t>
      </w:r>
    </w:p>
    <w:p w:rsidR="00912816" w:rsidRPr="00D61637" w:rsidRDefault="00912816" w:rsidP="00146489">
      <w:pPr>
        <w:spacing w:after="0" w:line="360" w:lineRule="auto"/>
        <w:jc w:val="both"/>
        <w:rPr>
          <w:rFonts w:ascii="Times New Roman" w:eastAsia="Times New Roman" w:hAnsi="Times New Roman"/>
          <w:sz w:val="24"/>
          <w:szCs w:val="24"/>
          <w:lang w:val="sk-SK"/>
        </w:rPr>
      </w:pPr>
      <w:r w:rsidRPr="00D61637">
        <w:rPr>
          <w:rFonts w:ascii="Times New Roman" w:eastAsia="Times New Roman" w:hAnsi="Times New Roman"/>
          <w:b/>
          <w:sz w:val="24"/>
          <w:szCs w:val="24"/>
          <w:lang w:val="sk-SK"/>
        </w:rPr>
        <w:t xml:space="preserve">          </w:t>
      </w:r>
      <w:r w:rsidRPr="00D61637">
        <w:rPr>
          <w:rFonts w:ascii="Times New Roman" w:eastAsia="Times New Roman" w:hAnsi="Times New Roman"/>
          <w:sz w:val="24"/>
          <w:szCs w:val="24"/>
          <w:lang w:val="sk-SK"/>
        </w:rPr>
        <w:t>Predmetom nášho skúmania bol monitoring konzumácie netradičných druhov ovocia a zeleniny, a to menovite granátové jablko, liči, goji, avokádo,</w:t>
      </w:r>
      <w:r w:rsidR="00217D1F" w:rsidRPr="00D61637">
        <w:rPr>
          <w:rFonts w:ascii="Times New Roman" w:eastAsia="Times New Roman" w:hAnsi="Times New Roman"/>
          <w:sz w:val="24"/>
          <w:szCs w:val="24"/>
          <w:lang w:val="sk-SK"/>
        </w:rPr>
        <w:t xml:space="preserve"> figy,</w:t>
      </w:r>
      <w:r w:rsidRPr="00D61637">
        <w:rPr>
          <w:rFonts w:ascii="Times New Roman" w:eastAsia="Times New Roman" w:hAnsi="Times New Roman"/>
          <w:sz w:val="24"/>
          <w:szCs w:val="24"/>
          <w:lang w:val="sk-SK"/>
        </w:rPr>
        <w:t xml:space="preserve"> mango, papája, artičoky, špargľa, fenikel sladký, batáty, žerucha, mangold, rukola a púpava.</w:t>
      </w:r>
    </w:p>
    <w:p w:rsidR="008741A6" w:rsidRPr="00D61637" w:rsidRDefault="00912816" w:rsidP="00146489">
      <w:pPr>
        <w:spacing w:after="0" w:line="360" w:lineRule="auto"/>
        <w:jc w:val="both"/>
        <w:rPr>
          <w:rFonts w:ascii="Times New Roman" w:eastAsia="Times New Roman" w:hAnsi="Times New Roman"/>
          <w:sz w:val="24"/>
          <w:szCs w:val="24"/>
          <w:lang w:val="sk-SK"/>
        </w:rPr>
      </w:pPr>
      <w:r w:rsidRPr="00D61637">
        <w:rPr>
          <w:rFonts w:ascii="Times New Roman" w:eastAsia="Times New Roman" w:hAnsi="Times New Roman"/>
          <w:sz w:val="24"/>
          <w:szCs w:val="24"/>
          <w:lang w:val="sk-SK"/>
        </w:rPr>
        <w:t xml:space="preserve">          Na zistenie údajov od 60 mladých ľudí sme použili dotazníkovú formu. Dotazník bol poslaný na e-mail 100 respondentom, kde spätnou väzbou po vyplnení bol 60 respondentmi poslaný späť. V dotazníku bolo položených 11 otázok týkajúcich sa </w:t>
      </w:r>
      <w:r w:rsidR="008741A6" w:rsidRPr="00D61637">
        <w:rPr>
          <w:rFonts w:ascii="Times New Roman" w:eastAsia="Times New Roman" w:hAnsi="Times New Roman"/>
          <w:sz w:val="24"/>
          <w:szCs w:val="24"/>
          <w:lang w:val="sk-SK"/>
        </w:rPr>
        <w:t>konzumácie ovocia a zeleniny, ich frekvenciu, množstvo, preferenciu, zloženie, častosť konzumácie netradičných, hore uvedených druhov,</w:t>
      </w:r>
      <w:r w:rsidR="005F3E14" w:rsidRPr="00D61637">
        <w:rPr>
          <w:rFonts w:ascii="Times New Roman" w:eastAsia="Times New Roman" w:hAnsi="Times New Roman"/>
          <w:sz w:val="24"/>
          <w:szCs w:val="24"/>
          <w:lang w:val="sk-SK"/>
        </w:rPr>
        <w:t xml:space="preserve"> dôvody konzumácie.</w:t>
      </w:r>
    </w:p>
    <w:p w:rsidR="008741A6" w:rsidRPr="00D61637" w:rsidRDefault="008741A6" w:rsidP="00146489">
      <w:pPr>
        <w:spacing w:after="0" w:line="360" w:lineRule="auto"/>
        <w:jc w:val="both"/>
        <w:rPr>
          <w:rFonts w:ascii="Times New Roman" w:eastAsia="Times New Roman" w:hAnsi="Times New Roman"/>
          <w:sz w:val="24"/>
          <w:szCs w:val="24"/>
          <w:lang w:val="sk-SK"/>
        </w:rPr>
      </w:pPr>
      <w:r w:rsidRPr="00D61637">
        <w:rPr>
          <w:rFonts w:ascii="Times New Roman" w:eastAsia="Times New Roman" w:hAnsi="Times New Roman"/>
          <w:sz w:val="24"/>
          <w:szCs w:val="24"/>
          <w:lang w:val="sk-SK"/>
        </w:rPr>
        <w:t xml:space="preserve">Pri niektorých otázkach bola </w:t>
      </w:r>
      <w:r w:rsidR="001C2037" w:rsidRPr="00D61637">
        <w:rPr>
          <w:rFonts w:ascii="Times New Roman" w:eastAsia="Times New Roman" w:hAnsi="Times New Roman"/>
          <w:sz w:val="24"/>
          <w:szCs w:val="24"/>
          <w:lang w:val="sk-SK"/>
        </w:rPr>
        <w:t>možnosť odpovede á</w:t>
      </w:r>
      <w:r w:rsidRPr="00D61637">
        <w:rPr>
          <w:rFonts w:ascii="Times New Roman" w:eastAsia="Times New Roman" w:hAnsi="Times New Roman"/>
          <w:sz w:val="24"/>
          <w:szCs w:val="24"/>
          <w:lang w:val="sk-SK"/>
        </w:rPr>
        <w:t>no-nie ale väčšina odpovedí bola formou dopisovania.</w:t>
      </w:r>
      <w:r w:rsidR="005F3E14" w:rsidRPr="00D61637">
        <w:rPr>
          <w:rFonts w:ascii="Times New Roman" w:eastAsia="Times New Roman" w:hAnsi="Times New Roman"/>
          <w:sz w:val="24"/>
          <w:szCs w:val="24"/>
          <w:lang w:val="sk-SK"/>
        </w:rPr>
        <w:t xml:space="preserve"> Preto je aj percentuálne zastúpenie jednotlivých výsledkov vyššie, ako keby bola možná len jedna odpoveď.</w:t>
      </w:r>
      <w:r w:rsidRPr="00D61637">
        <w:rPr>
          <w:rFonts w:ascii="Times New Roman" w:eastAsia="Times New Roman" w:hAnsi="Times New Roman"/>
          <w:sz w:val="24"/>
          <w:szCs w:val="24"/>
          <w:lang w:val="sk-SK"/>
        </w:rPr>
        <w:t xml:space="preserve"> Tým mal respondent väčšiu slobodu v odpovedaní a mohol plne vyjadriť svoj názor. Na vyplnenie</w:t>
      </w:r>
      <w:r w:rsidR="005F3E14" w:rsidRPr="00D61637">
        <w:rPr>
          <w:rFonts w:ascii="Times New Roman" w:eastAsia="Times New Roman" w:hAnsi="Times New Roman"/>
          <w:sz w:val="24"/>
          <w:szCs w:val="24"/>
          <w:lang w:val="sk-SK"/>
        </w:rPr>
        <w:t xml:space="preserve"> a odoslanie</w:t>
      </w:r>
      <w:r w:rsidRPr="00D61637">
        <w:rPr>
          <w:rFonts w:ascii="Times New Roman" w:eastAsia="Times New Roman" w:hAnsi="Times New Roman"/>
          <w:sz w:val="24"/>
          <w:szCs w:val="24"/>
          <w:lang w:val="sk-SK"/>
        </w:rPr>
        <w:t xml:space="preserve"> dotazníka mali respondenti čas 1 mesiac</w:t>
      </w:r>
      <w:r w:rsidR="005F3E14" w:rsidRPr="00D61637">
        <w:rPr>
          <w:rFonts w:ascii="Times New Roman" w:eastAsia="Times New Roman" w:hAnsi="Times New Roman"/>
          <w:sz w:val="24"/>
          <w:szCs w:val="24"/>
          <w:lang w:val="sk-SK"/>
        </w:rPr>
        <w:t>.</w:t>
      </w:r>
    </w:p>
    <w:p w:rsidR="006B0350" w:rsidRPr="00D61637" w:rsidRDefault="008741A6" w:rsidP="00146489">
      <w:pPr>
        <w:spacing w:after="0" w:line="360" w:lineRule="auto"/>
        <w:jc w:val="both"/>
        <w:rPr>
          <w:rFonts w:ascii="Times New Roman" w:eastAsia="Times New Roman" w:hAnsi="Times New Roman"/>
          <w:sz w:val="24"/>
          <w:szCs w:val="24"/>
          <w:lang w:val="sk-SK"/>
        </w:rPr>
      </w:pPr>
      <w:r w:rsidRPr="00D61637">
        <w:rPr>
          <w:rFonts w:ascii="Times New Roman" w:eastAsia="Times New Roman" w:hAnsi="Times New Roman"/>
          <w:sz w:val="24"/>
          <w:szCs w:val="24"/>
          <w:lang w:val="sk-SK"/>
        </w:rPr>
        <w:t xml:space="preserve">          Po obdržaní vyplneného dotazníka nasledovalo vyhodnotenie odpoved</w:t>
      </w:r>
      <w:r w:rsidR="004B768A" w:rsidRPr="00D61637">
        <w:rPr>
          <w:rFonts w:ascii="Times New Roman" w:eastAsia="Times New Roman" w:hAnsi="Times New Roman"/>
          <w:sz w:val="24"/>
          <w:szCs w:val="24"/>
          <w:lang w:val="sk-SK"/>
        </w:rPr>
        <w:t>í. Vy</w:t>
      </w:r>
      <w:r w:rsidR="005F3E14" w:rsidRPr="00D61637">
        <w:rPr>
          <w:rFonts w:ascii="Times New Roman" w:eastAsia="Times New Roman" w:hAnsi="Times New Roman"/>
          <w:sz w:val="24"/>
          <w:szCs w:val="24"/>
          <w:lang w:val="sk-SK"/>
        </w:rPr>
        <w:t>hodnotenie bolo spracované písomne</w:t>
      </w:r>
      <w:r w:rsidR="004B768A" w:rsidRPr="00D61637">
        <w:rPr>
          <w:rFonts w:ascii="Times New Roman" w:eastAsia="Times New Roman" w:hAnsi="Times New Roman"/>
          <w:sz w:val="24"/>
          <w:szCs w:val="24"/>
          <w:lang w:val="sk-SK"/>
        </w:rPr>
        <w:t xml:space="preserve"> a získané informácie boli zapisované do tabuľky. Každá otázka predstavov</w:t>
      </w:r>
      <w:r w:rsidR="005F3E14" w:rsidRPr="00D61637">
        <w:rPr>
          <w:rFonts w:ascii="Times New Roman" w:eastAsia="Times New Roman" w:hAnsi="Times New Roman"/>
          <w:sz w:val="24"/>
          <w:szCs w:val="24"/>
          <w:lang w:val="sk-SK"/>
        </w:rPr>
        <w:t>ala jednu tabuľku. Následne po vyhodnotení</w:t>
      </w:r>
      <w:r w:rsidR="004B768A" w:rsidRPr="00D61637">
        <w:rPr>
          <w:rFonts w:ascii="Times New Roman" w:eastAsia="Times New Roman" w:hAnsi="Times New Roman"/>
          <w:sz w:val="24"/>
          <w:szCs w:val="24"/>
          <w:lang w:val="sk-SK"/>
        </w:rPr>
        <w:t xml:space="preserve"> nasledovalo vypracovanie grafov s percentuálnym vyjadrením. Pre každú otázku bol vypracovaný jeden graf, aby sme jasne zdokumentovali naše výsledky. Keď boli grafy vytvorené, príslušné výsledky sme okomentovali a písomne zhodnotili.   </w:t>
      </w:r>
      <w:r w:rsidRPr="00D61637">
        <w:rPr>
          <w:rFonts w:ascii="Times New Roman" w:eastAsia="Times New Roman" w:hAnsi="Times New Roman"/>
          <w:sz w:val="24"/>
          <w:szCs w:val="24"/>
          <w:lang w:val="sk-SK"/>
        </w:rPr>
        <w:t xml:space="preserve">          </w:t>
      </w:r>
    </w:p>
    <w:p w:rsidR="00015CC1" w:rsidRPr="00D61637" w:rsidRDefault="00015CC1" w:rsidP="00B25FD8">
      <w:pPr>
        <w:spacing w:line="360" w:lineRule="auto"/>
        <w:jc w:val="both"/>
        <w:rPr>
          <w:rFonts w:ascii="Times New Roman" w:eastAsia="Times New Roman" w:hAnsi="Times New Roman"/>
          <w:b/>
          <w:sz w:val="24"/>
          <w:szCs w:val="24"/>
          <w:lang w:val="sk-SK"/>
        </w:rPr>
      </w:pPr>
    </w:p>
    <w:p w:rsidR="00015CC1" w:rsidRPr="00D61637" w:rsidRDefault="00015CC1" w:rsidP="00B25FD8">
      <w:pPr>
        <w:spacing w:line="360" w:lineRule="auto"/>
        <w:jc w:val="both"/>
        <w:rPr>
          <w:rFonts w:ascii="Times New Roman" w:eastAsia="Times New Roman" w:hAnsi="Times New Roman"/>
          <w:b/>
          <w:sz w:val="24"/>
          <w:szCs w:val="24"/>
          <w:lang w:val="sk-SK"/>
        </w:rPr>
      </w:pPr>
    </w:p>
    <w:p w:rsidR="00015CC1" w:rsidRPr="00D61637" w:rsidRDefault="00015CC1" w:rsidP="00B25FD8">
      <w:pPr>
        <w:spacing w:line="360" w:lineRule="auto"/>
        <w:jc w:val="both"/>
        <w:rPr>
          <w:rFonts w:ascii="Times New Roman" w:eastAsia="Times New Roman" w:hAnsi="Times New Roman"/>
          <w:b/>
          <w:sz w:val="24"/>
          <w:szCs w:val="24"/>
          <w:lang w:val="sk-SK"/>
        </w:rPr>
      </w:pPr>
    </w:p>
    <w:p w:rsidR="00015CC1" w:rsidRPr="00D61637" w:rsidRDefault="00015CC1" w:rsidP="00B25FD8">
      <w:pPr>
        <w:spacing w:line="360" w:lineRule="auto"/>
        <w:jc w:val="both"/>
        <w:rPr>
          <w:rFonts w:ascii="Times New Roman" w:eastAsia="Times New Roman" w:hAnsi="Times New Roman"/>
          <w:b/>
          <w:sz w:val="24"/>
          <w:szCs w:val="24"/>
          <w:lang w:val="sk-SK"/>
        </w:rPr>
      </w:pPr>
    </w:p>
    <w:p w:rsidR="00015CC1" w:rsidRPr="00D61637" w:rsidRDefault="00015CC1" w:rsidP="00B25FD8">
      <w:pPr>
        <w:spacing w:line="360" w:lineRule="auto"/>
        <w:jc w:val="both"/>
        <w:rPr>
          <w:rFonts w:ascii="Times New Roman" w:eastAsia="Times New Roman" w:hAnsi="Times New Roman"/>
          <w:b/>
          <w:sz w:val="24"/>
          <w:szCs w:val="24"/>
          <w:lang w:val="sk-SK"/>
        </w:rPr>
      </w:pPr>
    </w:p>
    <w:p w:rsidR="00015CC1" w:rsidRPr="00D61637" w:rsidRDefault="00015CC1" w:rsidP="00B25FD8">
      <w:pPr>
        <w:spacing w:line="360" w:lineRule="auto"/>
        <w:jc w:val="both"/>
        <w:rPr>
          <w:rFonts w:ascii="Times New Roman" w:eastAsia="Times New Roman" w:hAnsi="Times New Roman"/>
          <w:b/>
          <w:sz w:val="24"/>
          <w:szCs w:val="24"/>
          <w:lang w:val="sk-SK"/>
        </w:rPr>
      </w:pPr>
    </w:p>
    <w:p w:rsidR="00015CC1" w:rsidRPr="00D61637" w:rsidRDefault="00015CC1" w:rsidP="00B25FD8">
      <w:pPr>
        <w:spacing w:line="360" w:lineRule="auto"/>
        <w:jc w:val="both"/>
        <w:rPr>
          <w:rFonts w:ascii="Times New Roman" w:eastAsia="Times New Roman" w:hAnsi="Times New Roman"/>
          <w:b/>
          <w:sz w:val="24"/>
          <w:szCs w:val="24"/>
          <w:lang w:val="sk-SK"/>
        </w:rPr>
      </w:pPr>
    </w:p>
    <w:p w:rsidR="00015CC1" w:rsidRPr="00D61637" w:rsidRDefault="00015CC1" w:rsidP="00B25FD8">
      <w:pPr>
        <w:spacing w:line="360" w:lineRule="auto"/>
        <w:jc w:val="both"/>
        <w:rPr>
          <w:rFonts w:ascii="Times New Roman" w:eastAsia="Times New Roman" w:hAnsi="Times New Roman"/>
          <w:b/>
          <w:sz w:val="24"/>
          <w:szCs w:val="24"/>
          <w:lang w:val="sk-SK"/>
        </w:rPr>
      </w:pPr>
    </w:p>
    <w:p w:rsidR="00146489" w:rsidRPr="00D61637" w:rsidRDefault="00146489" w:rsidP="00B25FD8">
      <w:pPr>
        <w:spacing w:line="360" w:lineRule="auto"/>
        <w:jc w:val="both"/>
        <w:rPr>
          <w:rFonts w:ascii="Times New Roman" w:eastAsia="Times New Roman" w:hAnsi="Times New Roman"/>
          <w:b/>
          <w:sz w:val="24"/>
          <w:szCs w:val="24"/>
          <w:lang w:val="sk-SK"/>
        </w:rPr>
      </w:pPr>
    </w:p>
    <w:p w:rsidR="00B25FD8" w:rsidRPr="00D61637" w:rsidRDefault="00B25FD8" w:rsidP="00B25FD8">
      <w:pPr>
        <w:spacing w:line="360" w:lineRule="auto"/>
        <w:jc w:val="both"/>
        <w:rPr>
          <w:rFonts w:ascii="Times New Roman" w:eastAsia="Times New Roman" w:hAnsi="Times New Roman"/>
          <w:b/>
          <w:sz w:val="28"/>
          <w:szCs w:val="24"/>
          <w:lang w:val="sk-SK"/>
        </w:rPr>
      </w:pPr>
      <w:r w:rsidRPr="00D61637">
        <w:rPr>
          <w:rFonts w:ascii="Times New Roman" w:eastAsia="Times New Roman" w:hAnsi="Times New Roman"/>
          <w:b/>
          <w:sz w:val="28"/>
          <w:szCs w:val="24"/>
          <w:lang w:val="sk-SK"/>
        </w:rPr>
        <w:lastRenderedPageBreak/>
        <w:t>4 V</w:t>
      </w:r>
      <w:r w:rsidR="006E051A" w:rsidRPr="00D61637">
        <w:rPr>
          <w:rFonts w:ascii="Times New Roman" w:eastAsia="Times New Roman" w:hAnsi="Times New Roman"/>
          <w:b/>
          <w:sz w:val="28"/>
          <w:szCs w:val="24"/>
          <w:lang w:val="sk-SK"/>
        </w:rPr>
        <w:t xml:space="preserve">ÝSLEDKY </w:t>
      </w:r>
      <w:r w:rsidR="002A35FB" w:rsidRPr="00D61637">
        <w:rPr>
          <w:rFonts w:ascii="Times New Roman" w:eastAsia="Times New Roman" w:hAnsi="Times New Roman"/>
          <w:b/>
          <w:sz w:val="28"/>
          <w:szCs w:val="24"/>
          <w:lang w:val="sk-SK"/>
        </w:rPr>
        <w:t>A</w:t>
      </w:r>
      <w:r w:rsidR="001C2037" w:rsidRPr="00D61637">
        <w:rPr>
          <w:rFonts w:ascii="Times New Roman" w:eastAsia="Times New Roman" w:hAnsi="Times New Roman"/>
          <w:b/>
          <w:sz w:val="28"/>
          <w:szCs w:val="24"/>
          <w:lang w:val="sk-SK"/>
        </w:rPr>
        <w:t> </w:t>
      </w:r>
      <w:r w:rsidR="002A35FB" w:rsidRPr="00D61637">
        <w:rPr>
          <w:rFonts w:ascii="Times New Roman" w:eastAsia="Times New Roman" w:hAnsi="Times New Roman"/>
          <w:b/>
          <w:sz w:val="28"/>
          <w:szCs w:val="24"/>
          <w:lang w:val="sk-SK"/>
        </w:rPr>
        <w:t>DISKUSIA</w:t>
      </w:r>
    </w:p>
    <w:p w:rsidR="001C2037" w:rsidRPr="00D61637" w:rsidRDefault="001C2037" w:rsidP="00386770">
      <w:pPr>
        <w:spacing w:line="360" w:lineRule="auto"/>
        <w:ind w:firstLine="709"/>
        <w:jc w:val="both"/>
        <w:rPr>
          <w:rFonts w:ascii="Times New Roman" w:eastAsia="Times New Roman" w:hAnsi="Times New Roman"/>
          <w:sz w:val="24"/>
          <w:szCs w:val="24"/>
          <w:lang w:val="sk-SK"/>
        </w:rPr>
      </w:pPr>
      <w:r w:rsidRPr="00D61637">
        <w:rPr>
          <w:rFonts w:ascii="Times New Roman" w:eastAsia="Times New Roman" w:hAnsi="Times New Roman"/>
          <w:sz w:val="24"/>
          <w:szCs w:val="24"/>
          <w:lang w:val="sk-SK"/>
        </w:rPr>
        <w:t>V našom dotazníkovom výskume sa zúčastnilo 60 respondentov</w:t>
      </w:r>
      <w:r w:rsidR="00C83483" w:rsidRPr="00D61637">
        <w:rPr>
          <w:rFonts w:ascii="Times New Roman" w:eastAsia="Times New Roman" w:hAnsi="Times New Roman"/>
          <w:sz w:val="24"/>
          <w:szCs w:val="24"/>
          <w:lang w:val="sk-SK"/>
        </w:rPr>
        <w:t xml:space="preserve"> z celého Slovenska</w:t>
      </w:r>
      <w:r w:rsidRPr="00D61637">
        <w:rPr>
          <w:rFonts w:ascii="Times New Roman" w:eastAsia="Times New Roman" w:hAnsi="Times New Roman"/>
          <w:sz w:val="24"/>
          <w:szCs w:val="24"/>
          <w:lang w:val="sk-SK"/>
        </w:rPr>
        <w:t xml:space="preserve"> vo veku 18-30 rokov</w:t>
      </w:r>
      <w:r w:rsidR="00C83483" w:rsidRPr="00D61637">
        <w:rPr>
          <w:rFonts w:ascii="Times New Roman" w:eastAsia="Times New Roman" w:hAnsi="Times New Roman"/>
          <w:sz w:val="24"/>
          <w:szCs w:val="24"/>
          <w:lang w:val="sk-SK"/>
        </w:rPr>
        <w:t>,</w:t>
      </w:r>
      <w:r w:rsidR="00386770" w:rsidRPr="00D61637">
        <w:rPr>
          <w:rFonts w:ascii="Times New Roman" w:eastAsia="Times New Roman" w:hAnsi="Times New Roman"/>
          <w:sz w:val="24"/>
          <w:szCs w:val="24"/>
          <w:lang w:val="sk-SK"/>
        </w:rPr>
        <w:t xml:space="preserve"> v pomere 46</w:t>
      </w:r>
      <w:r w:rsidRPr="00D61637">
        <w:rPr>
          <w:rFonts w:ascii="Times New Roman" w:eastAsia="Times New Roman" w:hAnsi="Times New Roman"/>
          <w:sz w:val="24"/>
          <w:szCs w:val="24"/>
          <w:lang w:val="sk-SK"/>
        </w:rPr>
        <w:t xml:space="preserve"> </w:t>
      </w:r>
      <w:r w:rsidR="00386770" w:rsidRPr="00D61637">
        <w:rPr>
          <w:rFonts w:ascii="Times New Roman" w:eastAsia="Times New Roman" w:hAnsi="Times New Roman"/>
          <w:sz w:val="24"/>
          <w:szCs w:val="24"/>
          <w:lang w:val="sk-SK"/>
        </w:rPr>
        <w:t xml:space="preserve">žien 14 a chlapov. 52 </w:t>
      </w:r>
      <w:r w:rsidR="00EC0FA7" w:rsidRPr="00D61637">
        <w:rPr>
          <w:rFonts w:ascii="Times New Roman" w:eastAsia="Times New Roman" w:hAnsi="Times New Roman"/>
          <w:sz w:val="24"/>
          <w:szCs w:val="24"/>
          <w:lang w:val="sk-SK"/>
        </w:rPr>
        <w:t>respondentov</w:t>
      </w:r>
      <w:r w:rsidR="00386770" w:rsidRPr="00D61637">
        <w:rPr>
          <w:rFonts w:ascii="Times New Roman" w:eastAsia="Times New Roman" w:hAnsi="Times New Roman"/>
          <w:sz w:val="24"/>
          <w:szCs w:val="24"/>
          <w:lang w:val="sk-SK"/>
        </w:rPr>
        <w:t xml:space="preserve"> bolo študentov a 8 zamestnaných. Odpovedali na otázky týkajúce sa konzumácie ovocia a zeleniny na Slovensku a to hlavne netradičných druhov.  </w:t>
      </w:r>
    </w:p>
    <w:p w:rsidR="002A35FB" w:rsidRPr="00D61637" w:rsidRDefault="00E2386A" w:rsidP="00AE0DCB">
      <w:pPr>
        <w:rPr>
          <w:rFonts w:ascii="Times New Roman" w:hAnsi="Times New Roman"/>
          <w:sz w:val="24"/>
          <w:szCs w:val="24"/>
          <w:lang w:val="sk-SK"/>
        </w:rPr>
      </w:pPr>
      <w:r w:rsidRPr="00D61637">
        <w:rPr>
          <w:rFonts w:ascii="Times New Roman" w:hAnsi="Times New Roman"/>
          <w:sz w:val="24"/>
          <w:szCs w:val="24"/>
          <w:lang w:val="sk-SK"/>
        </w:rPr>
        <w:t>Graf č. 1 a:</w:t>
      </w:r>
      <w:r w:rsidR="00300173">
        <w:rPr>
          <w:rFonts w:ascii="Times New Roman" w:hAnsi="Times New Roman"/>
          <w:sz w:val="24"/>
          <w:szCs w:val="24"/>
          <w:lang w:val="sk-SK"/>
        </w:rPr>
        <w:t xml:space="preserve"> Zastúpenie pohlaví</w:t>
      </w:r>
    </w:p>
    <w:p w:rsidR="002A35FB" w:rsidRPr="00D61637" w:rsidRDefault="00386770" w:rsidP="00AE0DCB">
      <w:pPr>
        <w:rPr>
          <w:rFonts w:ascii="Times New Roman" w:hAnsi="Times New Roman"/>
          <w:sz w:val="24"/>
          <w:szCs w:val="24"/>
          <w:lang w:val="sk-SK"/>
        </w:rPr>
      </w:pPr>
      <w:r w:rsidRPr="00D61637">
        <w:rPr>
          <w:rFonts w:ascii="Times New Roman" w:hAnsi="Times New Roman"/>
          <w:noProof/>
          <w:sz w:val="24"/>
          <w:szCs w:val="24"/>
        </w:rPr>
        <w:drawing>
          <wp:inline distT="0" distB="0" distL="0" distR="0">
            <wp:extent cx="5105400" cy="214312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35FB" w:rsidRPr="00D61637" w:rsidRDefault="00E2386A" w:rsidP="00AE0DCB">
      <w:pPr>
        <w:rPr>
          <w:rFonts w:ascii="Times New Roman" w:hAnsi="Times New Roman"/>
          <w:sz w:val="24"/>
          <w:szCs w:val="24"/>
          <w:lang w:val="sk-SK"/>
        </w:rPr>
      </w:pPr>
      <w:r w:rsidRPr="00D61637">
        <w:rPr>
          <w:rFonts w:ascii="Times New Roman" w:hAnsi="Times New Roman"/>
          <w:sz w:val="24"/>
          <w:szCs w:val="24"/>
          <w:lang w:val="sk-SK"/>
        </w:rPr>
        <w:t>Graf č. 1 b:</w:t>
      </w:r>
      <w:r w:rsidR="00300173">
        <w:rPr>
          <w:rFonts w:ascii="Times New Roman" w:hAnsi="Times New Roman"/>
          <w:sz w:val="24"/>
          <w:szCs w:val="24"/>
          <w:lang w:val="sk-SK"/>
        </w:rPr>
        <w:t xml:space="preserve"> Zamestnanie</w:t>
      </w:r>
    </w:p>
    <w:p w:rsidR="00C83483" w:rsidRPr="00D61637" w:rsidRDefault="00386770" w:rsidP="00AE0DCB">
      <w:pPr>
        <w:rPr>
          <w:rFonts w:ascii="Times New Roman" w:hAnsi="Times New Roman"/>
          <w:sz w:val="24"/>
          <w:szCs w:val="24"/>
          <w:lang w:val="sk-SK"/>
        </w:rPr>
      </w:pPr>
      <w:r w:rsidRPr="00D61637">
        <w:rPr>
          <w:rFonts w:ascii="Times New Roman" w:hAnsi="Times New Roman"/>
          <w:noProof/>
          <w:sz w:val="24"/>
          <w:szCs w:val="24"/>
        </w:rPr>
        <w:drawing>
          <wp:inline distT="0" distB="0" distL="0" distR="0">
            <wp:extent cx="5105400" cy="2400300"/>
            <wp:effectExtent l="19050" t="0" r="190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C0FA7" w:rsidRPr="00D61637" w:rsidRDefault="00EC0FA7" w:rsidP="00AE0DCB">
      <w:pPr>
        <w:rPr>
          <w:rFonts w:ascii="Times New Roman" w:hAnsi="Times New Roman"/>
          <w:sz w:val="24"/>
          <w:szCs w:val="24"/>
          <w:lang w:val="sk-SK"/>
        </w:rPr>
      </w:pPr>
    </w:p>
    <w:p w:rsidR="00EC0FA7" w:rsidRPr="00D61637" w:rsidRDefault="00EC0FA7" w:rsidP="00AE0DCB">
      <w:pPr>
        <w:rPr>
          <w:rFonts w:ascii="Times New Roman" w:hAnsi="Times New Roman"/>
          <w:sz w:val="24"/>
          <w:szCs w:val="24"/>
          <w:lang w:val="sk-SK"/>
        </w:rPr>
      </w:pPr>
    </w:p>
    <w:p w:rsidR="00EC0FA7" w:rsidRPr="00D61637" w:rsidRDefault="00EC0FA7" w:rsidP="00AE0DCB">
      <w:pPr>
        <w:rPr>
          <w:rFonts w:ascii="Times New Roman" w:hAnsi="Times New Roman"/>
          <w:sz w:val="24"/>
          <w:szCs w:val="24"/>
          <w:lang w:val="sk-SK"/>
        </w:rPr>
      </w:pPr>
    </w:p>
    <w:p w:rsidR="00EC0FA7" w:rsidRPr="00D61637" w:rsidRDefault="00EC0FA7" w:rsidP="00AE0DCB">
      <w:pPr>
        <w:rPr>
          <w:rFonts w:ascii="Times New Roman" w:hAnsi="Times New Roman"/>
          <w:sz w:val="24"/>
          <w:szCs w:val="24"/>
          <w:lang w:val="sk-SK"/>
        </w:rPr>
      </w:pPr>
    </w:p>
    <w:p w:rsidR="00300173" w:rsidRDefault="00300173" w:rsidP="00AE0DCB">
      <w:pPr>
        <w:rPr>
          <w:rFonts w:ascii="Times New Roman" w:hAnsi="Times New Roman"/>
          <w:sz w:val="24"/>
          <w:szCs w:val="24"/>
          <w:lang w:val="sk-SK"/>
        </w:rPr>
      </w:pPr>
    </w:p>
    <w:p w:rsidR="00AE0DCB" w:rsidRPr="00D61637" w:rsidRDefault="00E2386A" w:rsidP="00AE0DCB">
      <w:pPr>
        <w:rPr>
          <w:rFonts w:ascii="Times New Roman" w:hAnsi="Times New Roman"/>
          <w:sz w:val="24"/>
          <w:szCs w:val="24"/>
          <w:lang w:val="sk-SK"/>
        </w:rPr>
      </w:pPr>
      <w:r w:rsidRPr="00D61637">
        <w:rPr>
          <w:rFonts w:ascii="Times New Roman" w:hAnsi="Times New Roman"/>
          <w:sz w:val="24"/>
          <w:szCs w:val="24"/>
          <w:lang w:val="sk-SK"/>
        </w:rPr>
        <w:lastRenderedPageBreak/>
        <w:t>Graf č. 2</w:t>
      </w:r>
      <w:r w:rsidR="00863BA5" w:rsidRPr="00D61637">
        <w:rPr>
          <w:rFonts w:ascii="Times New Roman" w:hAnsi="Times New Roman"/>
          <w:sz w:val="24"/>
          <w:szCs w:val="24"/>
          <w:lang w:val="sk-SK"/>
        </w:rPr>
        <w:t xml:space="preserve"> a</w:t>
      </w:r>
      <w:r w:rsidR="00CB6D84" w:rsidRPr="00D61637">
        <w:rPr>
          <w:rFonts w:ascii="Times New Roman" w:hAnsi="Times New Roman"/>
          <w:sz w:val="24"/>
          <w:szCs w:val="24"/>
          <w:lang w:val="sk-SK"/>
        </w:rPr>
        <w:t xml:space="preserve"> </w:t>
      </w:r>
      <w:r w:rsidR="004D34E8" w:rsidRPr="00D61637">
        <w:rPr>
          <w:rFonts w:ascii="Times New Roman" w:hAnsi="Times New Roman"/>
          <w:sz w:val="24"/>
          <w:szCs w:val="24"/>
          <w:lang w:val="sk-SK"/>
        </w:rPr>
        <w:t>:</w:t>
      </w:r>
      <w:r w:rsidR="00517E4C">
        <w:rPr>
          <w:rFonts w:ascii="Times New Roman" w:hAnsi="Times New Roman"/>
          <w:sz w:val="24"/>
          <w:szCs w:val="24"/>
          <w:lang w:val="sk-SK"/>
        </w:rPr>
        <w:t xml:space="preserve"> Zelenina</w:t>
      </w:r>
    </w:p>
    <w:p w:rsidR="00AE0DCB" w:rsidRPr="00D61637" w:rsidRDefault="00D2649B" w:rsidP="00AE0DCB">
      <w:pPr>
        <w:rPr>
          <w:rFonts w:ascii="Times New Roman" w:hAnsi="Times New Roman"/>
          <w:sz w:val="24"/>
          <w:szCs w:val="24"/>
          <w:lang w:val="sk-SK"/>
        </w:rPr>
      </w:pPr>
      <w:r w:rsidRPr="00D61637">
        <w:rPr>
          <w:rFonts w:ascii="Times New Roman" w:hAnsi="Times New Roman"/>
          <w:noProof/>
          <w:sz w:val="24"/>
          <w:szCs w:val="24"/>
        </w:rPr>
        <w:drawing>
          <wp:inline distT="0" distB="0" distL="0" distR="0">
            <wp:extent cx="5040630" cy="3848100"/>
            <wp:effectExtent l="19050" t="0" r="762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312B" w:rsidRPr="00D61637" w:rsidRDefault="007B312B" w:rsidP="00EC0FA7">
      <w:pPr>
        <w:spacing w:after="0" w:line="360" w:lineRule="auto"/>
        <w:jc w:val="both"/>
        <w:rPr>
          <w:rFonts w:ascii="Times New Roman" w:hAnsi="Times New Roman"/>
          <w:sz w:val="24"/>
          <w:szCs w:val="24"/>
          <w:lang w:val="sk-SK"/>
        </w:rPr>
      </w:pPr>
    </w:p>
    <w:p w:rsidR="007B312B" w:rsidRPr="00D61637" w:rsidRDefault="00300173" w:rsidP="00EC0FA7">
      <w:pPr>
        <w:spacing w:after="0" w:line="360" w:lineRule="auto"/>
        <w:ind w:firstLine="709"/>
        <w:jc w:val="both"/>
        <w:rPr>
          <w:rFonts w:ascii="Times New Roman" w:hAnsi="Times New Roman"/>
          <w:sz w:val="24"/>
          <w:szCs w:val="24"/>
          <w:lang w:val="sk-SK"/>
        </w:rPr>
      </w:pPr>
      <w:r>
        <w:rPr>
          <w:rFonts w:ascii="Times New Roman" w:hAnsi="Times New Roman"/>
          <w:sz w:val="24"/>
          <w:szCs w:val="24"/>
          <w:lang w:val="sk-SK"/>
        </w:rPr>
        <w:t>V otázke</w:t>
      </w:r>
      <w:r w:rsidR="00C83483" w:rsidRPr="00D61637">
        <w:rPr>
          <w:rFonts w:ascii="Times New Roman" w:hAnsi="Times New Roman"/>
          <w:sz w:val="24"/>
          <w:szCs w:val="24"/>
          <w:lang w:val="sk-SK"/>
        </w:rPr>
        <w:t xml:space="preserve"> č. 1</w:t>
      </w:r>
      <w:r>
        <w:rPr>
          <w:rFonts w:ascii="Times New Roman" w:hAnsi="Times New Roman"/>
          <w:sz w:val="24"/>
          <w:szCs w:val="24"/>
          <w:lang w:val="sk-SK"/>
        </w:rPr>
        <w:t xml:space="preserve"> sme sa pýtali, či respondenti konzumujú ovocie a zeleninu, ako často a koľko. </w:t>
      </w:r>
      <w:r w:rsidR="007B312B" w:rsidRPr="00D61637">
        <w:rPr>
          <w:rFonts w:ascii="Times New Roman" w:hAnsi="Times New Roman"/>
          <w:sz w:val="24"/>
          <w:szCs w:val="24"/>
          <w:lang w:val="sk-SK"/>
        </w:rPr>
        <w:t xml:space="preserve">49 </w:t>
      </w:r>
      <w:r w:rsidR="004D34E8" w:rsidRPr="00D61637">
        <w:rPr>
          <w:rFonts w:ascii="Times New Roman" w:hAnsi="Times New Roman"/>
          <w:sz w:val="24"/>
          <w:szCs w:val="24"/>
          <w:lang w:val="sk-SK"/>
        </w:rPr>
        <w:t>% respondentov</w:t>
      </w:r>
      <w:r>
        <w:rPr>
          <w:rFonts w:ascii="Times New Roman" w:hAnsi="Times New Roman"/>
          <w:sz w:val="24"/>
          <w:szCs w:val="24"/>
          <w:lang w:val="sk-SK"/>
        </w:rPr>
        <w:t xml:space="preserve"> odpovedalo</w:t>
      </w:r>
      <w:r w:rsidR="007B312B" w:rsidRPr="00D61637">
        <w:rPr>
          <w:rFonts w:ascii="Times New Roman" w:hAnsi="Times New Roman"/>
          <w:sz w:val="24"/>
          <w:szCs w:val="24"/>
          <w:lang w:val="sk-SK"/>
        </w:rPr>
        <w:t xml:space="preserve">, že konzumujú 1-2 ks zeleniny každý deň, 1-3 ks 2-4x týždenne konzumuje 34 %. Každý deň 4-6 ks konzumuje len 5 </w:t>
      </w:r>
      <w:r w:rsidR="004D34E8" w:rsidRPr="00D61637">
        <w:rPr>
          <w:rFonts w:ascii="Times New Roman" w:hAnsi="Times New Roman"/>
          <w:sz w:val="24"/>
          <w:szCs w:val="24"/>
          <w:lang w:val="sk-SK"/>
        </w:rPr>
        <w:t>% respondentov</w:t>
      </w:r>
      <w:r w:rsidR="007B312B" w:rsidRPr="00D61637">
        <w:rPr>
          <w:rFonts w:ascii="Times New Roman" w:hAnsi="Times New Roman"/>
          <w:sz w:val="24"/>
          <w:szCs w:val="24"/>
          <w:lang w:val="sk-SK"/>
        </w:rPr>
        <w:t xml:space="preserve"> a 2,5 kg týždenne len 4 %</w:t>
      </w:r>
      <w:r w:rsidR="004D34E8" w:rsidRPr="00D61637">
        <w:rPr>
          <w:rFonts w:ascii="Times New Roman" w:hAnsi="Times New Roman"/>
          <w:sz w:val="24"/>
          <w:szCs w:val="24"/>
          <w:lang w:val="sk-SK"/>
        </w:rPr>
        <w:t xml:space="preserve"> respondentov</w:t>
      </w:r>
      <w:r w:rsidR="007B312B" w:rsidRPr="00D61637">
        <w:rPr>
          <w:rFonts w:ascii="Times New Roman" w:hAnsi="Times New Roman"/>
          <w:sz w:val="24"/>
          <w:szCs w:val="24"/>
          <w:lang w:val="sk-SK"/>
        </w:rPr>
        <w:t xml:space="preserve">. Vôbec nekonzumuje 1 % a nevedelo odpovedať 7 </w:t>
      </w:r>
      <w:r w:rsidR="004D34E8" w:rsidRPr="00D61637">
        <w:rPr>
          <w:rFonts w:ascii="Times New Roman" w:hAnsi="Times New Roman"/>
          <w:sz w:val="24"/>
          <w:szCs w:val="24"/>
          <w:lang w:val="sk-SK"/>
        </w:rPr>
        <w:t>% respondentov</w:t>
      </w:r>
      <w:r w:rsidR="007B312B" w:rsidRPr="00D61637">
        <w:rPr>
          <w:rFonts w:ascii="Times New Roman" w:hAnsi="Times New Roman"/>
          <w:sz w:val="24"/>
          <w:szCs w:val="24"/>
          <w:lang w:val="sk-SK"/>
        </w:rPr>
        <w:t>.</w:t>
      </w:r>
      <w:r w:rsidR="001D24B9" w:rsidRPr="00D61637">
        <w:rPr>
          <w:rFonts w:ascii="Times New Roman" w:hAnsi="Times New Roman"/>
          <w:sz w:val="24"/>
          <w:szCs w:val="24"/>
          <w:lang w:val="sk-SK"/>
        </w:rPr>
        <w:t xml:space="preserve"> </w:t>
      </w:r>
      <w:r w:rsidR="007B312B" w:rsidRPr="00D61637">
        <w:rPr>
          <w:rFonts w:ascii="Times New Roman" w:hAnsi="Times New Roman"/>
          <w:sz w:val="24"/>
          <w:szCs w:val="24"/>
          <w:lang w:val="sk-SK"/>
        </w:rPr>
        <w:t>Mnohí uviedli, že v lete sa konzumácia zeleniny zvyšuje, pretože je čerstvá a lepšie chutí ako v zimných mesiacoch.</w:t>
      </w:r>
    </w:p>
    <w:p w:rsidR="001D24B9" w:rsidRPr="00D61637" w:rsidRDefault="001D24B9" w:rsidP="00EC0FA7">
      <w:pPr>
        <w:spacing w:after="0" w:line="360" w:lineRule="auto"/>
        <w:ind w:right="-22" w:firstLine="709"/>
        <w:jc w:val="both"/>
        <w:rPr>
          <w:rFonts w:ascii="Times New Roman" w:hAnsi="Times New Roman"/>
          <w:sz w:val="24"/>
          <w:szCs w:val="24"/>
          <w:lang w:val="sk-SK"/>
        </w:rPr>
      </w:pPr>
      <w:r w:rsidRPr="00D61637">
        <w:rPr>
          <w:rFonts w:ascii="Times New Roman" w:hAnsi="Times New Roman"/>
          <w:sz w:val="24"/>
          <w:szCs w:val="24"/>
          <w:lang w:val="sk-SK"/>
        </w:rPr>
        <w:t>Dostálová (2006) uvádza, že denná konzumácia piatich porcií zeleniny a ovocia je súčasťou zdravého stravovania a môže pomôcť redukovať riziko rakoviny, kardiovaskulárnych chorôb a mozgových príhod. Uplatňovanie zdravého životného štýlu zahŕňa zdravé stravovanie, aktívny život a duševnú pohodu.</w:t>
      </w:r>
    </w:p>
    <w:p w:rsidR="001D24B9" w:rsidRPr="00D61637" w:rsidRDefault="001D24B9" w:rsidP="00EC0FA7">
      <w:pPr>
        <w:spacing w:after="0" w:line="360" w:lineRule="auto"/>
        <w:ind w:right="-22" w:firstLine="709"/>
        <w:jc w:val="both"/>
        <w:rPr>
          <w:rFonts w:ascii="Times New Roman" w:hAnsi="Times New Roman"/>
          <w:sz w:val="24"/>
          <w:szCs w:val="24"/>
          <w:lang w:val="sk-SK"/>
        </w:rPr>
      </w:pPr>
      <w:r w:rsidRPr="00D61637">
        <w:rPr>
          <w:rFonts w:ascii="Times New Roman" w:hAnsi="Times New Roman"/>
          <w:sz w:val="24"/>
          <w:szCs w:val="24"/>
          <w:lang w:val="sk-SK"/>
        </w:rPr>
        <w:t>Podľa našich zistení len 5 % opýtaných konzumuje 4-6 ks zeleniny za deň.</w:t>
      </w:r>
      <w:r w:rsidR="004D34E8" w:rsidRPr="00D61637">
        <w:rPr>
          <w:rFonts w:ascii="Times New Roman" w:hAnsi="Times New Roman"/>
          <w:sz w:val="24"/>
          <w:szCs w:val="24"/>
          <w:lang w:val="sk-SK"/>
        </w:rPr>
        <w:t xml:space="preserve"> </w:t>
      </w:r>
      <w:r w:rsidRPr="00D61637">
        <w:rPr>
          <w:rFonts w:ascii="Times New Roman" w:hAnsi="Times New Roman"/>
          <w:sz w:val="24"/>
          <w:szCs w:val="24"/>
          <w:lang w:val="sk-SK"/>
        </w:rPr>
        <w:t xml:space="preserve">Mladý organizmus sa vie vyrovnať s nedostatkom živín ale počas starnutia sa znižuje </w:t>
      </w:r>
      <w:r w:rsidR="004D34E8" w:rsidRPr="00D61637">
        <w:rPr>
          <w:rFonts w:ascii="Times New Roman" w:hAnsi="Times New Roman"/>
          <w:sz w:val="24"/>
          <w:szCs w:val="24"/>
          <w:lang w:val="sk-SK"/>
        </w:rPr>
        <w:t>vnímavosť a môže nastať rozvoj ochorení. Pravidelnou konzumáciou je možné predchádzať ochoreniam a tým aj</w:t>
      </w:r>
      <w:r w:rsidR="00EC0FA7" w:rsidRPr="00D61637">
        <w:rPr>
          <w:rFonts w:ascii="Times New Roman" w:hAnsi="Times New Roman"/>
          <w:sz w:val="24"/>
          <w:szCs w:val="24"/>
          <w:lang w:val="sk-SK"/>
        </w:rPr>
        <w:t xml:space="preserve"> zvyšovať</w:t>
      </w:r>
      <w:r w:rsidR="004D34E8" w:rsidRPr="00D61637">
        <w:rPr>
          <w:rFonts w:ascii="Times New Roman" w:hAnsi="Times New Roman"/>
          <w:sz w:val="24"/>
          <w:szCs w:val="24"/>
          <w:lang w:val="sk-SK"/>
        </w:rPr>
        <w:t xml:space="preserve"> kvalit</w:t>
      </w:r>
      <w:r w:rsidR="00EC0FA7" w:rsidRPr="00D61637">
        <w:rPr>
          <w:rFonts w:ascii="Times New Roman" w:hAnsi="Times New Roman"/>
          <w:sz w:val="24"/>
          <w:szCs w:val="24"/>
          <w:lang w:val="sk-SK"/>
        </w:rPr>
        <w:t>u</w:t>
      </w:r>
      <w:r w:rsidR="004D34E8" w:rsidRPr="00D61637">
        <w:rPr>
          <w:rFonts w:ascii="Times New Roman" w:hAnsi="Times New Roman"/>
          <w:sz w:val="24"/>
          <w:szCs w:val="24"/>
          <w:lang w:val="sk-SK"/>
        </w:rPr>
        <w:t xml:space="preserve"> života. </w:t>
      </w:r>
    </w:p>
    <w:p w:rsidR="007B312B" w:rsidRPr="00D61637" w:rsidRDefault="007B312B" w:rsidP="00EC0FA7">
      <w:pPr>
        <w:spacing w:line="360" w:lineRule="auto"/>
        <w:ind w:firstLine="709"/>
        <w:jc w:val="both"/>
        <w:rPr>
          <w:rFonts w:ascii="Times New Roman" w:hAnsi="Times New Roman"/>
          <w:sz w:val="24"/>
          <w:szCs w:val="24"/>
          <w:lang w:val="sk-SK"/>
        </w:rPr>
      </w:pPr>
    </w:p>
    <w:p w:rsidR="00300173" w:rsidRDefault="00300173" w:rsidP="00AE0DCB">
      <w:pPr>
        <w:rPr>
          <w:rFonts w:ascii="Times New Roman" w:hAnsi="Times New Roman"/>
          <w:sz w:val="24"/>
          <w:szCs w:val="24"/>
          <w:lang w:val="sk-SK"/>
        </w:rPr>
      </w:pPr>
    </w:p>
    <w:p w:rsidR="00AE0DCB" w:rsidRPr="00D61637" w:rsidRDefault="00E2386A" w:rsidP="00AE0DCB">
      <w:pPr>
        <w:rPr>
          <w:rFonts w:ascii="Times New Roman" w:hAnsi="Times New Roman"/>
          <w:sz w:val="24"/>
          <w:szCs w:val="24"/>
          <w:lang w:val="sk-SK"/>
        </w:rPr>
      </w:pPr>
      <w:r w:rsidRPr="00D61637">
        <w:rPr>
          <w:rFonts w:ascii="Times New Roman" w:hAnsi="Times New Roman"/>
          <w:sz w:val="24"/>
          <w:szCs w:val="24"/>
          <w:lang w:val="sk-SK"/>
        </w:rPr>
        <w:lastRenderedPageBreak/>
        <w:t>Graf č. 2</w:t>
      </w:r>
      <w:r w:rsidR="00863BA5" w:rsidRPr="00D61637">
        <w:rPr>
          <w:rFonts w:ascii="Times New Roman" w:hAnsi="Times New Roman"/>
          <w:sz w:val="24"/>
          <w:szCs w:val="24"/>
          <w:lang w:val="sk-SK"/>
        </w:rPr>
        <w:t>b</w:t>
      </w:r>
      <w:r w:rsidR="00CB6D84" w:rsidRPr="00D61637">
        <w:rPr>
          <w:rFonts w:ascii="Times New Roman" w:hAnsi="Times New Roman"/>
          <w:sz w:val="24"/>
          <w:szCs w:val="24"/>
          <w:lang w:val="sk-SK"/>
        </w:rPr>
        <w:t xml:space="preserve"> : </w:t>
      </w:r>
      <w:r w:rsidR="00517E4C">
        <w:rPr>
          <w:rFonts w:ascii="Times New Roman" w:hAnsi="Times New Roman"/>
          <w:sz w:val="24"/>
          <w:szCs w:val="24"/>
          <w:lang w:val="sk-SK"/>
        </w:rPr>
        <w:t>Ovocie</w:t>
      </w:r>
    </w:p>
    <w:p w:rsidR="00CB6D84" w:rsidRPr="00D61637" w:rsidRDefault="00CB6D84" w:rsidP="00AE0DCB">
      <w:pPr>
        <w:rPr>
          <w:rFonts w:ascii="Times New Roman" w:hAnsi="Times New Roman"/>
          <w:sz w:val="24"/>
          <w:szCs w:val="24"/>
          <w:lang w:val="sk-SK"/>
        </w:rPr>
      </w:pPr>
      <w:r w:rsidRPr="00D61637">
        <w:rPr>
          <w:rFonts w:ascii="Times New Roman" w:hAnsi="Times New Roman"/>
          <w:noProof/>
          <w:sz w:val="24"/>
          <w:szCs w:val="24"/>
        </w:rPr>
        <w:drawing>
          <wp:inline distT="0" distB="0" distL="0" distR="0">
            <wp:extent cx="5040630" cy="3162300"/>
            <wp:effectExtent l="19050" t="0" r="762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E0DCB" w:rsidRPr="00D61637" w:rsidRDefault="00AE0DCB" w:rsidP="006E051A">
      <w:pPr>
        <w:spacing w:after="0" w:line="360" w:lineRule="auto"/>
        <w:jc w:val="both"/>
        <w:rPr>
          <w:rFonts w:ascii="Times New Roman" w:hAnsi="Times New Roman"/>
          <w:b/>
          <w:sz w:val="24"/>
          <w:szCs w:val="24"/>
          <w:lang w:val="sk-SK"/>
        </w:rPr>
      </w:pPr>
    </w:p>
    <w:p w:rsidR="006E051A" w:rsidRPr="00D61637" w:rsidRDefault="006E051A" w:rsidP="004D34E8">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Ovocie je na rozdiel od zeleniny</w:t>
      </w:r>
      <w:r w:rsidR="004D34E8" w:rsidRPr="00D61637">
        <w:rPr>
          <w:rFonts w:ascii="Times New Roman" w:hAnsi="Times New Roman"/>
          <w:sz w:val="24"/>
          <w:szCs w:val="24"/>
          <w:lang w:val="sk-SK"/>
        </w:rPr>
        <w:t xml:space="preserve"> čo sa týka konzumácie každý deň</w:t>
      </w:r>
      <w:r w:rsidR="00EC0FA7" w:rsidRPr="00D61637">
        <w:rPr>
          <w:rFonts w:ascii="Times New Roman" w:hAnsi="Times New Roman"/>
          <w:sz w:val="24"/>
          <w:szCs w:val="24"/>
          <w:lang w:val="sk-SK"/>
        </w:rPr>
        <w:t xml:space="preserve"> na tom</w:t>
      </w:r>
      <w:r w:rsidR="004D34E8" w:rsidRPr="00D61637">
        <w:rPr>
          <w:rFonts w:ascii="Times New Roman" w:hAnsi="Times New Roman"/>
          <w:sz w:val="24"/>
          <w:szCs w:val="24"/>
          <w:lang w:val="sk-SK"/>
        </w:rPr>
        <w:t xml:space="preserve"> lepšie. Až 60 % respondentov uviedlo, že konzumuje 1-3 ks ovocia každý deň, </w:t>
      </w:r>
      <w:r w:rsidRPr="00D61637">
        <w:rPr>
          <w:rFonts w:ascii="Times New Roman" w:hAnsi="Times New Roman"/>
          <w:sz w:val="24"/>
          <w:szCs w:val="24"/>
          <w:lang w:val="sk-SK"/>
        </w:rPr>
        <w:t>2-4x týždenne 1-3 ks konzumuje 23</w:t>
      </w:r>
      <w:r w:rsidR="004D34E8" w:rsidRPr="00D61637">
        <w:rPr>
          <w:rFonts w:ascii="Times New Roman" w:hAnsi="Times New Roman"/>
          <w:sz w:val="24"/>
          <w:szCs w:val="24"/>
          <w:lang w:val="sk-SK"/>
        </w:rPr>
        <w:t xml:space="preserve"> %, každý deň 4-6 ks len 4 %, 2,5 kg za </w:t>
      </w:r>
      <w:r w:rsidRPr="00D61637">
        <w:rPr>
          <w:rFonts w:ascii="Times New Roman" w:hAnsi="Times New Roman"/>
          <w:sz w:val="24"/>
          <w:szCs w:val="24"/>
          <w:lang w:val="sk-SK"/>
        </w:rPr>
        <w:t>týžden konzumuje 5</w:t>
      </w:r>
      <w:r w:rsidR="004D34E8" w:rsidRPr="00D61637">
        <w:rPr>
          <w:rFonts w:ascii="Times New Roman" w:hAnsi="Times New Roman"/>
          <w:sz w:val="24"/>
          <w:szCs w:val="24"/>
          <w:lang w:val="sk-SK"/>
        </w:rPr>
        <w:t xml:space="preserve"> </w:t>
      </w:r>
      <w:r w:rsidRPr="00D61637">
        <w:rPr>
          <w:rFonts w:ascii="Times New Roman" w:hAnsi="Times New Roman"/>
          <w:sz w:val="24"/>
          <w:szCs w:val="24"/>
          <w:lang w:val="sk-SK"/>
        </w:rPr>
        <w:t>%</w:t>
      </w:r>
      <w:r w:rsidR="004D34E8" w:rsidRPr="00D61637">
        <w:rPr>
          <w:rFonts w:ascii="Times New Roman" w:hAnsi="Times New Roman"/>
          <w:sz w:val="24"/>
          <w:szCs w:val="24"/>
          <w:lang w:val="sk-SK"/>
        </w:rPr>
        <w:t xml:space="preserve"> respondentov</w:t>
      </w:r>
      <w:r w:rsidRPr="00D61637">
        <w:rPr>
          <w:rFonts w:ascii="Times New Roman" w:hAnsi="Times New Roman"/>
          <w:sz w:val="24"/>
          <w:szCs w:val="24"/>
          <w:lang w:val="sk-SK"/>
        </w:rPr>
        <w:t>, vôbec nekonzumuje 1</w:t>
      </w:r>
      <w:r w:rsidR="004D34E8" w:rsidRPr="00D61637">
        <w:rPr>
          <w:rFonts w:ascii="Times New Roman" w:hAnsi="Times New Roman"/>
          <w:sz w:val="24"/>
          <w:szCs w:val="24"/>
          <w:lang w:val="sk-SK"/>
        </w:rPr>
        <w:t xml:space="preserve"> </w:t>
      </w:r>
      <w:r w:rsidRPr="00D61637">
        <w:rPr>
          <w:rFonts w:ascii="Times New Roman" w:hAnsi="Times New Roman"/>
          <w:sz w:val="24"/>
          <w:szCs w:val="24"/>
          <w:lang w:val="sk-SK"/>
        </w:rPr>
        <w:t>% a nevedelo odpovedať 7</w:t>
      </w:r>
      <w:r w:rsidR="004D34E8" w:rsidRPr="00D61637">
        <w:rPr>
          <w:rFonts w:ascii="Times New Roman" w:hAnsi="Times New Roman"/>
          <w:sz w:val="24"/>
          <w:szCs w:val="24"/>
          <w:lang w:val="sk-SK"/>
        </w:rPr>
        <w:t xml:space="preserve"> % respondentov</w:t>
      </w:r>
      <w:r w:rsidRPr="00D61637">
        <w:rPr>
          <w:rFonts w:ascii="Times New Roman" w:hAnsi="Times New Roman"/>
          <w:sz w:val="24"/>
          <w:szCs w:val="24"/>
          <w:lang w:val="sk-SK"/>
        </w:rPr>
        <w:t>.</w:t>
      </w:r>
    </w:p>
    <w:p w:rsidR="006E051A" w:rsidRPr="00D61637" w:rsidRDefault="006E051A" w:rsidP="006E051A">
      <w:p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Taktiež bolo v dotazníkoch spomenuté, že v letných mesiacoch nastáva zvýšenie konzumu</w:t>
      </w:r>
      <w:r w:rsidR="00863BA5" w:rsidRPr="00D61637">
        <w:rPr>
          <w:rFonts w:ascii="Times New Roman" w:hAnsi="Times New Roman"/>
          <w:sz w:val="24"/>
          <w:szCs w:val="24"/>
          <w:lang w:val="sk-SK"/>
        </w:rPr>
        <w:t xml:space="preserve"> ovocia.</w:t>
      </w:r>
    </w:p>
    <w:p w:rsidR="00E50B7F" w:rsidRPr="00D61637" w:rsidRDefault="00E50B7F" w:rsidP="00E50B7F">
      <w:pPr>
        <w:pStyle w:val="BodyText"/>
        <w:spacing w:line="360" w:lineRule="auto"/>
        <w:ind w:firstLine="709"/>
      </w:pPr>
      <w:r w:rsidRPr="00D61637">
        <w:t>U  </w:t>
      </w:r>
      <w:r w:rsidRPr="00D61637">
        <w:rPr>
          <w:bCs/>
        </w:rPr>
        <w:t>ovocia</w:t>
      </w:r>
      <w:r w:rsidRPr="00D61637">
        <w:t xml:space="preserve"> obdobne ako u zeleniny sa medziročne spotrebovalo oproti odporúčanej dávke 96,7 kg  iba 40,9 kg /menej o 55,8 kg/ uvádza </w:t>
      </w:r>
      <w:r w:rsidR="00517E4C">
        <w:t>s</w:t>
      </w:r>
      <w:r w:rsidR="00300173">
        <w:t>potreba</w:t>
      </w:r>
      <w:r w:rsidRPr="00D61637">
        <w:t xml:space="preserve"> potravín na oby</w:t>
      </w:r>
      <w:r w:rsidR="00300173">
        <w:t>vateľa v roku 2009  v SR (URL6)</w:t>
      </w:r>
      <w:r w:rsidRPr="00D61637">
        <w:t>.</w:t>
      </w:r>
    </w:p>
    <w:p w:rsidR="00EC0FA7" w:rsidRPr="00D61637" w:rsidRDefault="00EC0FA7" w:rsidP="00EC0FA7">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Tak ako pri zelenine, aj ovocie je potrebné konzumovať denne. Odporúčaná dávka je 5 kusov na deň. Z našich výsledkov vyplýva, že každý deň konzumuje 4-6 ks ovocia len 5</w:t>
      </w:r>
      <w:r w:rsidR="00517E4C">
        <w:rPr>
          <w:rFonts w:ascii="Times New Roman" w:hAnsi="Times New Roman"/>
          <w:sz w:val="24"/>
          <w:szCs w:val="24"/>
          <w:lang w:val="sk-SK"/>
        </w:rPr>
        <w:t xml:space="preserve"> </w:t>
      </w:r>
      <w:r w:rsidRPr="00D61637">
        <w:rPr>
          <w:rFonts w:ascii="Times New Roman" w:hAnsi="Times New Roman"/>
          <w:sz w:val="24"/>
          <w:szCs w:val="24"/>
          <w:lang w:val="sk-SK"/>
        </w:rPr>
        <w:t xml:space="preserve">% respondentov. </w:t>
      </w:r>
      <w:r w:rsidR="000E614E" w:rsidRPr="00D61637">
        <w:rPr>
          <w:rFonts w:ascii="Times New Roman" w:hAnsi="Times New Roman"/>
          <w:sz w:val="24"/>
          <w:szCs w:val="24"/>
          <w:lang w:val="sk-SK"/>
        </w:rPr>
        <w:t>Aj keď o</w:t>
      </w:r>
      <w:r w:rsidRPr="00D61637">
        <w:rPr>
          <w:rFonts w:ascii="Times New Roman" w:hAnsi="Times New Roman"/>
          <w:sz w:val="24"/>
          <w:szCs w:val="24"/>
          <w:lang w:val="sk-SK"/>
        </w:rPr>
        <w:t xml:space="preserve">vocie obsahuje väčšie množstvo cukrov ale v kombinácii </w:t>
      </w:r>
      <w:r w:rsidR="000E614E" w:rsidRPr="00D61637">
        <w:rPr>
          <w:rFonts w:ascii="Times New Roman" w:hAnsi="Times New Roman"/>
          <w:sz w:val="24"/>
          <w:szCs w:val="24"/>
          <w:lang w:val="sk-SK"/>
        </w:rPr>
        <w:t>so zeleninou je to ideálny pokrm počas dňa. Dodávajú telu nielen potrebné látky ako vitamíny, minerálne látky, cukry, vlákninu ale aj veľmi dôležité antioxidanty a vodu. Hlavne v letných mesiacoch príjemne osviežia a dodajú energiu.</w:t>
      </w:r>
    </w:p>
    <w:p w:rsidR="00AE0DCB" w:rsidRPr="00D61637" w:rsidRDefault="00AE0DCB" w:rsidP="00AE0DCB">
      <w:pPr>
        <w:rPr>
          <w:rFonts w:ascii="Times New Roman" w:hAnsi="Times New Roman"/>
          <w:b/>
          <w:sz w:val="24"/>
          <w:szCs w:val="24"/>
          <w:lang w:val="sk-SK"/>
        </w:rPr>
      </w:pPr>
    </w:p>
    <w:p w:rsidR="00AE0DCB" w:rsidRPr="00D61637" w:rsidRDefault="00AE0DCB" w:rsidP="00AE0DCB">
      <w:pPr>
        <w:rPr>
          <w:rFonts w:ascii="Times New Roman" w:hAnsi="Times New Roman"/>
          <w:b/>
          <w:sz w:val="24"/>
          <w:szCs w:val="24"/>
          <w:lang w:val="sk-SK"/>
        </w:rPr>
      </w:pPr>
    </w:p>
    <w:p w:rsidR="00300173" w:rsidRDefault="00300173" w:rsidP="00AE0DCB">
      <w:pPr>
        <w:rPr>
          <w:rFonts w:ascii="Times New Roman" w:hAnsi="Times New Roman"/>
          <w:sz w:val="24"/>
          <w:lang w:val="sk-SK"/>
        </w:rPr>
      </w:pPr>
    </w:p>
    <w:p w:rsidR="00AE0DCB" w:rsidRPr="00D61637" w:rsidRDefault="00E2386A" w:rsidP="00AE0DCB">
      <w:pPr>
        <w:rPr>
          <w:rFonts w:ascii="Times New Roman" w:hAnsi="Times New Roman"/>
          <w:sz w:val="24"/>
          <w:lang w:val="sk-SK"/>
        </w:rPr>
      </w:pPr>
      <w:r w:rsidRPr="00D61637">
        <w:rPr>
          <w:rFonts w:ascii="Times New Roman" w:hAnsi="Times New Roman"/>
          <w:sz w:val="24"/>
          <w:lang w:val="sk-SK"/>
        </w:rPr>
        <w:lastRenderedPageBreak/>
        <w:t>Graf č. 3</w:t>
      </w:r>
      <w:r w:rsidR="00300173">
        <w:rPr>
          <w:rFonts w:ascii="Times New Roman" w:hAnsi="Times New Roman"/>
          <w:sz w:val="24"/>
          <w:lang w:val="sk-SK"/>
        </w:rPr>
        <w:t>: Najčastejšie konzumované ovocie a zelenina</w:t>
      </w:r>
    </w:p>
    <w:tbl>
      <w:tblPr>
        <w:tblStyle w:val="TableGrid"/>
        <w:tblW w:w="0" w:type="auto"/>
        <w:tblLayout w:type="fixed"/>
        <w:tblLook w:val="04A0"/>
      </w:tblPr>
      <w:tblGrid>
        <w:gridCol w:w="8046"/>
      </w:tblGrid>
      <w:tr w:rsidR="00AE0DCB" w:rsidRPr="00D61637" w:rsidTr="004C3C6B">
        <w:tc>
          <w:tcPr>
            <w:tcW w:w="8046" w:type="dxa"/>
          </w:tcPr>
          <w:p w:rsidR="00AE0DCB" w:rsidRPr="00D61637" w:rsidRDefault="00AE0DCB" w:rsidP="00143984">
            <w:pPr>
              <w:rPr>
                <w:rFonts w:ascii="Times New Roman" w:hAnsi="Times New Roman"/>
                <w:lang w:val="sk-SK"/>
              </w:rPr>
            </w:pPr>
            <w:r w:rsidRPr="00D61637">
              <w:rPr>
                <w:rFonts w:ascii="Times New Roman" w:hAnsi="Times New Roman"/>
                <w:noProof/>
              </w:rPr>
              <w:drawing>
                <wp:inline distT="0" distB="0" distL="0" distR="0">
                  <wp:extent cx="5067300" cy="362902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AE0DCB" w:rsidRPr="00D61637" w:rsidRDefault="00AE0DCB" w:rsidP="00AE0DCB">
      <w:pPr>
        <w:rPr>
          <w:rFonts w:ascii="Times New Roman" w:hAnsi="Times New Roman"/>
          <w:lang w:val="sk-SK"/>
        </w:rPr>
      </w:pPr>
    </w:p>
    <w:p w:rsidR="00AE0DCB" w:rsidRPr="00D61637" w:rsidRDefault="005F3E14" w:rsidP="004D34E8">
      <w:pPr>
        <w:spacing w:after="0" w:line="360" w:lineRule="auto"/>
        <w:ind w:firstLine="709"/>
        <w:jc w:val="both"/>
        <w:rPr>
          <w:rFonts w:ascii="Times New Roman" w:hAnsi="Times New Roman"/>
          <w:sz w:val="24"/>
          <w:lang w:val="sk-SK"/>
        </w:rPr>
      </w:pPr>
      <w:r w:rsidRPr="00D61637">
        <w:rPr>
          <w:rFonts w:ascii="Times New Roman" w:hAnsi="Times New Roman"/>
          <w:sz w:val="24"/>
          <w:lang w:val="sk-SK"/>
        </w:rPr>
        <w:t>Na</w:t>
      </w:r>
      <w:r w:rsidR="00300173">
        <w:rPr>
          <w:rFonts w:ascii="Times New Roman" w:hAnsi="Times New Roman"/>
          <w:sz w:val="24"/>
          <w:lang w:val="sk-SK"/>
        </w:rPr>
        <w:t xml:space="preserve"> otázku, aké najčastejšie druhy ovocia a zeleniny konzumujú,</w:t>
      </w:r>
      <w:r w:rsidRPr="00D61637">
        <w:rPr>
          <w:rFonts w:ascii="Times New Roman" w:hAnsi="Times New Roman"/>
          <w:sz w:val="24"/>
          <w:lang w:val="sk-SK"/>
        </w:rPr>
        <w:t xml:space="preserve"> sme dostali rôzne odpovede ale vybrali sme len 6 najčastejšie sa vyskytujúcich.</w:t>
      </w:r>
      <w:r w:rsidR="0019000D" w:rsidRPr="00D61637">
        <w:rPr>
          <w:rFonts w:ascii="Times New Roman" w:hAnsi="Times New Roman"/>
          <w:sz w:val="24"/>
          <w:lang w:val="sk-SK"/>
        </w:rPr>
        <w:t xml:space="preserve"> Najviac z ovocia a to </w:t>
      </w:r>
      <w:r w:rsidRPr="00D61637">
        <w:rPr>
          <w:rFonts w:ascii="Times New Roman" w:hAnsi="Times New Roman"/>
          <w:sz w:val="24"/>
          <w:lang w:val="sk-SK"/>
        </w:rPr>
        <w:t>a</w:t>
      </w:r>
      <w:r w:rsidR="0019000D" w:rsidRPr="00D61637">
        <w:rPr>
          <w:rFonts w:ascii="Times New Roman" w:hAnsi="Times New Roman"/>
          <w:sz w:val="24"/>
          <w:lang w:val="sk-SK"/>
        </w:rPr>
        <w:t>ž 70</w:t>
      </w:r>
      <w:r w:rsidR="000E614E" w:rsidRPr="00D61637">
        <w:rPr>
          <w:rFonts w:ascii="Times New Roman" w:hAnsi="Times New Roman"/>
          <w:sz w:val="24"/>
          <w:lang w:val="sk-SK"/>
        </w:rPr>
        <w:t xml:space="preserve"> </w:t>
      </w:r>
      <w:r w:rsidR="0019000D" w:rsidRPr="00D61637">
        <w:rPr>
          <w:rFonts w:ascii="Times New Roman" w:hAnsi="Times New Roman"/>
          <w:sz w:val="24"/>
          <w:lang w:val="sk-SK"/>
        </w:rPr>
        <w:t>% opýtaných</w:t>
      </w:r>
      <w:r w:rsidRPr="00D61637">
        <w:rPr>
          <w:rFonts w:ascii="Times New Roman" w:hAnsi="Times New Roman"/>
          <w:sz w:val="24"/>
          <w:lang w:val="sk-SK"/>
        </w:rPr>
        <w:t xml:space="preserve"> konzumuj</w:t>
      </w:r>
      <w:r w:rsidR="0019000D" w:rsidRPr="00D61637">
        <w:rPr>
          <w:rFonts w:ascii="Times New Roman" w:hAnsi="Times New Roman"/>
          <w:sz w:val="24"/>
          <w:lang w:val="sk-SK"/>
        </w:rPr>
        <w:t>ú</w:t>
      </w:r>
      <w:r w:rsidRPr="00D61637">
        <w:rPr>
          <w:rFonts w:ascii="Times New Roman" w:hAnsi="Times New Roman"/>
          <w:sz w:val="24"/>
          <w:lang w:val="sk-SK"/>
        </w:rPr>
        <w:t xml:space="preserve"> jablko a</w:t>
      </w:r>
      <w:r w:rsidR="000E614E" w:rsidRPr="00D61637">
        <w:rPr>
          <w:rFonts w:ascii="Times New Roman" w:hAnsi="Times New Roman"/>
          <w:sz w:val="24"/>
          <w:lang w:val="sk-SK"/>
        </w:rPr>
        <w:t> </w:t>
      </w:r>
      <w:r w:rsidRPr="00D61637">
        <w:rPr>
          <w:rFonts w:ascii="Times New Roman" w:hAnsi="Times New Roman"/>
          <w:sz w:val="24"/>
          <w:lang w:val="sk-SK"/>
        </w:rPr>
        <w:t>55</w:t>
      </w:r>
      <w:r w:rsidR="000E614E" w:rsidRPr="00D61637">
        <w:rPr>
          <w:rFonts w:ascii="Times New Roman" w:hAnsi="Times New Roman"/>
          <w:sz w:val="24"/>
          <w:lang w:val="sk-SK"/>
        </w:rPr>
        <w:t xml:space="preserve"> </w:t>
      </w:r>
      <w:r w:rsidRPr="00D61637">
        <w:rPr>
          <w:rFonts w:ascii="Times New Roman" w:hAnsi="Times New Roman"/>
          <w:sz w:val="24"/>
          <w:lang w:val="sk-SK"/>
        </w:rPr>
        <w:t xml:space="preserve">% opýtaných konzumuje najčastejšie paradajky. </w:t>
      </w:r>
      <w:r w:rsidR="0019000D" w:rsidRPr="00D61637">
        <w:rPr>
          <w:rFonts w:ascii="Times New Roman" w:hAnsi="Times New Roman"/>
          <w:sz w:val="24"/>
          <w:lang w:val="sk-SK"/>
        </w:rPr>
        <w:t>Druhé miesto 58,3</w:t>
      </w:r>
      <w:r w:rsidR="000E614E" w:rsidRPr="00D61637">
        <w:rPr>
          <w:rFonts w:ascii="Times New Roman" w:hAnsi="Times New Roman"/>
          <w:sz w:val="24"/>
          <w:lang w:val="sk-SK"/>
        </w:rPr>
        <w:t xml:space="preserve"> </w:t>
      </w:r>
      <w:r w:rsidR="0019000D" w:rsidRPr="00D61637">
        <w:rPr>
          <w:rFonts w:ascii="Times New Roman" w:hAnsi="Times New Roman"/>
          <w:sz w:val="24"/>
          <w:lang w:val="sk-SK"/>
        </w:rPr>
        <w:t>% zaujal pomaranč a zo zeleniny uhorka so 40</w:t>
      </w:r>
      <w:r w:rsidR="000E614E" w:rsidRPr="00D61637">
        <w:rPr>
          <w:rFonts w:ascii="Times New Roman" w:hAnsi="Times New Roman"/>
          <w:sz w:val="24"/>
          <w:lang w:val="sk-SK"/>
        </w:rPr>
        <w:t xml:space="preserve"> %. Ďalej nasledoval banán </w:t>
      </w:r>
      <w:r w:rsidR="0019000D" w:rsidRPr="00D61637">
        <w:rPr>
          <w:rFonts w:ascii="Times New Roman" w:hAnsi="Times New Roman"/>
          <w:sz w:val="24"/>
          <w:lang w:val="sk-SK"/>
        </w:rPr>
        <w:t>56,6</w:t>
      </w:r>
      <w:r w:rsidR="000E614E" w:rsidRPr="00D61637">
        <w:rPr>
          <w:rFonts w:ascii="Times New Roman" w:hAnsi="Times New Roman"/>
          <w:sz w:val="24"/>
          <w:lang w:val="sk-SK"/>
        </w:rPr>
        <w:t xml:space="preserve"> % a paprika </w:t>
      </w:r>
      <w:r w:rsidR="0019000D" w:rsidRPr="00D61637">
        <w:rPr>
          <w:rFonts w:ascii="Times New Roman" w:hAnsi="Times New Roman"/>
          <w:sz w:val="24"/>
          <w:lang w:val="sk-SK"/>
        </w:rPr>
        <w:t>35</w:t>
      </w:r>
      <w:r w:rsidR="000E614E" w:rsidRPr="00D61637">
        <w:rPr>
          <w:rFonts w:ascii="Times New Roman" w:hAnsi="Times New Roman"/>
          <w:sz w:val="24"/>
          <w:lang w:val="sk-SK"/>
        </w:rPr>
        <w:t xml:space="preserve"> %, mandarínka 45 % a mrkva </w:t>
      </w:r>
      <w:r w:rsidR="0019000D" w:rsidRPr="00D61637">
        <w:rPr>
          <w:rFonts w:ascii="Times New Roman" w:hAnsi="Times New Roman"/>
          <w:sz w:val="24"/>
          <w:lang w:val="sk-SK"/>
        </w:rPr>
        <w:t>30</w:t>
      </w:r>
      <w:r w:rsidR="000E614E" w:rsidRPr="00D61637">
        <w:rPr>
          <w:rFonts w:ascii="Times New Roman" w:hAnsi="Times New Roman"/>
          <w:sz w:val="24"/>
          <w:lang w:val="sk-SK"/>
        </w:rPr>
        <w:t xml:space="preserve"> % , citrón 15 % a cibuľa </w:t>
      </w:r>
      <w:r w:rsidR="0019000D" w:rsidRPr="00D61637">
        <w:rPr>
          <w:rFonts w:ascii="Times New Roman" w:hAnsi="Times New Roman"/>
          <w:sz w:val="24"/>
          <w:lang w:val="sk-SK"/>
        </w:rPr>
        <w:t>20</w:t>
      </w:r>
      <w:r w:rsidR="000E614E" w:rsidRPr="00D61637">
        <w:rPr>
          <w:rFonts w:ascii="Times New Roman" w:hAnsi="Times New Roman"/>
          <w:sz w:val="24"/>
          <w:lang w:val="sk-SK"/>
        </w:rPr>
        <w:t xml:space="preserve"> % a nakoniec kiwi </w:t>
      </w:r>
      <w:r w:rsidR="0019000D" w:rsidRPr="00D61637">
        <w:rPr>
          <w:rFonts w:ascii="Times New Roman" w:hAnsi="Times New Roman"/>
          <w:sz w:val="24"/>
          <w:lang w:val="sk-SK"/>
        </w:rPr>
        <w:t>11,6</w:t>
      </w:r>
      <w:r w:rsidR="000E614E" w:rsidRPr="00D61637">
        <w:rPr>
          <w:rFonts w:ascii="Times New Roman" w:hAnsi="Times New Roman"/>
          <w:sz w:val="24"/>
          <w:lang w:val="sk-SK"/>
        </w:rPr>
        <w:t xml:space="preserve"> % a šalát </w:t>
      </w:r>
      <w:r w:rsidR="0019000D" w:rsidRPr="00D61637">
        <w:rPr>
          <w:rFonts w:ascii="Times New Roman" w:hAnsi="Times New Roman"/>
          <w:sz w:val="24"/>
          <w:lang w:val="sk-SK"/>
        </w:rPr>
        <w:t>16,</w:t>
      </w:r>
      <w:r w:rsidR="000E614E" w:rsidRPr="00D61637">
        <w:rPr>
          <w:rFonts w:ascii="Times New Roman" w:hAnsi="Times New Roman"/>
          <w:sz w:val="24"/>
          <w:lang w:val="sk-SK"/>
        </w:rPr>
        <w:t xml:space="preserve"> 6</w:t>
      </w:r>
      <w:r w:rsidR="00300173">
        <w:rPr>
          <w:rFonts w:ascii="Times New Roman" w:hAnsi="Times New Roman"/>
          <w:sz w:val="24"/>
          <w:lang w:val="sk-SK"/>
        </w:rPr>
        <w:t xml:space="preserve"> </w:t>
      </w:r>
      <w:r w:rsidR="000E614E" w:rsidRPr="00D61637">
        <w:rPr>
          <w:rFonts w:ascii="Times New Roman" w:hAnsi="Times New Roman"/>
          <w:sz w:val="24"/>
          <w:lang w:val="sk-SK"/>
        </w:rPr>
        <w:t>%</w:t>
      </w:r>
      <w:r w:rsidR="0019000D" w:rsidRPr="00D61637">
        <w:rPr>
          <w:rFonts w:ascii="Times New Roman" w:hAnsi="Times New Roman"/>
          <w:sz w:val="24"/>
          <w:lang w:val="sk-SK"/>
        </w:rPr>
        <w:t xml:space="preserve">. </w:t>
      </w:r>
    </w:p>
    <w:p w:rsidR="00BB7579" w:rsidRPr="00D61637" w:rsidRDefault="0019000D" w:rsidP="00BB7579">
      <w:pPr>
        <w:spacing w:after="0" w:line="360" w:lineRule="auto"/>
        <w:ind w:firstLine="709"/>
        <w:jc w:val="both"/>
        <w:rPr>
          <w:rFonts w:ascii="Times New Roman" w:hAnsi="Times New Roman"/>
          <w:sz w:val="24"/>
          <w:lang w:val="sk-SK"/>
        </w:rPr>
      </w:pPr>
      <w:r w:rsidRPr="00D61637">
        <w:rPr>
          <w:rFonts w:ascii="Times New Roman" w:hAnsi="Times New Roman"/>
          <w:sz w:val="24"/>
          <w:lang w:val="sk-SK"/>
        </w:rPr>
        <w:t>Medzi odpoveďami, ktoré nie su uvedené v grafe sa nachádzali aj zemiaky, cesnak, brokolica, petržlen, kapusta, pomelo, grep, hrozno, slivky, hrušky, jahody a iné.</w:t>
      </w:r>
    </w:p>
    <w:p w:rsidR="00BB7579" w:rsidRPr="00D61637" w:rsidRDefault="00BB7579" w:rsidP="00BB7579">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Richter (1996) tvrdí, že pravidelný príjem rôznych rastlín v strave zabezpečuje prevenciu zdravia a chorým ľudom oveľa rýchlejšie uzdravenie. Liečivá sila rastlín sa dá vysvetliť nielen tým, že sa v nich nachádzajú rozmanité potrebné zložky, ako sú rôzne enzýmy, mikroelementy, vitamíny, minerálne látky a ďalšie biologicky aktívne látky, ale tiež evolučným prispôsobením nášho organizmu k tzv. biogénnemu prostrediu v priebehu celej existencie ľudstva.</w:t>
      </w:r>
    </w:p>
    <w:p w:rsidR="00BB7579" w:rsidRPr="00D61637" w:rsidRDefault="00BB7579" w:rsidP="00BB7579">
      <w:pPr>
        <w:spacing w:line="360" w:lineRule="auto"/>
        <w:rPr>
          <w:rFonts w:ascii="Times New Roman" w:hAnsi="Times New Roman"/>
          <w:sz w:val="24"/>
          <w:lang w:val="sk-SK"/>
        </w:rPr>
      </w:pPr>
    </w:p>
    <w:p w:rsidR="00D61637" w:rsidRDefault="00D61637" w:rsidP="00AE0DCB">
      <w:pPr>
        <w:rPr>
          <w:rFonts w:ascii="Times New Roman" w:hAnsi="Times New Roman"/>
          <w:sz w:val="24"/>
          <w:lang w:val="sk-SK"/>
        </w:rPr>
      </w:pPr>
    </w:p>
    <w:p w:rsidR="00AE0DCB" w:rsidRPr="00D61637" w:rsidRDefault="00E2386A" w:rsidP="00AE0DCB">
      <w:pPr>
        <w:rPr>
          <w:rFonts w:ascii="Times New Roman" w:hAnsi="Times New Roman"/>
          <w:lang w:val="sk-SK"/>
        </w:rPr>
      </w:pPr>
      <w:r w:rsidRPr="00D61637">
        <w:rPr>
          <w:rFonts w:ascii="Times New Roman" w:hAnsi="Times New Roman"/>
          <w:sz w:val="24"/>
          <w:lang w:val="sk-SK"/>
        </w:rPr>
        <w:lastRenderedPageBreak/>
        <w:t>Graf č. 4</w:t>
      </w:r>
      <w:r w:rsidR="00AE0DCB" w:rsidRPr="00D61637">
        <w:rPr>
          <w:rFonts w:ascii="Times New Roman" w:hAnsi="Times New Roman"/>
          <w:sz w:val="24"/>
          <w:lang w:val="sk-SK"/>
        </w:rPr>
        <w:t xml:space="preserve"> : </w:t>
      </w:r>
      <w:r w:rsidR="007C21DB">
        <w:rPr>
          <w:rFonts w:ascii="Times New Roman" w:hAnsi="Times New Roman"/>
          <w:sz w:val="24"/>
          <w:lang w:val="sk-SK"/>
        </w:rPr>
        <w:t>Zloženie ovocia a zeleniny</w:t>
      </w:r>
      <w:r w:rsidR="00AE0DCB" w:rsidRPr="00D61637">
        <w:rPr>
          <w:rFonts w:ascii="Times New Roman" w:hAnsi="Times New Roman"/>
          <w:noProof/>
        </w:rPr>
        <w:drawing>
          <wp:inline distT="0" distB="0" distL="0" distR="0">
            <wp:extent cx="5040000" cy="36385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A6611" w:rsidRPr="00D61637" w:rsidRDefault="00BA6611" w:rsidP="00217D1F">
      <w:pPr>
        <w:spacing w:line="360" w:lineRule="auto"/>
        <w:jc w:val="both"/>
        <w:rPr>
          <w:rFonts w:ascii="Times New Roman" w:hAnsi="Times New Roman"/>
          <w:sz w:val="24"/>
          <w:lang w:val="sk-SK"/>
        </w:rPr>
      </w:pPr>
    </w:p>
    <w:p w:rsidR="006561F9" w:rsidRPr="00D61637" w:rsidRDefault="00300173" w:rsidP="00BA6611">
      <w:pPr>
        <w:spacing w:after="0" w:line="360" w:lineRule="auto"/>
        <w:ind w:firstLine="709"/>
        <w:jc w:val="both"/>
        <w:rPr>
          <w:rFonts w:ascii="Times New Roman" w:hAnsi="Times New Roman"/>
          <w:sz w:val="24"/>
          <w:lang w:val="sk-SK"/>
        </w:rPr>
      </w:pPr>
      <w:r>
        <w:rPr>
          <w:rFonts w:ascii="Times New Roman" w:hAnsi="Times New Roman"/>
          <w:sz w:val="24"/>
          <w:lang w:val="sk-SK"/>
        </w:rPr>
        <w:t>V otázke týkajúcej sa zloženia ovocia a zeleniny, a</w:t>
      </w:r>
      <w:r w:rsidR="006561F9" w:rsidRPr="00D61637">
        <w:rPr>
          <w:rFonts w:ascii="Times New Roman" w:hAnsi="Times New Roman"/>
          <w:sz w:val="24"/>
          <w:lang w:val="sk-SK"/>
        </w:rPr>
        <w:t>ko vidieť na grafe, najväčšie zastúpenie obsadili vitamíny s 71,6</w:t>
      </w:r>
      <w:r w:rsidR="00BA6611" w:rsidRPr="00D61637">
        <w:rPr>
          <w:rFonts w:ascii="Times New Roman" w:hAnsi="Times New Roman"/>
          <w:sz w:val="24"/>
          <w:lang w:val="sk-SK"/>
        </w:rPr>
        <w:t xml:space="preserve"> </w:t>
      </w:r>
      <w:r w:rsidR="006561F9" w:rsidRPr="00D61637">
        <w:rPr>
          <w:rFonts w:ascii="Times New Roman" w:hAnsi="Times New Roman"/>
          <w:sz w:val="24"/>
          <w:lang w:val="sk-SK"/>
        </w:rPr>
        <w:t>%, druhé miesto vláknina s 36,6</w:t>
      </w:r>
      <w:r w:rsidR="00BA6611" w:rsidRPr="00D61637">
        <w:rPr>
          <w:rFonts w:ascii="Times New Roman" w:hAnsi="Times New Roman"/>
          <w:sz w:val="24"/>
          <w:lang w:val="sk-SK"/>
        </w:rPr>
        <w:t xml:space="preserve"> </w:t>
      </w:r>
      <w:r w:rsidR="006561F9" w:rsidRPr="00D61637">
        <w:rPr>
          <w:rFonts w:ascii="Times New Roman" w:hAnsi="Times New Roman"/>
          <w:sz w:val="24"/>
          <w:lang w:val="sk-SK"/>
        </w:rPr>
        <w:t>%, ďalej minerálne látky 25</w:t>
      </w:r>
      <w:r w:rsidR="00BA6611" w:rsidRPr="00D61637">
        <w:rPr>
          <w:rFonts w:ascii="Times New Roman" w:hAnsi="Times New Roman"/>
          <w:sz w:val="24"/>
          <w:lang w:val="sk-SK"/>
        </w:rPr>
        <w:t xml:space="preserve"> </w:t>
      </w:r>
      <w:r w:rsidR="006561F9" w:rsidRPr="00D61637">
        <w:rPr>
          <w:rFonts w:ascii="Times New Roman" w:hAnsi="Times New Roman"/>
          <w:sz w:val="24"/>
          <w:lang w:val="sk-SK"/>
        </w:rPr>
        <w:t>%, antioxidanty 21,6</w:t>
      </w:r>
      <w:r w:rsidR="00BA6611" w:rsidRPr="00D61637">
        <w:rPr>
          <w:rFonts w:ascii="Times New Roman" w:hAnsi="Times New Roman"/>
          <w:sz w:val="24"/>
          <w:lang w:val="sk-SK"/>
        </w:rPr>
        <w:t xml:space="preserve"> </w:t>
      </w:r>
      <w:r w:rsidR="006561F9" w:rsidRPr="00D61637">
        <w:rPr>
          <w:rFonts w:ascii="Times New Roman" w:hAnsi="Times New Roman"/>
          <w:sz w:val="24"/>
          <w:lang w:val="sk-SK"/>
        </w:rPr>
        <w:t>%, sacharidy 10</w:t>
      </w:r>
      <w:r w:rsidR="00BA6611" w:rsidRPr="00D61637">
        <w:rPr>
          <w:rFonts w:ascii="Times New Roman" w:hAnsi="Times New Roman"/>
          <w:sz w:val="24"/>
          <w:lang w:val="sk-SK"/>
        </w:rPr>
        <w:t xml:space="preserve"> </w:t>
      </w:r>
      <w:r w:rsidR="006561F9" w:rsidRPr="00D61637">
        <w:rPr>
          <w:rFonts w:ascii="Times New Roman" w:hAnsi="Times New Roman"/>
          <w:sz w:val="24"/>
          <w:lang w:val="sk-SK"/>
        </w:rPr>
        <w:t>% a voda 1,6</w:t>
      </w:r>
      <w:r w:rsidR="00BA6611" w:rsidRPr="00D61637">
        <w:rPr>
          <w:rFonts w:ascii="Times New Roman" w:hAnsi="Times New Roman"/>
          <w:sz w:val="24"/>
          <w:lang w:val="sk-SK"/>
        </w:rPr>
        <w:t xml:space="preserve"> </w:t>
      </w:r>
      <w:r w:rsidR="006561F9" w:rsidRPr="00D61637">
        <w:rPr>
          <w:rFonts w:ascii="Times New Roman" w:hAnsi="Times New Roman"/>
          <w:sz w:val="24"/>
          <w:lang w:val="sk-SK"/>
        </w:rPr>
        <w:t>%. Niektorí odpovedali odpovedou áno</w:t>
      </w:r>
      <w:r w:rsidR="00217D1F" w:rsidRPr="00D61637">
        <w:rPr>
          <w:rFonts w:ascii="Times New Roman" w:hAnsi="Times New Roman"/>
          <w:sz w:val="24"/>
          <w:lang w:val="sk-SK"/>
        </w:rPr>
        <w:t xml:space="preserve"> </w:t>
      </w:r>
      <w:r w:rsidR="006561F9" w:rsidRPr="00D61637">
        <w:rPr>
          <w:rFonts w:ascii="Times New Roman" w:hAnsi="Times New Roman"/>
          <w:sz w:val="24"/>
          <w:lang w:val="sk-SK"/>
        </w:rPr>
        <w:t>-</w:t>
      </w:r>
      <w:r w:rsidR="00217D1F" w:rsidRPr="00D61637">
        <w:rPr>
          <w:rFonts w:ascii="Times New Roman" w:hAnsi="Times New Roman"/>
          <w:sz w:val="24"/>
          <w:lang w:val="sk-SK"/>
        </w:rPr>
        <w:t xml:space="preserve"> </w:t>
      </w:r>
      <w:r w:rsidR="006561F9" w:rsidRPr="00D61637">
        <w:rPr>
          <w:rFonts w:ascii="Times New Roman" w:hAnsi="Times New Roman"/>
          <w:sz w:val="24"/>
          <w:lang w:val="sk-SK"/>
        </w:rPr>
        <w:t>11,6</w:t>
      </w:r>
      <w:r w:rsidR="00BA6611" w:rsidRPr="00D61637">
        <w:rPr>
          <w:rFonts w:ascii="Times New Roman" w:hAnsi="Times New Roman"/>
          <w:sz w:val="24"/>
          <w:lang w:val="sk-SK"/>
        </w:rPr>
        <w:t xml:space="preserve"> </w:t>
      </w:r>
      <w:r w:rsidR="006561F9" w:rsidRPr="00D61637">
        <w:rPr>
          <w:rFonts w:ascii="Times New Roman" w:hAnsi="Times New Roman"/>
          <w:sz w:val="24"/>
          <w:lang w:val="sk-SK"/>
        </w:rPr>
        <w:t xml:space="preserve">%, čím nebolo možné určiť presnú odpoveď.  </w:t>
      </w:r>
    </w:p>
    <w:p w:rsidR="00BB7579" w:rsidRPr="00D61637" w:rsidRDefault="00BB7579" w:rsidP="00BB7579">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Význam zeleniny, ovocia a strukovín ako zložiek zdravej stravy je úplne zrejmý. Jedným z možných dôvodov ich priaznivých účinkov na zdravie sú rôzne antioxidanty nachádzajúce sa v jedlých rastlinách, medzi ktoré patria napr. vitamíny C a E, karotenoidy, selén, foláty a fenolové zložky vrátane flavonoidov. Karotenoidy, selén, foláty a vitamíny C a E sú živiny, zatiaľ čo flavonoidy a ďalšie podobné rastlinné zlúčeniny nie sú dôležité z hľadiska výživy, môžu však zohrávať významnú úlohu v obrannom antioxidačnom systéme ľudského organizmu (Pelli, Lyly, 2003).</w:t>
      </w:r>
    </w:p>
    <w:p w:rsidR="00BA6611" w:rsidRPr="00D61637" w:rsidRDefault="00BA6611" w:rsidP="00BA6611">
      <w:pPr>
        <w:spacing w:after="0" w:line="360" w:lineRule="auto"/>
        <w:ind w:firstLine="709"/>
        <w:jc w:val="both"/>
        <w:rPr>
          <w:rFonts w:ascii="Times New Roman" w:hAnsi="Times New Roman"/>
          <w:sz w:val="24"/>
          <w:lang w:val="sk-SK"/>
        </w:rPr>
      </w:pPr>
      <w:r w:rsidRPr="00D61637">
        <w:rPr>
          <w:rFonts w:ascii="Times New Roman" w:hAnsi="Times New Roman"/>
          <w:sz w:val="24"/>
          <w:szCs w:val="24"/>
          <w:lang w:val="sk-SK"/>
        </w:rPr>
        <w:t>Z nášho zistenia je zrejmé, že respondenti sú oboznámení s nutričným zložením ovocia a zeleniny.</w:t>
      </w:r>
      <w:r w:rsidR="00687027" w:rsidRPr="00D61637">
        <w:rPr>
          <w:rFonts w:ascii="Times New Roman" w:hAnsi="Times New Roman"/>
          <w:sz w:val="24"/>
          <w:szCs w:val="24"/>
          <w:lang w:val="sk-SK"/>
        </w:rPr>
        <w:t xml:space="preserve"> Najviac odpovedí získali vitamíny.V odpovediach boli uvedené aj skupiny vitamínov ako vitamín C, B-komplex,  vitamín A, betakarotény a vitamín E. </w:t>
      </w:r>
    </w:p>
    <w:p w:rsidR="00BA6611" w:rsidRPr="00D61637" w:rsidRDefault="00BA6611" w:rsidP="00AE0DCB">
      <w:pPr>
        <w:rPr>
          <w:rFonts w:ascii="Times New Roman" w:hAnsi="Times New Roman"/>
          <w:lang w:val="sk-SK"/>
        </w:rPr>
      </w:pPr>
    </w:p>
    <w:p w:rsidR="007C21DB" w:rsidRDefault="007C21DB" w:rsidP="00AE0DCB">
      <w:pPr>
        <w:rPr>
          <w:rFonts w:ascii="Times New Roman" w:hAnsi="Times New Roman"/>
          <w:sz w:val="24"/>
          <w:lang w:val="sk-SK"/>
        </w:rPr>
      </w:pPr>
    </w:p>
    <w:p w:rsidR="00AE0DCB" w:rsidRPr="00D61637" w:rsidRDefault="00AE0DCB" w:rsidP="00AE0DCB">
      <w:pPr>
        <w:rPr>
          <w:rFonts w:ascii="Times New Roman" w:hAnsi="Times New Roman"/>
          <w:lang w:val="sk-SK"/>
        </w:rPr>
      </w:pPr>
      <w:r w:rsidRPr="00D61637">
        <w:rPr>
          <w:rFonts w:ascii="Times New Roman" w:hAnsi="Times New Roman"/>
          <w:sz w:val="24"/>
          <w:lang w:val="sk-SK"/>
        </w:rPr>
        <w:lastRenderedPageBreak/>
        <w:t xml:space="preserve">Graf č. </w:t>
      </w:r>
      <w:r w:rsidR="00E2386A" w:rsidRPr="00D61637">
        <w:rPr>
          <w:rFonts w:ascii="Times New Roman" w:hAnsi="Times New Roman"/>
          <w:sz w:val="24"/>
          <w:lang w:val="sk-SK"/>
        </w:rPr>
        <w:t>5</w:t>
      </w:r>
      <w:r w:rsidR="007C21DB">
        <w:rPr>
          <w:rFonts w:ascii="Times New Roman" w:hAnsi="Times New Roman"/>
          <w:sz w:val="24"/>
          <w:lang w:val="sk-SK"/>
        </w:rPr>
        <w:t>: Netradičné druhy</w:t>
      </w:r>
      <w:r w:rsidRPr="00D61637">
        <w:rPr>
          <w:rFonts w:ascii="Times New Roman" w:hAnsi="Times New Roman"/>
          <w:noProof/>
        </w:rPr>
        <w:drawing>
          <wp:inline distT="0" distB="0" distL="0" distR="0">
            <wp:extent cx="50400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87027" w:rsidRPr="00D61637" w:rsidRDefault="00687027" w:rsidP="00BA6611">
      <w:pPr>
        <w:spacing w:after="0" w:line="360" w:lineRule="auto"/>
        <w:ind w:firstLine="709"/>
        <w:jc w:val="both"/>
        <w:rPr>
          <w:rFonts w:ascii="Times New Roman" w:hAnsi="Times New Roman"/>
          <w:sz w:val="24"/>
          <w:lang w:val="sk-SK"/>
        </w:rPr>
      </w:pPr>
    </w:p>
    <w:p w:rsidR="00AE0DCB" w:rsidRPr="00D61637" w:rsidRDefault="00BA6611" w:rsidP="00BA6611">
      <w:pPr>
        <w:spacing w:after="0" w:line="360" w:lineRule="auto"/>
        <w:ind w:firstLine="709"/>
        <w:jc w:val="both"/>
        <w:rPr>
          <w:rFonts w:ascii="Times New Roman" w:hAnsi="Times New Roman"/>
          <w:sz w:val="24"/>
          <w:lang w:val="sk-SK"/>
        </w:rPr>
      </w:pPr>
      <w:r w:rsidRPr="00D61637">
        <w:rPr>
          <w:rFonts w:ascii="Times New Roman" w:hAnsi="Times New Roman"/>
          <w:sz w:val="24"/>
          <w:lang w:val="sk-SK"/>
        </w:rPr>
        <w:t>Odpovedí na otázku číslo 4</w:t>
      </w:r>
      <w:r w:rsidR="007C21DB">
        <w:rPr>
          <w:rFonts w:ascii="Times New Roman" w:hAnsi="Times New Roman"/>
          <w:sz w:val="24"/>
          <w:lang w:val="sk-SK"/>
        </w:rPr>
        <w:t>, aké netradičné druhy ovocia a zeleniny respondenti poznajú,</w:t>
      </w:r>
      <w:r w:rsidRPr="00D61637">
        <w:rPr>
          <w:rFonts w:ascii="Times New Roman" w:hAnsi="Times New Roman"/>
          <w:sz w:val="24"/>
          <w:lang w:val="sk-SK"/>
        </w:rPr>
        <w:t xml:space="preserve"> bolo veľa a preto sme vybrali 5 najviac sa opakujúcich. </w:t>
      </w:r>
      <w:r w:rsidR="00217D1F" w:rsidRPr="00D61637">
        <w:rPr>
          <w:rFonts w:ascii="Times New Roman" w:hAnsi="Times New Roman"/>
          <w:sz w:val="24"/>
          <w:lang w:val="sk-SK"/>
        </w:rPr>
        <w:t>Na prvom mieste sa umiestnilo liči s 53,3</w:t>
      </w:r>
      <w:r w:rsidRPr="00D61637">
        <w:rPr>
          <w:rFonts w:ascii="Times New Roman" w:hAnsi="Times New Roman"/>
          <w:sz w:val="24"/>
          <w:lang w:val="sk-SK"/>
        </w:rPr>
        <w:t xml:space="preserve"> </w:t>
      </w:r>
      <w:r w:rsidR="00217D1F" w:rsidRPr="00D61637">
        <w:rPr>
          <w:rFonts w:ascii="Times New Roman" w:hAnsi="Times New Roman"/>
          <w:sz w:val="24"/>
          <w:lang w:val="sk-SK"/>
        </w:rPr>
        <w:t>% spolu so špargľou – 33,3</w:t>
      </w:r>
      <w:r w:rsidRPr="00D61637">
        <w:rPr>
          <w:rFonts w:ascii="Times New Roman" w:hAnsi="Times New Roman"/>
          <w:sz w:val="24"/>
          <w:lang w:val="sk-SK"/>
        </w:rPr>
        <w:t xml:space="preserve"> </w:t>
      </w:r>
      <w:r w:rsidR="00217D1F" w:rsidRPr="00D61637">
        <w:rPr>
          <w:rFonts w:ascii="Times New Roman" w:hAnsi="Times New Roman"/>
          <w:sz w:val="24"/>
          <w:lang w:val="sk-SK"/>
        </w:rPr>
        <w:t>%. Druhé miesto patrí mangu s 46,6</w:t>
      </w:r>
      <w:r w:rsidRPr="00D61637">
        <w:rPr>
          <w:rFonts w:ascii="Times New Roman" w:hAnsi="Times New Roman"/>
          <w:sz w:val="24"/>
          <w:lang w:val="sk-SK"/>
        </w:rPr>
        <w:t xml:space="preserve"> </w:t>
      </w:r>
      <w:r w:rsidR="00217D1F" w:rsidRPr="00D61637">
        <w:rPr>
          <w:rFonts w:ascii="Times New Roman" w:hAnsi="Times New Roman"/>
          <w:sz w:val="24"/>
          <w:lang w:val="sk-SK"/>
        </w:rPr>
        <w:t>% a rukole s 31,6</w:t>
      </w:r>
      <w:r w:rsidRPr="00D61637">
        <w:rPr>
          <w:rFonts w:ascii="Times New Roman" w:hAnsi="Times New Roman"/>
          <w:sz w:val="24"/>
          <w:lang w:val="sk-SK"/>
        </w:rPr>
        <w:t xml:space="preserve"> </w:t>
      </w:r>
      <w:r w:rsidR="00217D1F" w:rsidRPr="00D61637">
        <w:rPr>
          <w:rFonts w:ascii="Times New Roman" w:hAnsi="Times New Roman"/>
          <w:sz w:val="24"/>
          <w:lang w:val="sk-SK"/>
        </w:rPr>
        <w:t>%. Nasleduje avokádo 35</w:t>
      </w:r>
      <w:r w:rsidRPr="00D61637">
        <w:rPr>
          <w:rFonts w:ascii="Times New Roman" w:hAnsi="Times New Roman"/>
          <w:sz w:val="24"/>
          <w:lang w:val="sk-SK"/>
        </w:rPr>
        <w:t xml:space="preserve"> </w:t>
      </w:r>
      <w:r w:rsidR="00217D1F" w:rsidRPr="00D61637">
        <w:rPr>
          <w:rFonts w:ascii="Times New Roman" w:hAnsi="Times New Roman"/>
          <w:sz w:val="24"/>
          <w:lang w:val="sk-SK"/>
        </w:rPr>
        <w:t>% a artičoky 26,6</w:t>
      </w:r>
      <w:r w:rsidRPr="00D61637">
        <w:rPr>
          <w:rFonts w:ascii="Times New Roman" w:hAnsi="Times New Roman"/>
          <w:sz w:val="24"/>
          <w:lang w:val="sk-SK"/>
        </w:rPr>
        <w:t xml:space="preserve"> </w:t>
      </w:r>
      <w:r w:rsidR="00217D1F" w:rsidRPr="00D61637">
        <w:rPr>
          <w:rFonts w:ascii="Times New Roman" w:hAnsi="Times New Roman"/>
          <w:sz w:val="24"/>
          <w:lang w:val="sk-SK"/>
        </w:rPr>
        <w:t>%, granátové jablko 28,3</w:t>
      </w:r>
      <w:r w:rsidRPr="00D61637">
        <w:rPr>
          <w:rFonts w:ascii="Times New Roman" w:hAnsi="Times New Roman"/>
          <w:sz w:val="24"/>
          <w:lang w:val="sk-SK"/>
        </w:rPr>
        <w:t xml:space="preserve"> </w:t>
      </w:r>
      <w:r w:rsidR="00217D1F" w:rsidRPr="00D61637">
        <w:rPr>
          <w:rFonts w:ascii="Times New Roman" w:hAnsi="Times New Roman"/>
          <w:sz w:val="24"/>
          <w:lang w:val="sk-SK"/>
        </w:rPr>
        <w:t>% a baklažán 15</w:t>
      </w:r>
      <w:r w:rsidRPr="00D61637">
        <w:rPr>
          <w:rFonts w:ascii="Times New Roman" w:hAnsi="Times New Roman"/>
          <w:sz w:val="24"/>
          <w:lang w:val="sk-SK"/>
        </w:rPr>
        <w:t xml:space="preserve"> </w:t>
      </w:r>
      <w:r w:rsidR="00217D1F" w:rsidRPr="00D61637">
        <w:rPr>
          <w:rFonts w:ascii="Times New Roman" w:hAnsi="Times New Roman"/>
          <w:sz w:val="24"/>
          <w:lang w:val="sk-SK"/>
        </w:rPr>
        <w:t>% a nakoniec papája 25</w:t>
      </w:r>
      <w:r w:rsidRPr="00D61637">
        <w:rPr>
          <w:rFonts w:ascii="Times New Roman" w:hAnsi="Times New Roman"/>
          <w:sz w:val="24"/>
          <w:lang w:val="sk-SK"/>
        </w:rPr>
        <w:t xml:space="preserve"> </w:t>
      </w:r>
      <w:r w:rsidR="00217D1F" w:rsidRPr="00D61637">
        <w:rPr>
          <w:rFonts w:ascii="Times New Roman" w:hAnsi="Times New Roman"/>
          <w:sz w:val="24"/>
          <w:lang w:val="sk-SK"/>
        </w:rPr>
        <w:t>% s rebarborou 11,6</w:t>
      </w:r>
      <w:r w:rsidRPr="00D61637">
        <w:rPr>
          <w:rFonts w:ascii="Times New Roman" w:hAnsi="Times New Roman"/>
          <w:sz w:val="24"/>
          <w:lang w:val="sk-SK"/>
        </w:rPr>
        <w:t xml:space="preserve"> </w:t>
      </w:r>
      <w:r w:rsidR="00217D1F" w:rsidRPr="00D61637">
        <w:rPr>
          <w:rFonts w:ascii="Times New Roman" w:hAnsi="Times New Roman"/>
          <w:sz w:val="24"/>
          <w:lang w:val="sk-SK"/>
        </w:rPr>
        <w:t>%.</w:t>
      </w:r>
    </w:p>
    <w:p w:rsidR="00217D1F" w:rsidRPr="00D61637" w:rsidRDefault="00217D1F" w:rsidP="00146489">
      <w:pPr>
        <w:spacing w:after="0" w:line="360" w:lineRule="auto"/>
        <w:jc w:val="both"/>
        <w:rPr>
          <w:rFonts w:ascii="Times New Roman" w:hAnsi="Times New Roman"/>
          <w:sz w:val="24"/>
          <w:lang w:val="sk-SK"/>
        </w:rPr>
      </w:pPr>
      <w:r w:rsidRPr="00D61637">
        <w:rPr>
          <w:rFonts w:ascii="Times New Roman" w:hAnsi="Times New Roman"/>
          <w:sz w:val="24"/>
          <w:lang w:val="sk-SK"/>
        </w:rPr>
        <w:t>Okrem hore uvedených druhov bolo v dotazníku spomenuté aj pomelo, carambola, hurmikaki, physalis, fenikel, zázvor, batáty, hokkaido a iné.</w:t>
      </w:r>
    </w:p>
    <w:p w:rsidR="00E50B7F" w:rsidRPr="00D61637" w:rsidRDefault="00E50B7F" w:rsidP="00E50B7F">
      <w:pPr>
        <w:spacing w:after="0" w:line="360" w:lineRule="auto"/>
        <w:ind w:firstLine="709"/>
        <w:jc w:val="both"/>
        <w:rPr>
          <w:rFonts w:ascii="Times New Roman" w:hAnsi="Times New Roman"/>
          <w:sz w:val="24"/>
          <w:lang w:val="sk-SK"/>
        </w:rPr>
      </w:pPr>
      <w:r w:rsidRPr="00D61637">
        <w:rPr>
          <w:rFonts w:ascii="Times New Roman" w:hAnsi="Times New Roman"/>
          <w:sz w:val="24"/>
          <w:lang w:val="sk-SK"/>
        </w:rPr>
        <w:t xml:space="preserve">Ako uvádza </w:t>
      </w:r>
      <w:r w:rsidR="00764C7E" w:rsidRPr="00D61637">
        <w:rPr>
          <w:rFonts w:ascii="Times New Roman" w:hAnsi="Times New Roman"/>
          <w:sz w:val="24"/>
          <w:lang w:val="sk-SK"/>
        </w:rPr>
        <w:t>naša tabuľka, informovanosť o dostuposti a poznaní je celkovo dobrá. Ľudia zaregistrovali ponuku obchodných reťazcov a poznajú pon</w:t>
      </w:r>
      <w:r w:rsidR="00D43D98" w:rsidRPr="00D61637">
        <w:rPr>
          <w:rFonts w:ascii="Times New Roman" w:hAnsi="Times New Roman"/>
          <w:sz w:val="24"/>
          <w:lang w:val="sk-SK"/>
        </w:rPr>
        <w:t>úkané druhy ovocia a zeleniny</w:t>
      </w:r>
      <w:r w:rsidR="00764C7E" w:rsidRPr="00D61637">
        <w:rPr>
          <w:rFonts w:ascii="Times New Roman" w:hAnsi="Times New Roman"/>
          <w:sz w:val="24"/>
          <w:lang w:val="sk-SK"/>
        </w:rPr>
        <w:t xml:space="preserve">.  </w:t>
      </w:r>
      <w:r w:rsidRPr="00D61637">
        <w:rPr>
          <w:rFonts w:ascii="Times New Roman" w:hAnsi="Times New Roman"/>
          <w:sz w:val="24"/>
          <w:lang w:val="sk-SK"/>
        </w:rPr>
        <w:t xml:space="preserve"> </w:t>
      </w:r>
    </w:p>
    <w:p w:rsidR="002B1472" w:rsidRPr="00D61637" w:rsidRDefault="002B1472" w:rsidP="002B1472">
      <w:pPr>
        <w:spacing w:after="0" w:line="360" w:lineRule="auto"/>
        <w:ind w:firstLine="709"/>
        <w:jc w:val="both"/>
        <w:rPr>
          <w:rFonts w:ascii="Times New Roman" w:hAnsi="Times New Roman"/>
          <w:sz w:val="24"/>
          <w:lang w:val="sk-SK"/>
        </w:rPr>
      </w:pPr>
    </w:p>
    <w:p w:rsidR="00687027" w:rsidRPr="00D61637" w:rsidRDefault="00687027" w:rsidP="00146489">
      <w:pPr>
        <w:spacing w:after="0" w:line="360" w:lineRule="auto"/>
        <w:jc w:val="both"/>
        <w:rPr>
          <w:rFonts w:ascii="Times New Roman" w:hAnsi="Times New Roman"/>
          <w:sz w:val="24"/>
          <w:lang w:val="sk-SK"/>
        </w:rPr>
      </w:pPr>
    </w:p>
    <w:p w:rsidR="00687027" w:rsidRPr="00D61637" w:rsidRDefault="00687027" w:rsidP="00146489">
      <w:pPr>
        <w:spacing w:after="0" w:line="360" w:lineRule="auto"/>
        <w:jc w:val="both"/>
        <w:rPr>
          <w:rFonts w:ascii="Times New Roman" w:hAnsi="Times New Roman"/>
          <w:sz w:val="24"/>
          <w:lang w:val="sk-SK"/>
        </w:rPr>
      </w:pPr>
    </w:p>
    <w:p w:rsidR="00AE0DCB" w:rsidRPr="00D61637" w:rsidRDefault="00AE0DCB" w:rsidP="00217D1F">
      <w:pPr>
        <w:spacing w:line="360" w:lineRule="auto"/>
        <w:jc w:val="both"/>
        <w:rPr>
          <w:rFonts w:ascii="Times New Roman" w:hAnsi="Times New Roman"/>
          <w:sz w:val="24"/>
          <w:lang w:val="sk-SK"/>
        </w:rPr>
      </w:pPr>
    </w:p>
    <w:p w:rsidR="00AE0DCB" w:rsidRPr="00D61637" w:rsidRDefault="00AE0DCB" w:rsidP="00AE0DCB">
      <w:pPr>
        <w:rPr>
          <w:rFonts w:ascii="Times New Roman" w:hAnsi="Times New Roman"/>
          <w:lang w:val="sk-SK"/>
        </w:rPr>
      </w:pPr>
    </w:p>
    <w:p w:rsidR="00AE0DCB" w:rsidRPr="00D61637" w:rsidRDefault="00AE0DCB" w:rsidP="00AE0DCB">
      <w:pPr>
        <w:rPr>
          <w:rFonts w:ascii="Times New Roman" w:hAnsi="Times New Roman"/>
          <w:lang w:val="sk-SK"/>
        </w:rPr>
      </w:pPr>
    </w:p>
    <w:p w:rsidR="00F16E39" w:rsidRPr="00D61637" w:rsidRDefault="00F16E39" w:rsidP="00AE0DCB">
      <w:pPr>
        <w:rPr>
          <w:rFonts w:ascii="Times New Roman" w:hAnsi="Times New Roman"/>
          <w:lang w:val="sk-SK"/>
        </w:rPr>
      </w:pPr>
    </w:p>
    <w:p w:rsidR="007C21DB" w:rsidRDefault="007C21DB" w:rsidP="00AE0DCB">
      <w:pPr>
        <w:rPr>
          <w:rFonts w:ascii="Times New Roman" w:hAnsi="Times New Roman"/>
          <w:sz w:val="24"/>
          <w:lang w:val="sk-SK"/>
        </w:rPr>
      </w:pPr>
    </w:p>
    <w:p w:rsidR="00146489" w:rsidRPr="00D61637" w:rsidRDefault="00E2386A" w:rsidP="00AE0DCB">
      <w:pPr>
        <w:rPr>
          <w:rFonts w:ascii="Times New Roman" w:hAnsi="Times New Roman"/>
          <w:noProof/>
        </w:rPr>
      </w:pPr>
      <w:r w:rsidRPr="00D61637">
        <w:rPr>
          <w:rFonts w:ascii="Times New Roman" w:hAnsi="Times New Roman"/>
          <w:sz w:val="24"/>
          <w:lang w:val="sk-SK"/>
        </w:rPr>
        <w:lastRenderedPageBreak/>
        <w:t>Graf č. 6</w:t>
      </w:r>
      <w:r w:rsidR="004B0354" w:rsidRPr="00D61637">
        <w:rPr>
          <w:rFonts w:ascii="Times New Roman" w:hAnsi="Times New Roman"/>
          <w:sz w:val="24"/>
          <w:lang w:val="sk-SK"/>
        </w:rPr>
        <w:t xml:space="preserve"> a</w:t>
      </w:r>
      <w:r w:rsidR="00146489" w:rsidRPr="00D61637">
        <w:rPr>
          <w:rFonts w:ascii="Times New Roman" w:hAnsi="Times New Roman"/>
          <w:noProof/>
        </w:rPr>
        <w:t>:</w:t>
      </w:r>
      <w:r w:rsidR="007C21DB">
        <w:rPr>
          <w:rFonts w:ascii="Times New Roman" w:hAnsi="Times New Roman"/>
          <w:noProof/>
        </w:rPr>
        <w:t xml:space="preserve"> Častosť konzumácie ovocia</w:t>
      </w:r>
    </w:p>
    <w:p w:rsidR="00AE0DCB" w:rsidRPr="00D61637" w:rsidRDefault="00146489" w:rsidP="00AE0DCB">
      <w:pPr>
        <w:rPr>
          <w:rFonts w:ascii="Times New Roman" w:hAnsi="Times New Roman"/>
          <w:lang w:val="sk-SK"/>
        </w:rPr>
      </w:pPr>
      <w:r w:rsidRPr="00D61637">
        <w:rPr>
          <w:rFonts w:ascii="Times New Roman" w:hAnsi="Times New Roman"/>
          <w:noProof/>
        </w:rPr>
        <w:drawing>
          <wp:inline distT="0" distB="0" distL="0" distR="0">
            <wp:extent cx="5219700" cy="3686175"/>
            <wp:effectExtent l="19050" t="0" r="0" b="0"/>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4B0354" w:rsidRPr="00D61637">
        <w:rPr>
          <w:rFonts w:ascii="Times New Roman" w:hAnsi="Times New Roman"/>
          <w:lang w:val="sk-SK"/>
        </w:rPr>
        <w:t xml:space="preserve"> :</w:t>
      </w:r>
      <w:r w:rsidR="00AE0DCB" w:rsidRPr="00D61637">
        <w:rPr>
          <w:rFonts w:ascii="Times New Roman" w:hAnsi="Times New Roman"/>
          <w:lang w:val="sk-SK"/>
        </w:rPr>
        <w:t xml:space="preserve"> </w:t>
      </w:r>
    </w:p>
    <w:p w:rsidR="004C3C6B" w:rsidRPr="00D61637" w:rsidRDefault="004C3C6B" w:rsidP="009A2E36">
      <w:pPr>
        <w:spacing w:after="0" w:line="360" w:lineRule="auto"/>
        <w:jc w:val="both"/>
        <w:rPr>
          <w:rFonts w:ascii="Times New Roman" w:hAnsi="Times New Roman"/>
          <w:sz w:val="24"/>
          <w:lang w:val="sk-SK"/>
        </w:rPr>
      </w:pPr>
    </w:p>
    <w:p w:rsidR="00217D1F" w:rsidRPr="00D61637" w:rsidRDefault="007C21DB" w:rsidP="00D61637">
      <w:pPr>
        <w:spacing w:after="0" w:line="360" w:lineRule="auto"/>
        <w:ind w:firstLine="709"/>
        <w:jc w:val="both"/>
        <w:rPr>
          <w:rFonts w:ascii="Times New Roman" w:hAnsi="Times New Roman"/>
          <w:sz w:val="24"/>
          <w:lang w:val="sk-SK"/>
        </w:rPr>
      </w:pPr>
      <w:r>
        <w:rPr>
          <w:rFonts w:ascii="Times New Roman" w:hAnsi="Times New Roman"/>
          <w:sz w:val="24"/>
          <w:lang w:val="sk-SK"/>
        </w:rPr>
        <w:t>Pri otázke ako často konzumujú uvedené druhy ovocia, s možnosťou odpovede vôbec, občas a často,</w:t>
      </w:r>
      <w:r w:rsidR="00264107" w:rsidRPr="00D61637">
        <w:rPr>
          <w:rFonts w:ascii="Times New Roman" w:hAnsi="Times New Roman"/>
          <w:sz w:val="24"/>
          <w:lang w:val="sk-SK"/>
        </w:rPr>
        <w:t xml:space="preserve"> jednoznačne na prvom mieste figuruje goji, kde až 80,1</w:t>
      </w:r>
      <w:r w:rsidR="002B1472" w:rsidRPr="00D61637">
        <w:rPr>
          <w:rFonts w:ascii="Times New Roman" w:hAnsi="Times New Roman"/>
          <w:sz w:val="24"/>
          <w:lang w:val="sk-SK"/>
        </w:rPr>
        <w:t xml:space="preserve"> </w:t>
      </w:r>
      <w:r w:rsidR="00D61637">
        <w:rPr>
          <w:rFonts w:ascii="Times New Roman" w:hAnsi="Times New Roman"/>
          <w:sz w:val="24"/>
          <w:lang w:val="sk-SK"/>
        </w:rPr>
        <w:t>% respondentov</w:t>
      </w:r>
      <w:r w:rsidR="00264107" w:rsidRPr="00D61637">
        <w:rPr>
          <w:rFonts w:ascii="Times New Roman" w:hAnsi="Times New Roman"/>
          <w:sz w:val="24"/>
          <w:lang w:val="sk-SK"/>
        </w:rPr>
        <w:t xml:space="preserve"> vôbec nekonzumuje tento druh ovocia. Extrém dosiahlo tiež liči, kde 0</w:t>
      </w:r>
      <w:r w:rsidR="002B1472" w:rsidRPr="00D61637">
        <w:rPr>
          <w:rFonts w:ascii="Times New Roman" w:hAnsi="Times New Roman"/>
          <w:sz w:val="24"/>
          <w:lang w:val="sk-SK"/>
        </w:rPr>
        <w:t xml:space="preserve"> </w:t>
      </w:r>
      <w:r w:rsidR="00D61637">
        <w:rPr>
          <w:rFonts w:ascii="Times New Roman" w:hAnsi="Times New Roman"/>
          <w:sz w:val="24"/>
          <w:lang w:val="sk-SK"/>
        </w:rPr>
        <w:t xml:space="preserve">% respondentov </w:t>
      </w:r>
      <w:r w:rsidR="00264107" w:rsidRPr="00D61637">
        <w:rPr>
          <w:rFonts w:ascii="Times New Roman" w:hAnsi="Times New Roman"/>
          <w:sz w:val="24"/>
          <w:lang w:val="sk-SK"/>
        </w:rPr>
        <w:t>konzumuje toto ovocie často</w:t>
      </w:r>
      <w:r w:rsidR="0008253B" w:rsidRPr="00D61637">
        <w:rPr>
          <w:rFonts w:ascii="Times New Roman" w:hAnsi="Times New Roman"/>
          <w:sz w:val="24"/>
          <w:lang w:val="sk-SK"/>
        </w:rPr>
        <w:t>. Najlepšie miesto čo sa častosti konzumácie týka dosiahlo avokádo s 13,4</w:t>
      </w:r>
      <w:r w:rsidR="002B1472" w:rsidRPr="00D61637">
        <w:rPr>
          <w:rFonts w:ascii="Times New Roman" w:hAnsi="Times New Roman"/>
          <w:sz w:val="24"/>
          <w:lang w:val="sk-SK"/>
        </w:rPr>
        <w:t xml:space="preserve"> </w:t>
      </w:r>
      <w:r w:rsidR="0008253B" w:rsidRPr="00D61637">
        <w:rPr>
          <w:rFonts w:ascii="Times New Roman" w:hAnsi="Times New Roman"/>
          <w:sz w:val="24"/>
          <w:lang w:val="sk-SK"/>
        </w:rPr>
        <w:t>%.</w:t>
      </w:r>
      <w:r w:rsidR="00264107" w:rsidRPr="00D61637">
        <w:rPr>
          <w:rFonts w:ascii="Times New Roman" w:hAnsi="Times New Roman"/>
          <w:sz w:val="24"/>
          <w:lang w:val="sk-SK"/>
        </w:rPr>
        <w:t xml:space="preserve"> </w:t>
      </w:r>
      <w:r w:rsidR="0008253B" w:rsidRPr="00D61637">
        <w:rPr>
          <w:rFonts w:ascii="Times New Roman" w:hAnsi="Times New Roman"/>
          <w:sz w:val="24"/>
          <w:lang w:val="sk-SK"/>
        </w:rPr>
        <w:t>Až 53,4</w:t>
      </w:r>
      <w:r w:rsidR="002B1472" w:rsidRPr="00D61637">
        <w:rPr>
          <w:rFonts w:ascii="Times New Roman" w:hAnsi="Times New Roman"/>
          <w:sz w:val="24"/>
          <w:lang w:val="sk-SK"/>
        </w:rPr>
        <w:t xml:space="preserve"> </w:t>
      </w:r>
      <w:r w:rsidR="00D61637">
        <w:rPr>
          <w:rFonts w:ascii="Times New Roman" w:hAnsi="Times New Roman"/>
          <w:sz w:val="24"/>
          <w:lang w:val="sk-SK"/>
        </w:rPr>
        <w:t>% respondentov</w:t>
      </w:r>
      <w:r w:rsidR="0008253B" w:rsidRPr="00D61637">
        <w:rPr>
          <w:rFonts w:ascii="Times New Roman" w:hAnsi="Times New Roman"/>
          <w:sz w:val="24"/>
          <w:lang w:val="sk-SK"/>
        </w:rPr>
        <w:t xml:space="preserve"> konzumuje občas mango a 43,3</w:t>
      </w:r>
      <w:r w:rsidR="002B1472" w:rsidRPr="00D61637">
        <w:rPr>
          <w:rFonts w:ascii="Times New Roman" w:hAnsi="Times New Roman"/>
          <w:sz w:val="24"/>
          <w:lang w:val="sk-SK"/>
        </w:rPr>
        <w:t xml:space="preserve"> </w:t>
      </w:r>
      <w:r w:rsidR="0008253B" w:rsidRPr="00D61637">
        <w:rPr>
          <w:rFonts w:ascii="Times New Roman" w:hAnsi="Times New Roman"/>
          <w:sz w:val="24"/>
          <w:lang w:val="sk-SK"/>
        </w:rPr>
        <w:t>% figy. Granátové jablko malo pomerne vyrovnaný výsledok</w:t>
      </w:r>
      <w:r w:rsidR="00193651" w:rsidRPr="00D61637">
        <w:rPr>
          <w:rFonts w:ascii="Times New Roman" w:hAnsi="Times New Roman"/>
          <w:sz w:val="24"/>
          <w:lang w:val="sk-SK"/>
        </w:rPr>
        <w:t xml:space="preserve"> čo sa týka konzumovania vôbec</w:t>
      </w:r>
      <w:r w:rsidR="00D61637">
        <w:rPr>
          <w:rFonts w:ascii="Times New Roman" w:hAnsi="Times New Roman"/>
          <w:sz w:val="24"/>
          <w:lang w:val="sk-SK"/>
        </w:rPr>
        <w:t xml:space="preserve"> 43,3 %</w:t>
      </w:r>
      <w:r w:rsidR="00193651" w:rsidRPr="00D61637">
        <w:rPr>
          <w:rFonts w:ascii="Times New Roman" w:hAnsi="Times New Roman"/>
          <w:sz w:val="24"/>
          <w:lang w:val="sk-SK"/>
        </w:rPr>
        <w:t xml:space="preserve"> vs.</w:t>
      </w:r>
      <w:r w:rsidR="00D61637">
        <w:rPr>
          <w:rFonts w:ascii="Times New Roman" w:hAnsi="Times New Roman"/>
          <w:sz w:val="24"/>
          <w:lang w:val="sk-SK"/>
        </w:rPr>
        <w:t> občas 48,3 %</w:t>
      </w:r>
      <w:r w:rsidR="0008253B" w:rsidRPr="00D61637">
        <w:rPr>
          <w:rFonts w:ascii="Times New Roman" w:hAnsi="Times New Roman"/>
          <w:sz w:val="24"/>
          <w:lang w:val="sk-SK"/>
        </w:rPr>
        <w:t>.</w:t>
      </w:r>
      <w:r w:rsidR="00F16E39" w:rsidRPr="00D61637">
        <w:rPr>
          <w:rFonts w:ascii="Times New Roman" w:hAnsi="Times New Roman"/>
          <w:sz w:val="24"/>
          <w:lang w:val="sk-SK"/>
        </w:rPr>
        <w:t xml:space="preserve"> </w:t>
      </w:r>
      <w:r w:rsidR="009A2E36" w:rsidRPr="00D61637">
        <w:rPr>
          <w:rFonts w:ascii="Times New Roman" w:hAnsi="Times New Roman"/>
          <w:sz w:val="24"/>
          <w:lang w:val="sk-SK"/>
        </w:rPr>
        <w:t>Mnohí odpovedali, že ich neláka konzumácia exotických druhov, pretože sa obá</w:t>
      </w:r>
      <w:r w:rsidR="00F16E39" w:rsidRPr="00D61637">
        <w:rPr>
          <w:rFonts w:ascii="Times New Roman" w:hAnsi="Times New Roman"/>
          <w:sz w:val="24"/>
          <w:lang w:val="sk-SK"/>
        </w:rPr>
        <w:t>vajú možnej alergickej reakcie.</w:t>
      </w:r>
    </w:p>
    <w:p w:rsidR="00F16E39" w:rsidRPr="00D61637" w:rsidRDefault="00F16E39" w:rsidP="00F16E39">
      <w:pPr>
        <w:spacing w:after="0" w:line="360" w:lineRule="auto"/>
        <w:ind w:firstLine="709"/>
        <w:jc w:val="both"/>
        <w:rPr>
          <w:rFonts w:ascii="Times New Roman" w:hAnsi="Times New Roman"/>
          <w:sz w:val="24"/>
          <w:szCs w:val="24"/>
          <w:lang w:val="pl-PL"/>
        </w:rPr>
      </w:pPr>
      <w:r w:rsidRPr="00D61637">
        <w:rPr>
          <w:rFonts w:ascii="Times New Roman" w:hAnsi="Times New Roman"/>
          <w:sz w:val="24"/>
          <w:lang w:val="sk-SK"/>
        </w:rPr>
        <w:t>Goji zaznamenalo v poslednej dobre vysoký ohlas, čo sa týka jeho pozitívnych vplyvov. Ako uvádza internetová stránka (</w:t>
      </w:r>
      <w:hyperlink r:id="rId24" w:history="1">
        <w:r w:rsidRPr="00D61637">
          <w:rPr>
            <w:rStyle w:val="Hyperlink"/>
            <w:rFonts w:ascii="Times New Roman" w:hAnsi="Times New Roman"/>
            <w:color w:val="auto"/>
            <w:sz w:val="24"/>
            <w:szCs w:val="24"/>
            <w:u w:val="none"/>
            <w:lang w:val="pl-PL"/>
          </w:rPr>
          <w:t>http://www.healthy-diet-plan-review.com/goji-berries.html</w:t>
        </w:r>
      </w:hyperlink>
      <w:r w:rsidRPr="00D61637">
        <w:rPr>
          <w:rFonts w:ascii="Times New Roman" w:hAnsi="Times New Roman"/>
        </w:rPr>
        <w:t>),</w:t>
      </w:r>
      <w:r w:rsidRPr="00D61637">
        <w:rPr>
          <w:rFonts w:ascii="Times New Roman" w:hAnsi="Times New Roman"/>
          <w:sz w:val="24"/>
          <w:lang w:val="sk-SK"/>
        </w:rPr>
        <w:t xml:space="preserve"> </w:t>
      </w:r>
      <w:r w:rsidRPr="00D61637">
        <w:rPr>
          <w:rFonts w:ascii="Times New Roman" w:hAnsi="Times New Roman"/>
          <w:sz w:val="24"/>
          <w:szCs w:val="24"/>
          <w:lang w:val="pl-PL"/>
        </w:rPr>
        <w:t>bobule goji sú najlepším spôsobom pre alkalizáciu krvi. Majú 20 krát vyšší alkalický účinok na krv ako čistá listová zelenina a navyše majú desaťkrát viac antioxidantov ako hrozienka.</w:t>
      </w:r>
      <w:r w:rsidRPr="00D61637">
        <w:rPr>
          <w:rFonts w:ascii="Times New Roman" w:hAnsi="Times New Roman"/>
          <w:bCs/>
          <w:sz w:val="24"/>
          <w:szCs w:val="24"/>
          <w:lang w:val="pl-PL"/>
        </w:rPr>
        <w:t xml:space="preserve"> </w:t>
      </w:r>
      <w:r w:rsidRPr="00D61637">
        <w:rPr>
          <w:rFonts w:ascii="Times New Roman" w:hAnsi="Times New Roman"/>
          <w:sz w:val="24"/>
          <w:szCs w:val="24"/>
          <w:lang w:val="pl-PL"/>
        </w:rPr>
        <w:t xml:space="preserve">Okrem toho bobule goji obsahujú tiež významné množstvo vitamínov B1, B2, B6 a vitamín E. </w:t>
      </w:r>
    </w:p>
    <w:p w:rsidR="00F16E39" w:rsidRPr="00D61637" w:rsidRDefault="00F16E39" w:rsidP="00F16E39">
      <w:pPr>
        <w:spacing w:after="0" w:line="360" w:lineRule="auto"/>
        <w:ind w:firstLine="709"/>
        <w:jc w:val="both"/>
        <w:rPr>
          <w:rFonts w:ascii="Times New Roman" w:hAnsi="Times New Roman"/>
          <w:sz w:val="24"/>
          <w:szCs w:val="24"/>
          <w:lang w:val="pl-PL"/>
        </w:rPr>
      </w:pPr>
      <w:r w:rsidRPr="00D61637">
        <w:rPr>
          <w:rFonts w:ascii="Times New Roman" w:hAnsi="Times New Roman"/>
          <w:sz w:val="24"/>
          <w:szCs w:val="24"/>
          <w:lang w:val="pl-PL"/>
        </w:rPr>
        <w:t>Nekonzumáciou goji pripravujeme svoje telo o tieto možné pozitívne účinky.</w:t>
      </w:r>
    </w:p>
    <w:p w:rsidR="00F16E39" w:rsidRPr="00D61637" w:rsidRDefault="00F16E39" w:rsidP="00F16E39">
      <w:pPr>
        <w:spacing w:after="0" w:line="360" w:lineRule="auto"/>
        <w:ind w:firstLine="709"/>
        <w:jc w:val="both"/>
        <w:rPr>
          <w:rFonts w:ascii="Times New Roman" w:hAnsi="Times New Roman"/>
          <w:sz w:val="24"/>
          <w:lang w:val="sk-SK"/>
        </w:rPr>
      </w:pPr>
    </w:p>
    <w:p w:rsidR="007C21DB" w:rsidRDefault="007C21DB" w:rsidP="00AE0DCB">
      <w:pPr>
        <w:rPr>
          <w:rFonts w:ascii="Times New Roman" w:hAnsi="Times New Roman"/>
          <w:sz w:val="24"/>
          <w:lang w:val="sk-SK"/>
        </w:rPr>
      </w:pPr>
    </w:p>
    <w:p w:rsidR="004C3C6B" w:rsidRPr="00D61637" w:rsidRDefault="00E2386A" w:rsidP="00AE0DCB">
      <w:pPr>
        <w:rPr>
          <w:rFonts w:ascii="Times New Roman" w:hAnsi="Times New Roman"/>
          <w:sz w:val="24"/>
          <w:lang w:val="sk-SK"/>
        </w:rPr>
      </w:pPr>
      <w:r w:rsidRPr="00D61637">
        <w:rPr>
          <w:rFonts w:ascii="Times New Roman" w:hAnsi="Times New Roman"/>
          <w:sz w:val="24"/>
          <w:lang w:val="sk-SK"/>
        </w:rPr>
        <w:lastRenderedPageBreak/>
        <w:t>Graf č. 6</w:t>
      </w:r>
      <w:r w:rsidR="007C21DB">
        <w:rPr>
          <w:rFonts w:ascii="Times New Roman" w:hAnsi="Times New Roman"/>
          <w:sz w:val="24"/>
          <w:lang w:val="sk-SK"/>
        </w:rPr>
        <w:t xml:space="preserve"> b</w:t>
      </w:r>
      <w:r w:rsidR="004C3C6B" w:rsidRPr="00D61637">
        <w:rPr>
          <w:rFonts w:ascii="Times New Roman" w:hAnsi="Times New Roman"/>
          <w:sz w:val="24"/>
          <w:lang w:val="sk-SK"/>
        </w:rPr>
        <w:t>:</w:t>
      </w:r>
      <w:r w:rsidR="007C21DB">
        <w:rPr>
          <w:rFonts w:ascii="Times New Roman" w:hAnsi="Times New Roman"/>
          <w:sz w:val="24"/>
          <w:lang w:val="sk-SK"/>
        </w:rPr>
        <w:t xml:space="preserve"> Častosť konzumácie zeleniny</w:t>
      </w:r>
      <w:r w:rsidR="004C3C6B" w:rsidRPr="00D61637">
        <w:rPr>
          <w:rFonts w:ascii="Times New Roman" w:hAnsi="Times New Roman"/>
          <w:sz w:val="24"/>
          <w:lang w:val="sk-SK"/>
        </w:rPr>
        <w:t xml:space="preserve"> </w:t>
      </w:r>
    </w:p>
    <w:p w:rsidR="00AE0DCB" w:rsidRPr="00D61637" w:rsidRDefault="00AE0DCB" w:rsidP="00AE0DCB">
      <w:pPr>
        <w:tabs>
          <w:tab w:val="left" w:pos="900"/>
        </w:tabs>
        <w:rPr>
          <w:rFonts w:ascii="Times New Roman" w:hAnsi="Times New Roman"/>
          <w:lang w:val="sk-SK"/>
        </w:rPr>
      </w:pPr>
      <w:r w:rsidRPr="00D61637">
        <w:rPr>
          <w:rFonts w:ascii="Times New Roman" w:hAnsi="Times New Roman"/>
          <w:noProof/>
        </w:rPr>
        <w:drawing>
          <wp:inline distT="0" distB="0" distL="0" distR="0">
            <wp:extent cx="5219700" cy="3600450"/>
            <wp:effectExtent l="1905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C3C6B" w:rsidRPr="00D61637" w:rsidRDefault="004C3C6B" w:rsidP="00146489">
      <w:pPr>
        <w:tabs>
          <w:tab w:val="left" w:pos="900"/>
        </w:tabs>
        <w:spacing w:after="0" w:line="360" w:lineRule="auto"/>
        <w:jc w:val="both"/>
        <w:rPr>
          <w:rFonts w:ascii="Times New Roman" w:hAnsi="Times New Roman"/>
          <w:lang w:val="sk-SK"/>
        </w:rPr>
      </w:pPr>
    </w:p>
    <w:p w:rsidR="00AE0DCB" w:rsidRPr="00D61637" w:rsidRDefault="007C21DB" w:rsidP="00F16E39">
      <w:pPr>
        <w:tabs>
          <w:tab w:val="left" w:pos="900"/>
        </w:tabs>
        <w:spacing w:after="0" w:line="360" w:lineRule="auto"/>
        <w:ind w:firstLine="709"/>
        <w:jc w:val="both"/>
        <w:rPr>
          <w:rFonts w:ascii="Times New Roman" w:hAnsi="Times New Roman"/>
          <w:sz w:val="24"/>
          <w:lang w:val="sk-SK"/>
        </w:rPr>
      </w:pPr>
      <w:r>
        <w:rPr>
          <w:rFonts w:ascii="Times New Roman" w:hAnsi="Times New Roman"/>
          <w:sz w:val="24"/>
          <w:lang w:val="sk-SK"/>
        </w:rPr>
        <w:t xml:space="preserve">Pri otázke ako často konzumujú uvedené druhy zeleniny, s možnosťou odpovede vôbec, občas a často, </w:t>
      </w:r>
      <w:r>
        <w:rPr>
          <w:rFonts w:ascii="Times New Roman" w:hAnsi="Times New Roman"/>
          <w:lang w:val="sk-SK"/>
        </w:rPr>
        <w:t>p</w:t>
      </w:r>
      <w:r w:rsidR="00193651" w:rsidRPr="00D61637">
        <w:rPr>
          <w:rFonts w:ascii="Times New Roman" w:hAnsi="Times New Roman"/>
          <w:lang w:val="sk-SK"/>
        </w:rPr>
        <w:t>o</w:t>
      </w:r>
      <w:r w:rsidR="00193651" w:rsidRPr="00D61637">
        <w:rPr>
          <w:rFonts w:ascii="Times New Roman" w:hAnsi="Times New Roman"/>
          <w:sz w:val="24"/>
          <w:lang w:val="sk-SK"/>
        </w:rPr>
        <w:t>dobne ako ovocie, aj výsledky v</w:t>
      </w:r>
      <w:r>
        <w:rPr>
          <w:rFonts w:ascii="Times New Roman" w:hAnsi="Times New Roman"/>
          <w:sz w:val="24"/>
          <w:lang w:val="sk-SK"/>
        </w:rPr>
        <w:t> </w:t>
      </w:r>
      <w:r w:rsidR="00193651" w:rsidRPr="00D61637">
        <w:rPr>
          <w:rFonts w:ascii="Times New Roman" w:hAnsi="Times New Roman"/>
          <w:sz w:val="24"/>
          <w:lang w:val="sk-SK"/>
        </w:rPr>
        <w:t>hodnotení</w:t>
      </w:r>
      <w:r>
        <w:rPr>
          <w:rFonts w:ascii="Times New Roman" w:hAnsi="Times New Roman"/>
          <w:sz w:val="24"/>
          <w:lang w:val="sk-SK"/>
        </w:rPr>
        <w:t xml:space="preserve"> </w:t>
      </w:r>
      <w:r w:rsidR="00193651" w:rsidRPr="00D61637">
        <w:rPr>
          <w:rFonts w:ascii="Times New Roman" w:hAnsi="Times New Roman"/>
          <w:sz w:val="24"/>
          <w:lang w:val="sk-SK"/>
        </w:rPr>
        <w:t>zelenin</w:t>
      </w:r>
      <w:r w:rsidR="001F1F38" w:rsidRPr="00D61637">
        <w:rPr>
          <w:rFonts w:ascii="Times New Roman" w:hAnsi="Times New Roman"/>
          <w:sz w:val="24"/>
          <w:lang w:val="sk-SK"/>
        </w:rPr>
        <w:t>y nie su pozitívne</w:t>
      </w:r>
      <w:r w:rsidR="00193651" w:rsidRPr="00D61637">
        <w:rPr>
          <w:rFonts w:ascii="Times New Roman" w:hAnsi="Times New Roman"/>
          <w:sz w:val="24"/>
          <w:lang w:val="sk-SK"/>
        </w:rPr>
        <w:t>. Až 90,1</w:t>
      </w:r>
      <w:r w:rsidR="00E50B7F" w:rsidRPr="00D61637">
        <w:rPr>
          <w:rFonts w:ascii="Times New Roman" w:hAnsi="Times New Roman"/>
          <w:sz w:val="24"/>
          <w:lang w:val="sk-SK"/>
        </w:rPr>
        <w:t xml:space="preserve"> </w:t>
      </w:r>
      <w:r w:rsidR="00193651" w:rsidRPr="00D61637">
        <w:rPr>
          <w:rFonts w:ascii="Times New Roman" w:hAnsi="Times New Roman"/>
          <w:sz w:val="24"/>
          <w:lang w:val="sk-SK"/>
        </w:rPr>
        <w:t>% nekonzumuje mangold</w:t>
      </w:r>
      <w:r w:rsidR="001F1F38" w:rsidRPr="00D61637">
        <w:rPr>
          <w:rFonts w:ascii="Times New Roman" w:hAnsi="Times New Roman"/>
          <w:sz w:val="24"/>
          <w:lang w:val="sk-SK"/>
        </w:rPr>
        <w:t>, púpavu 90</w:t>
      </w:r>
      <w:r w:rsidR="00E50B7F" w:rsidRPr="00D61637">
        <w:rPr>
          <w:rFonts w:ascii="Times New Roman" w:hAnsi="Times New Roman"/>
          <w:sz w:val="24"/>
          <w:lang w:val="sk-SK"/>
        </w:rPr>
        <w:t xml:space="preserve"> </w:t>
      </w:r>
      <w:r w:rsidR="001F1F38" w:rsidRPr="00D61637">
        <w:rPr>
          <w:rFonts w:ascii="Times New Roman" w:hAnsi="Times New Roman"/>
          <w:sz w:val="24"/>
          <w:lang w:val="sk-SK"/>
        </w:rPr>
        <w:t>%, batáty 88,4</w:t>
      </w:r>
      <w:r w:rsidR="00E50B7F" w:rsidRPr="00D61637">
        <w:rPr>
          <w:rFonts w:ascii="Times New Roman" w:hAnsi="Times New Roman"/>
          <w:sz w:val="24"/>
          <w:lang w:val="sk-SK"/>
        </w:rPr>
        <w:t xml:space="preserve"> </w:t>
      </w:r>
      <w:r w:rsidR="001F1F38" w:rsidRPr="00D61637">
        <w:rPr>
          <w:rFonts w:ascii="Times New Roman" w:hAnsi="Times New Roman"/>
          <w:sz w:val="24"/>
          <w:lang w:val="sk-SK"/>
        </w:rPr>
        <w:t>% , fenikel 78,4</w:t>
      </w:r>
      <w:r w:rsidR="00E50B7F" w:rsidRPr="00D61637">
        <w:rPr>
          <w:rFonts w:ascii="Times New Roman" w:hAnsi="Times New Roman"/>
          <w:sz w:val="24"/>
          <w:lang w:val="sk-SK"/>
        </w:rPr>
        <w:t xml:space="preserve"> </w:t>
      </w:r>
      <w:r w:rsidR="001F1F38" w:rsidRPr="00D61637">
        <w:rPr>
          <w:rFonts w:ascii="Times New Roman" w:hAnsi="Times New Roman"/>
          <w:sz w:val="24"/>
          <w:lang w:val="sk-SK"/>
        </w:rPr>
        <w:t>% a žeruchu 68,4</w:t>
      </w:r>
      <w:r w:rsidR="00E50B7F" w:rsidRPr="00D61637">
        <w:rPr>
          <w:rFonts w:ascii="Times New Roman" w:hAnsi="Times New Roman"/>
          <w:sz w:val="24"/>
          <w:lang w:val="sk-SK"/>
        </w:rPr>
        <w:t xml:space="preserve"> </w:t>
      </w:r>
      <w:r w:rsidR="001F1F38" w:rsidRPr="00D61637">
        <w:rPr>
          <w:rFonts w:ascii="Times New Roman" w:hAnsi="Times New Roman"/>
          <w:sz w:val="24"/>
          <w:lang w:val="sk-SK"/>
        </w:rPr>
        <w:t>% vôbec. Pri odpovedi často zaujali púpava a batáty prvé miesto s</w:t>
      </w:r>
      <w:r w:rsidR="00E50B7F" w:rsidRPr="00D61637">
        <w:rPr>
          <w:rFonts w:ascii="Times New Roman" w:hAnsi="Times New Roman"/>
          <w:sz w:val="24"/>
          <w:lang w:val="sk-SK"/>
        </w:rPr>
        <w:t> </w:t>
      </w:r>
      <w:r w:rsidR="001F1F38" w:rsidRPr="00D61637">
        <w:rPr>
          <w:rFonts w:ascii="Times New Roman" w:hAnsi="Times New Roman"/>
          <w:sz w:val="24"/>
          <w:lang w:val="sk-SK"/>
        </w:rPr>
        <w:t>0</w:t>
      </w:r>
      <w:r w:rsidR="00E50B7F" w:rsidRPr="00D61637">
        <w:rPr>
          <w:rFonts w:ascii="Times New Roman" w:hAnsi="Times New Roman"/>
          <w:sz w:val="24"/>
          <w:lang w:val="sk-SK"/>
        </w:rPr>
        <w:t xml:space="preserve"> </w:t>
      </w:r>
      <w:r w:rsidR="001F1F38" w:rsidRPr="00D61637">
        <w:rPr>
          <w:rFonts w:ascii="Times New Roman" w:hAnsi="Times New Roman"/>
          <w:sz w:val="24"/>
          <w:lang w:val="sk-SK"/>
        </w:rPr>
        <w:t>%. Celkovo najlepšie je na tom rukola, kde 48,3</w:t>
      </w:r>
      <w:r w:rsidR="00E50B7F" w:rsidRPr="00D61637">
        <w:rPr>
          <w:rFonts w:ascii="Times New Roman" w:hAnsi="Times New Roman"/>
          <w:sz w:val="24"/>
          <w:lang w:val="sk-SK"/>
        </w:rPr>
        <w:t xml:space="preserve"> </w:t>
      </w:r>
      <w:r w:rsidR="001F1F38" w:rsidRPr="00D61637">
        <w:rPr>
          <w:rFonts w:ascii="Times New Roman" w:hAnsi="Times New Roman"/>
          <w:sz w:val="24"/>
          <w:lang w:val="sk-SK"/>
        </w:rPr>
        <w:t>% uviedlo, že ju konzumuje občas. Taktiež celkom dobré výsledky mala špargľa s</w:t>
      </w:r>
      <w:r w:rsidR="00E50B7F" w:rsidRPr="00D61637">
        <w:rPr>
          <w:rFonts w:ascii="Times New Roman" w:hAnsi="Times New Roman"/>
          <w:sz w:val="24"/>
          <w:lang w:val="sk-SK"/>
        </w:rPr>
        <w:t> </w:t>
      </w:r>
      <w:r w:rsidR="001F1F38" w:rsidRPr="00D61637">
        <w:rPr>
          <w:rFonts w:ascii="Times New Roman" w:hAnsi="Times New Roman"/>
          <w:sz w:val="24"/>
          <w:lang w:val="sk-SK"/>
        </w:rPr>
        <w:t>35</w:t>
      </w:r>
      <w:r w:rsidR="00E50B7F" w:rsidRPr="00D61637">
        <w:rPr>
          <w:rFonts w:ascii="Times New Roman" w:hAnsi="Times New Roman"/>
          <w:sz w:val="24"/>
          <w:lang w:val="sk-SK"/>
        </w:rPr>
        <w:t xml:space="preserve"> </w:t>
      </w:r>
      <w:r w:rsidR="001F1F38" w:rsidRPr="00D61637">
        <w:rPr>
          <w:rFonts w:ascii="Times New Roman" w:hAnsi="Times New Roman"/>
          <w:sz w:val="24"/>
          <w:lang w:val="sk-SK"/>
        </w:rPr>
        <w:t>% a artičoky s 31,6</w:t>
      </w:r>
      <w:r w:rsidR="00E50B7F" w:rsidRPr="00D61637">
        <w:rPr>
          <w:rFonts w:ascii="Times New Roman" w:hAnsi="Times New Roman"/>
          <w:sz w:val="24"/>
          <w:lang w:val="sk-SK"/>
        </w:rPr>
        <w:t xml:space="preserve"> </w:t>
      </w:r>
      <w:r w:rsidR="001F1F38" w:rsidRPr="00D61637">
        <w:rPr>
          <w:rFonts w:ascii="Times New Roman" w:hAnsi="Times New Roman"/>
          <w:sz w:val="24"/>
          <w:lang w:val="sk-SK"/>
        </w:rPr>
        <w:t>%  pri konzumácii občas.</w:t>
      </w:r>
    </w:p>
    <w:p w:rsidR="001F1F38" w:rsidRPr="00D61637" w:rsidRDefault="00E50B7F" w:rsidP="00E50B7F">
      <w:pPr>
        <w:tabs>
          <w:tab w:val="left" w:pos="900"/>
        </w:tabs>
        <w:spacing w:after="0" w:line="360" w:lineRule="auto"/>
        <w:ind w:firstLine="709"/>
        <w:jc w:val="both"/>
        <w:rPr>
          <w:rFonts w:ascii="Times New Roman" w:hAnsi="Times New Roman"/>
          <w:sz w:val="24"/>
          <w:lang w:val="sk-SK"/>
        </w:rPr>
      </w:pPr>
      <w:r w:rsidRPr="00D61637">
        <w:rPr>
          <w:rFonts w:ascii="Times New Roman" w:hAnsi="Times New Roman"/>
          <w:sz w:val="24"/>
          <w:lang w:val="sk-SK"/>
        </w:rPr>
        <w:t xml:space="preserve">Púpavu nekonzumuje </w:t>
      </w:r>
      <w:r w:rsidR="00F16E39" w:rsidRPr="00D61637">
        <w:rPr>
          <w:rFonts w:ascii="Times New Roman" w:hAnsi="Times New Roman"/>
          <w:sz w:val="24"/>
          <w:lang w:val="sk-SK"/>
        </w:rPr>
        <w:t xml:space="preserve">vôbec 90 % respondentov, aj napriek tomu, že podľa Bowdena (2007) </w:t>
      </w:r>
      <w:r w:rsidR="00F16E39" w:rsidRPr="00D61637">
        <w:rPr>
          <w:rFonts w:ascii="Times New Roman" w:hAnsi="Times New Roman"/>
          <w:sz w:val="24"/>
          <w:szCs w:val="24"/>
          <w:lang w:val="pl-PL"/>
        </w:rPr>
        <w:t xml:space="preserve">púpava patrí medzi zeleninu najbohatšiu na živiny na celej planéte. Podľa </w:t>
      </w:r>
      <w:r w:rsidR="00F16E39" w:rsidRPr="00D61637">
        <w:rPr>
          <w:rFonts w:ascii="Times New Roman" w:hAnsi="Times New Roman"/>
          <w:i/>
          <w:iCs/>
          <w:sz w:val="24"/>
          <w:szCs w:val="24"/>
          <w:lang w:val="pl-PL"/>
        </w:rPr>
        <w:t>USDA Bulletin #8</w:t>
      </w:r>
      <w:r w:rsidR="00F16E39" w:rsidRPr="00D61637">
        <w:rPr>
          <w:rFonts w:ascii="Times New Roman" w:hAnsi="Times New Roman"/>
          <w:sz w:val="24"/>
          <w:szCs w:val="24"/>
          <w:lang w:val="pl-PL"/>
        </w:rPr>
        <w:t xml:space="preserve"> je púpava na základe svojej výživovej hodnoty umiestnená medzi štyroma najlepšími druhmi zeleniny. Jedna šálka varenej púpavy obsahuje 147 mg vápnika, 244 mg draslíka, 203 mg kosti formujúceho vitamínu K a 3 g vlákniny. Púpava je najbohatším prírodným zeleninovým zdrojom </w:t>
      </w:r>
      <w:r w:rsidR="00F16E39" w:rsidRPr="00D61637">
        <w:rPr>
          <w:rFonts w:ascii="Times New Roman" w:hAnsi="Times New Roman"/>
          <w:sz w:val="24"/>
          <w:szCs w:val="24"/>
        </w:rPr>
        <w:t>β</w:t>
      </w:r>
      <w:r w:rsidR="00F16E39" w:rsidRPr="00D61637">
        <w:rPr>
          <w:rFonts w:ascii="Times New Roman" w:hAnsi="Times New Roman"/>
          <w:sz w:val="24"/>
          <w:szCs w:val="24"/>
          <w:lang w:val="pl-PL"/>
        </w:rPr>
        <w:t xml:space="preserve">-karoténu a tretí najbohatší zdroj vitamínu A zo všetkých potravín po rybom tuku a hovädzej pečeni. Jedna malá šálka obsahuje viac než 10000 IU vitamínu A. A len pre predstavu, rovnaké množstvo obsahuje 4944 </w:t>
      </w:r>
      <w:r w:rsidR="00F16E39" w:rsidRPr="00D61637">
        <w:rPr>
          <w:rFonts w:ascii="Times New Roman" w:hAnsi="Times New Roman"/>
          <w:sz w:val="24"/>
          <w:szCs w:val="24"/>
        </w:rPr>
        <w:t>μ</w:t>
      </w:r>
      <w:r w:rsidR="00F16E39" w:rsidRPr="00D61637">
        <w:rPr>
          <w:rFonts w:ascii="Times New Roman" w:hAnsi="Times New Roman"/>
          <w:sz w:val="24"/>
          <w:szCs w:val="24"/>
          <w:lang w:val="pl-PL"/>
        </w:rPr>
        <w:t xml:space="preserve">g luteínu a zeaxantínu. </w:t>
      </w:r>
      <w:r w:rsidRPr="00D61637">
        <w:rPr>
          <w:rFonts w:ascii="Times New Roman" w:hAnsi="Times New Roman"/>
          <w:sz w:val="24"/>
          <w:lang w:val="sk-SK"/>
        </w:rPr>
        <w:t xml:space="preserve"> </w:t>
      </w:r>
    </w:p>
    <w:p w:rsidR="007C21DB" w:rsidRDefault="007C21DB" w:rsidP="001F1F38">
      <w:pPr>
        <w:tabs>
          <w:tab w:val="left" w:pos="900"/>
        </w:tabs>
        <w:spacing w:line="360" w:lineRule="auto"/>
        <w:jc w:val="both"/>
        <w:rPr>
          <w:rFonts w:ascii="Times New Roman" w:hAnsi="Times New Roman"/>
          <w:lang w:val="sk-SK"/>
        </w:rPr>
      </w:pPr>
    </w:p>
    <w:p w:rsidR="00AE0DCB" w:rsidRPr="00D61637" w:rsidRDefault="00E2386A" w:rsidP="001F1F38">
      <w:pPr>
        <w:tabs>
          <w:tab w:val="left" w:pos="900"/>
        </w:tabs>
        <w:spacing w:line="360" w:lineRule="auto"/>
        <w:jc w:val="both"/>
        <w:rPr>
          <w:rFonts w:ascii="Times New Roman" w:hAnsi="Times New Roman"/>
          <w:sz w:val="24"/>
          <w:lang w:val="sk-SK"/>
        </w:rPr>
      </w:pPr>
      <w:r w:rsidRPr="00D61637">
        <w:rPr>
          <w:rFonts w:ascii="Times New Roman" w:hAnsi="Times New Roman"/>
          <w:sz w:val="24"/>
          <w:lang w:val="sk-SK"/>
        </w:rPr>
        <w:lastRenderedPageBreak/>
        <w:t>Graf č. 7</w:t>
      </w:r>
      <w:r w:rsidR="007C21DB">
        <w:rPr>
          <w:rFonts w:ascii="Times New Roman" w:hAnsi="Times New Roman"/>
          <w:sz w:val="24"/>
          <w:lang w:val="sk-SK"/>
        </w:rPr>
        <w:t>: Netradičné druhy súčasťou jedálnička</w:t>
      </w:r>
    </w:p>
    <w:p w:rsidR="00AE0DCB" w:rsidRPr="00D61637" w:rsidRDefault="00AE0DCB" w:rsidP="001F1F38">
      <w:pPr>
        <w:tabs>
          <w:tab w:val="left" w:pos="900"/>
        </w:tabs>
        <w:jc w:val="both"/>
        <w:rPr>
          <w:rFonts w:ascii="Times New Roman" w:hAnsi="Times New Roman"/>
          <w:lang w:val="sk-SK"/>
        </w:rPr>
      </w:pPr>
      <w:r w:rsidRPr="00D61637">
        <w:rPr>
          <w:rFonts w:ascii="Times New Roman" w:hAnsi="Times New Roman"/>
          <w:noProof/>
        </w:rPr>
        <w:drawing>
          <wp:inline distT="0" distB="0" distL="0" distR="0">
            <wp:extent cx="5040630" cy="2714625"/>
            <wp:effectExtent l="19050" t="0" r="2667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E0DCB" w:rsidRPr="00D61637" w:rsidRDefault="00AE0DCB" w:rsidP="00AE0DCB">
      <w:pPr>
        <w:tabs>
          <w:tab w:val="left" w:pos="900"/>
        </w:tabs>
        <w:rPr>
          <w:rFonts w:ascii="Times New Roman" w:hAnsi="Times New Roman"/>
          <w:lang w:val="sk-SK"/>
        </w:rPr>
      </w:pPr>
    </w:p>
    <w:p w:rsidR="00AE0DCB" w:rsidRPr="00D61637" w:rsidRDefault="007C21DB" w:rsidP="00F16E39">
      <w:pPr>
        <w:tabs>
          <w:tab w:val="left" w:pos="900"/>
        </w:tabs>
        <w:spacing w:after="0" w:line="360" w:lineRule="auto"/>
        <w:ind w:firstLine="709"/>
        <w:jc w:val="both"/>
        <w:rPr>
          <w:rFonts w:ascii="Times New Roman" w:hAnsi="Times New Roman"/>
          <w:sz w:val="24"/>
          <w:lang w:val="sk-SK"/>
        </w:rPr>
      </w:pPr>
      <w:r>
        <w:rPr>
          <w:rFonts w:ascii="Times New Roman" w:hAnsi="Times New Roman"/>
          <w:sz w:val="24"/>
          <w:lang w:val="sk-SK"/>
        </w:rPr>
        <w:t>Na otázku, či sa niektoré druhy ovocia a zeleniny stali súčasťou jedálnička, l</w:t>
      </w:r>
      <w:r w:rsidR="001F1F38" w:rsidRPr="00D61637">
        <w:rPr>
          <w:rFonts w:ascii="Times New Roman" w:hAnsi="Times New Roman"/>
          <w:sz w:val="24"/>
          <w:lang w:val="sk-SK"/>
        </w:rPr>
        <w:t>en 30</w:t>
      </w:r>
      <w:r w:rsidR="00F16E39" w:rsidRPr="00D61637">
        <w:rPr>
          <w:rFonts w:ascii="Times New Roman" w:hAnsi="Times New Roman"/>
          <w:sz w:val="24"/>
          <w:lang w:val="sk-SK"/>
        </w:rPr>
        <w:t xml:space="preserve"> </w:t>
      </w:r>
      <w:r>
        <w:rPr>
          <w:rFonts w:ascii="Times New Roman" w:hAnsi="Times New Roman"/>
          <w:sz w:val="24"/>
          <w:lang w:val="sk-SK"/>
        </w:rPr>
        <w:t>% respondentov uviedlo odpoveď áno.</w:t>
      </w:r>
      <w:r w:rsidR="006A3D9E" w:rsidRPr="00D61637">
        <w:rPr>
          <w:rFonts w:ascii="Times New Roman" w:hAnsi="Times New Roman"/>
          <w:sz w:val="24"/>
          <w:lang w:val="sk-SK"/>
        </w:rPr>
        <w:t xml:space="preserve"> Zvyšných 70</w:t>
      </w:r>
      <w:r w:rsidR="00F16E39" w:rsidRPr="00D61637">
        <w:rPr>
          <w:rFonts w:ascii="Times New Roman" w:hAnsi="Times New Roman"/>
          <w:sz w:val="24"/>
          <w:lang w:val="sk-SK"/>
        </w:rPr>
        <w:t xml:space="preserve"> </w:t>
      </w:r>
      <w:r w:rsidR="006A3D9E" w:rsidRPr="00D61637">
        <w:rPr>
          <w:rFonts w:ascii="Times New Roman" w:hAnsi="Times New Roman"/>
          <w:sz w:val="24"/>
          <w:lang w:val="sk-SK"/>
        </w:rPr>
        <w:t>% uviedlo odpoveď nie.</w:t>
      </w:r>
    </w:p>
    <w:p w:rsidR="006A3D9E" w:rsidRPr="00D61637" w:rsidRDefault="006A3D9E" w:rsidP="00146489">
      <w:pPr>
        <w:tabs>
          <w:tab w:val="left" w:pos="900"/>
        </w:tabs>
        <w:spacing w:after="0" w:line="360" w:lineRule="auto"/>
        <w:jc w:val="both"/>
        <w:rPr>
          <w:rFonts w:ascii="Times New Roman" w:hAnsi="Times New Roman"/>
          <w:sz w:val="24"/>
          <w:lang w:val="sk-SK"/>
        </w:rPr>
      </w:pPr>
      <w:r w:rsidRPr="00D61637">
        <w:rPr>
          <w:rFonts w:ascii="Times New Roman" w:hAnsi="Times New Roman"/>
          <w:sz w:val="24"/>
          <w:lang w:val="sk-SK"/>
        </w:rPr>
        <w:t>Medzi druhy,</w:t>
      </w:r>
      <w:r w:rsidR="00F16E39" w:rsidRPr="00D61637">
        <w:rPr>
          <w:rFonts w:ascii="Times New Roman" w:hAnsi="Times New Roman"/>
          <w:sz w:val="24"/>
          <w:lang w:val="sk-SK"/>
        </w:rPr>
        <w:t xml:space="preserve"> ktoré uviedli respondenti zaraď</w:t>
      </w:r>
      <w:r w:rsidRPr="00D61637">
        <w:rPr>
          <w:rFonts w:ascii="Times New Roman" w:hAnsi="Times New Roman"/>
          <w:sz w:val="24"/>
          <w:lang w:val="sk-SK"/>
        </w:rPr>
        <w:t xml:space="preserve">ujeme </w:t>
      </w:r>
      <w:r w:rsidR="00D820BA" w:rsidRPr="00D61637">
        <w:rPr>
          <w:rFonts w:ascii="Times New Roman" w:hAnsi="Times New Roman"/>
          <w:sz w:val="24"/>
          <w:lang w:val="sk-SK"/>
        </w:rPr>
        <w:t>mango, fenikel, rukola, artičoky, zázvor, kapary, rebarbora, špargľa a iné.</w:t>
      </w:r>
    </w:p>
    <w:p w:rsidR="00F16E39" w:rsidRPr="00D61637" w:rsidRDefault="005874F3" w:rsidP="00F16E39">
      <w:pPr>
        <w:spacing w:after="0" w:line="360" w:lineRule="auto"/>
        <w:ind w:firstLine="709"/>
        <w:jc w:val="both"/>
        <w:rPr>
          <w:rFonts w:ascii="Times New Roman" w:hAnsi="Times New Roman"/>
          <w:sz w:val="24"/>
          <w:szCs w:val="24"/>
          <w:lang w:val="pl-PL"/>
        </w:rPr>
      </w:pPr>
      <w:r w:rsidRPr="00D61637">
        <w:rPr>
          <w:rFonts w:ascii="Times New Roman" w:hAnsi="Times New Roman"/>
          <w:sz w:val="24"/>
          <w:szCs w:val="24"/>
          <w:lang w:val="pl-PL"/>
        </w:rPr>
        <w:t>Medzi uvedené ovocie sa zaradilo aj mango, čo je viac ako pozitívne. Ako Bowden (2007) uvádza, m</w:t>
      </w:r>
      <w:r w:rsidR="00F16E39" w:rsidRPr="00D61637">
        <w:rPr>
          <w:rFonts w:ascii="Times New Roman" w:hAnsi="Times New Roman"/>
          <w:sz w:val="24"/>
          <w:szCs w:val="24"/>
          <w:lang w:val="pl-PL"/>
        </w:rPr>
        <w:t>ango patrí medzi potraviny s vysokým objemom, čo znamená, že obsahuje vysoké percento vody, a tak pri konzumácii veľkého množstva danej potraviny prijmete málo kalórii (135 v celom mangu). Mango má veľa draslíka, vitamínu A a </w:t>
      </w:r>
      <w:r w:rsidR="00F16E39" w:rsidRPr="00D61637">
        <w:rPr>
          <w:rFonts w:ascii="Times New Roman" w:hAnsi="Times New Roman"/>
          <w:sz w:val="24"/>
          <w:szCs w:val="24"/>
        </w:rPr>
        <w:t>β</w:t>
      </w:r>
      <w:r w:rsidR="00F16E39" w:rsidRPr="00D61637">
        <w:rPr>
          <w:rFonts w:ascii="Times New Roman" w:hAnsi="Times New Roman"/>
          <w:sz w:val="24"/>
          <w:szCs w:val="24"/>
          <w:lang w:val="pl-PL"/>
        </w:rPr>
        <w:t xml:space="preserve">-karoténu, okrem toho poskytuje aj určité množstvo vitamínu C, vitamínu K, vápnika, fosforu a horčíka, ako aj celý húf ďalších živín. Je považované za bohatý zdroj enzýmov, vďaka čomu je ideálny na tenderizáciu a pre marinády. A okrem toho mango poskytuje viac než 3 ½ g vlákniny. </w:t>
      </w:r>
    </w:p>
    <w:p w:rsidR="005874F3" w:rsidRPr="00D61637" w:rsidRDefault="005874F3" w:rsidP="00F16E39">
      <w:pPr>
        <w:spacing w:after="0" w:line="360" w:lineRule="auto"/>
        <w:ind w:firstLine="709"/>
        <w:jc w:val="both"/>
        <w:rPr>
          <w:rFonts w:ascii="Times New Roman" w:hAnsi="Times New Roman"/>
          <w:sz w:val="24"/>
          <w:szCs w:val="24"/>
          <w:lang w:val="pl-PL"/>
        </w:rPr>
      </w:pPr>
      <w:r w:rsidRPr="00D61637">
        <w:rPr>
          <w:rFonts w:ascii="Times New Roman" w:hAnsi="Times New Roman"/>
          <w:sz w:val="24"/>
          <w:szCs w:val="24"/>
          <w:lang w:val="pl-PL"/>
        </w:rPr>
        <w:t>Konzumáciou tohto ovocia dodávame organizmu potrebné látky pre správne fungovanie organizmu.</w:t>
      </w:r>
    </w:p>
    <w:p w:rsidR="00AE0DCB" w:rsidRPr="00D61637" w:rsidRDefault="00AE0DCB" w:rsidP="00F16E39">
      <w:pPr>
        <w:tabs>
          <w:tab w:val="left" w:pos="900"/>
        </w:tabs>
        <w:ind w:firstLine="709"/>
        <w:rPr>
          <w:rFonts w:ascii="Times New Roman" w:hAnsi="Times New Roman"/>
          <w:lang w:val="sk-SK"/>
        </w:rPr>
      </w:pPr>
    </w:p>
    <w:p w:rsidR="005874F3" w:rsidRPr="00D61637" w:rsidRDefault="005874F3" w:rsidP="00D820BA">
      <w:pPr>
        <w:tabs>
          <w:tab w:val="left" w:pos="900"/>
        </w:tabs>
        <w:jc w:val="both"/>
        <w:rPr>
          <w:rFonts w:ascii="Times New Roman" w:hAnsi="Times New Roman"/>
          <w:lang w:val="sk-SK"/>
        </w:rPr>
      </w:pPr>
    </w:p>
    <w:p w:rsidR="00D43D98" w:rsidRPr="00D61637" w:rsidRDefault="00D43D98" w:rsidP="00D820BA">
      <w:pPr>
        <w:tabs>
          <w:tab w:val="left" w:pos="900"/>
        </w:tabs>
        <w:jc w:val="both"/>
        <w:rPr>
          <w:rFonts w:ascii="Times New Roman" w:hAnsi="Times New Roman"/>
          <w:sz w:val="24"/>
          <w:lang w:val="sk-SK"/>
        </w:rPr>
      </w:pPr>
    </w:p>
    <w:p w:rsidR="00AE0DCB" w:rsidRDefault="00AE0DCB" w:rsidP="00D820BA">
      <w:pPr>
        <w:tabs>
          <w:tab w:val="left" w:pos="900"/>
        </w:tabs>
        <w:jc w:val="both"/>
        <w:rPr>
          <w:rFonts w:ascii="Times New Roman" w:hAnsi="Times New Roman"/>
          <w:sz w:val="24"/>
          <w:lang w:val="sk-SK"/>
        </w:rPr>
      </w:pPr>
    </w:p>
    <w:p w:rsidR="007C21DB" w:rsidRPr="00D61637" w:rsidRDefault="007C21DB" w:rsidP="00D820BA">
      <w:pPr>
        <w:tabs>
          <w:tab w:val="left" w:pos="900"/>
        </w:tabs>
        <w:jc w:val="both"/>
        <w:rPr>
          <w:rFonts w:ascii="Times New Roman" w:hAnsi="Times New Roman"/>
          <w:sz w:val="24"/>
          <w:lang w:val="sk-SK"/>
        </w:rPr>
      </w:pPr>
    </w:p>
    <w:p w:rsidR="00D820BA" w:rsidRPr="00D61637" w:rsidRDefault="00E2386A" w:rsidP="00AE0DCB">
      <w:pPr>
        <w:tabs>
          <w:tab w:val="left" w:pos="900"/>
        </w:tabs>
        <w:rPr>
          <w:rFonts w:ascii="Times New Roman" w:hAnsi="Times New Roman"/>
          <w:sz w:val="24"/>
          <w:lang w:val="sk-SK"/>
        </w:rPr>
      </w:pPr>
      <w:r w:rsidRPr="00D61637">
        <w:rPr>
          <w:rFonts w:ascii="Times New Roman" w:hAnsi="Times New Roman"/>
          <w:sz w:val="24"/>
          <w:lang w:val="sk-SK"/>
        </w:rPr>
        <w:lastRenderedPageBreak/>
        <w:t>Graf č. 8</w:t>
      </w:r>
      <w:r w:rsidR="00D820BA" w:rsidRPr="00D61637">
        <w:rPr>
          <w:rFonts w:ascii="Times New Roman" w:hAnsi="Times New Roman"/>
          <w:sz w:val="24"/>
          <w:lang w:val="sk-SK"/>
        </w:rPr>
        <w:t xml:space="preserve"> : </w:t>
      </w:r>
      <w:r w:rsidR="003A4CE8">
        <w:rPr>
          <w:rFonts w:ascii="Times New Roman" w:hAnsi="Times New Roman"/>
          <w:sz w:val="24"/>
          <w:lang w:val="sk-SK"/>
        </w:rPr>
        <w:t>Zníženie cien a vplyv na konzumáciu</w:t>
      </w:r>
    </w:p>
    <w:p w:rsidR="00AE0DCB" w:rsidRPr="00D61637" w:rsidRDefault="00AE0DCB" w:rsidP="00AE0DCB">
      <w:pPr>
        <w:tabs>
          <w:tab w:val="left" w:pos="900"/>
        </w:tabs>
        <w:rPr>
          <w:rFonts w:ascii="Times New Roman" w:hAnsi="Times New Roman"/>
          <w:lang w:val="sk-SK"/>
        </w:rPr>
      </w:pPr>
      <w:r w:rsidRPr="00D61637">
        <w:rPr>
          <w:rFonts w:ascii="Times New Roman" w:hAnsi="Times New Roman"/>
          <w:noProof/>
        </w:rPr>
        <w:drawing>
          <wp:inline distT="0" distB="0" distL="0" distR="0">
            <wp:extent cx="5040630" cy="3105150"/>
            <wp:effectExtent l="19050" t="0" r="2667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820BA" w:rsidRPr="00D61637" w:rsidRDefault="00D820BA" w:rsidP="00146489">
      <w:pPr>
        <w:tabs>
          <w:tab w:val="left" w:pos="900"/>
        </w:tabs>
        <w:spacing w:line="360" w:lineRule="auto"/>
        <w:rPr>
          <w:rFonts w:ascii="Times New Roman" w:hAnsi="Times New Roman"/>
          <w:sz w:val="24"/>
          <w:lang w:val="sk-SK"/>
        </w:rPr>
      </w:pPr>
    </w:p>
    <w:p w:rsidR="00D820BA" w:rsidRPr="00D61637" w:rsidRDefault="007C21DB" w:rsidP="005874F3">
      <w:pPr>
        <w:tabs>
          <w:tab w:val="left" w:pos="900"/>
        </w:tabs>
        <w:spacing w:after="0" w:line="360" w:lineRule="auto"/>
        <w:ind w:firstLine="709"/>
        <w:jc w:val="both"/>
        <w:rPr>
          <w:rFonts w:ascii="Times New Roman" w:hAnsi="Times New Roman"/>
          <w:sz w:val="24"/>
          <w:lang w:val="sk-SK"/>
        </w:rPr>
      </w:pPr>
      <w:r>
        <w:rPr>
          <w:rFonts w:ascii="Times New Roman" w:hAnsi="Times New Roman"/>
          <w:sz w:val="24"/>
          <w:lang w:val="sk-SK"/>
        </w:rPr>
        <w:t>Na otázku, či by</w:t>
      </w:r>
      <w:r w:rsidR="000D4C79">
        <w:rPr>
          <w:rFonts w:ascii="Times New Roman" w:hAnsi="Times New Roman"/>
          <w:sz w:val="24"/>
          <w:lang w:val="sk-SK"/>
        </w:rPr>
        <w:t xml:space="preserve"> respondenti</w:t>
      </w:r>
      <w:r>
        <w:rPr>
          <w:rFonts w:ascii="Times New Roman" w:hAnsi="Times New Roman"/>
          <w:sz w:val="24"/>
          <w:lang w:val="sk-SK"/>
        </w:rPr>
        <w:t xml:space="preserve"> uvítali </w:t>
      </w:r>
      <w:r w:rsidR="000D4C79">
        <w:rPr>
          <w:rFonts w:ascii="Times New Roman" w:hAnsi="Times New Roman"/>
          <w:sz w:val="24"/>
          <w:lang w:val="sk-SK"/>
        </w:rPr>
        <w:t xml:space="preserve">zníženie cien ovocia a zeleniny a či by nastalal u nich aj zvýšený konzum, až </w:t>
      </w:r>
      <w:r w:rsidR="00D820BA" w:rsidRPr="00D61637">
        <w:rPr>
          <w:rFonts w:ascii="Times New Roman" w:hAnsi="Times New Roman"/>
          <w:sz w:val="24"/>
          <w:lang w:val="sk-SK"/>
        </w:rPr>
        <w:t>80</w:t>
      </w:r>
      <w:r w:rsidR="005874F3" w:rsidRPr="00D61637">
        <w:rPr>
          <w:rFonts w:ascii="Times New Roman" w:hAnsi="Times New Roman"/>
          <w:sz w:val="24"/>
          <w:lang w:val="sk-SK"/>
        </w:rPr>
        <w:t xml:space="preserve"> </w:t>
      </w:r>
      <w:r w:rsidR="00D820BA" w:rsidRPr="00D61637">
        <w:rPr>
          <w:rFonts w:ascii="Times New Roman" w:hAnsi="Times New Roman"/>
          <w:sz w:val="24"/>
          <w:lang w:val="sk-SK"/>
        </w:rPr>
        <w:t>% odpovedalo, že ak by nastalo zníženie cien, určitre by sa zvýšil aj ich konzum. 15</w:t>
      </w:r>
      <w:r w:rsidR="005874F3" w:rsidRPr="00D61637">
        <w:rPr>
          <w:rFonts w:ascii="Times New Roman" w:hAnsi="Times New Roman"/>
          <w:sz w:val="24"/>
          <w:lang w:val="sk-SK"/>
        </w:rPr>
        <w:t xml:space="preserve"> </w:t>
      </w:r>
      <w:r w:rsidR="00D820BA" w:rsidRPr="00D61637">
        <w:rPr>
          <w:rFonts w:ascii="Times New Roman" w:hAnsi="Times New Roman"/>
          <w:sz w:val="24"/>
          <w:lang w:val="sk-SK"/>
        </w:rPr>
        <w:t>% uviedlo, že ak by aj nastalo zníženie cien, zvýšený konzum by u nich nenastal. A len 5</w:t>
      </w:r>
      <w:r w:rsidR="005874F3" w:rsidRPr="00D61637">
        <w:rPr>
          <w:rFonts w:ascii="Times New Roman" w:hAnsi="Times New Roman"/>
          <w:sz w:val="24"/>
          <w:lang w:val="sk-SK"/>
        </w:rPr>
        <w:t xml:space="preserve"> </w:t>
      </w:r>
      <w:r w:rsidR="00D820BA" w:rsidRPr="00D61637">
        <w:rPr>
          <w:rFonts w:ascii="Times New Roman" w:hAnsi="Times New Roman"/>
          <w:sz w:val="24"/>
          <w:lang w:val="sk-SK"/>
        </w:rPr>
        <w:t>% opýtaných</w:t>
      </w:r>
      <w:r w:rsidR="00711608" w:rsidRPr="00D61637">
        <w:rPr>
          <w:rFonts w:ascii="Times New Roman" w:hAnsi="Times New Roman"/>
          <w:sz w:val="24"/>
          <w:lang w:val="sk-SK"/>
        </w:rPr>
        <w:t xml:space="preserve"> uviedlo odpoveď možno.</w:t>
      </w:r>
    </w:p>
    <w:p w:rsidR="005874F3" w:rsidRPr="00D61637" w:rsidRDefault="005874F3" w:rsidP="005874F3">
      <w:pPr>
        <w:tabs>
          <w:tab w:val="left" w:pos="900"/>
        </w:tabs>
        <w:spacing w:after="0" w:line="360" w:lineRule="auto"/>
        <w:ind w:firstLine="709"/>
        <w:jc w:val="both"/>
        <w:rPr>
          <w:rFonts w:ascii="Times New Roman" w:hAnsi="Times New Roman"/>
          <w:sz w:val="24"/>
          <w:lang w:val="sk-SK"/>
        </w:rPr>
      </w:pPr>
      <w:r w:rsidRPr="00D61637">
        <w:rPr>
          <w:rFonts w:ascii="Times New Roman" w:hAnsi="Times New Roman"/>
          <w:sz w:val="24"/>
          <w:lang w:val="sk-SK"/>
        </w:rPr>
        <w:t>Cena potravín určite zohráva podstatnú úlohu v konzumácii. Ceny ovocia a zeleniny neustále stúpajú tak ako aj iné potraviny. Možným znížením cien by mohol nastať nárast konzumácie. Vo svete existujú programy pre školy, kde žiaci dostávajú každý deň prídel ovocia a zeleniny. Ak by sme deti viedli už odmalička k pravidelnej konzumácii, v dospelosti by bolo pre nich samozrejmosťou kúpa a konzumácia ovocia a zeleniny, za predokladu, že by sa rapídne nezvýšili ceny.</w:t>
      </w:r>
    </w:p>
    <w:p w:rsidR="00AE0DCB" w:rsidRPr="00D61637" w:rsidRDefault="00AE0DCB" w:rsidP="00146489">
      <w:pPr>
        <w:tabs>
          <w:tab w:val="left" w:pos="900"/>
        </w:tabs>
        <w:spacing w:line="360" w:lineRule="auto"/>
        <w:jc w:val="both"/>
        <w:rPr>
          <w:rFonts w:ascii="Times New Roman" w:hAnsi="Times New Roman"/>
          <w:sz w:val="24"/>
          <w:lang w:val="sk-SK"/>
        </w:rPr>
      </w:pPr>
    </w:p>
    <w:p w:rsidR="00AE0DCB" w:rsidRPr="00D61637" w:rsidRDefault="00AE0DCB" w:rsidP="00146489">
      <w:pPr>
        <w:tabs>
          <w:tab w:val="left" w:pos="900"/>
        </w:tabs>
        <w:spacing w:line="360" w:lineRule="auto"/>
        <w:rPr>
          <w:rFonts w:ascii="Times New Roman" w:hAnsi="Times New Roman"/>
          <w:lang w:val="sk-SK"/>
        </w:rPr>
      </w:pPr>
    </w:p>
    <w:p w:rsidR="00AE0DCB" w:rsidRPr="00D61637" w:rsidRDefault="00AE0DCB" w:rsidP="00AE0DCB">
      <w:pPr>
        <w:tabs>
          <w:tab w:val="left" w:pos="900"/>
        </w:tabs>
        <w:rPr>
          <w:rFonts w:ascii="Times New Roman" w:hAnsi="Times New Roman"/>
          <w:lang w:val="sk-SK"/>
        </w:rPr>
      </w:pPr>
    </w:p>
    <w:p w:rsidR="00AE0DCB" w:rsidRPr="00D61637" w:rsidRDefault="00AE0DCB" w:rsidP="00AE0DCB">
      <w:pPr>
        <w:tabs>
          <w:tab w:val="left" w:pos="900"/>
        </w:tabs>
        <w:rPr>
          <w:rFonts w:ascii="Times New Roman" w:hAnsi="Times New Roman"/>
          <w:lang w:val="sk-SK"/>
        </w:rPr>
      </w:pPr>
    </w:p>
    <w:p w:rsidR="005874F3" w:rsidRPr="00D61637" w:rsidRDefault="005874F3" w:rsidP="00711608">
      <w:pPr>
        <w:tabs>
          <w:tab w:val="left" w:pos="900"/>
        </w:tabs>
        <w:spacing w:line="360" w:lineRule="auto"/>
        <w:jc w:val="both"/>
        <w:rPr>
          <w:rFonts w:ascii="Times New Roman" w:hAnsi="Times New Roman"/>
          <w:lang w:val="sk-SK"/>
        </w:rPr>
      </w:pPr>
    </w:p>
    <w:p w:rsidR="000D4C79" w:rsidRDefault="000D4C79" w:rsidP="00711608">
      <w:pPr>
        <w:tabs>
          <w:tab w:val="left" w:pos="900"/>
        </w:tabs>
        <w:spacing w:line="360" w:lineRule="auto"/>
        <w:jc w:val="both"/>
        <w:rPr>
          <w:rFonts w:ascii="Times New Roman" w:hAnsi="Times New Roman"/>
          <w:sz w:val="24"/>
          <w:lang w:val="sk-SK"/>
        </w:rPr>
      </w:pPr>
    </w:p>
    <w:p w:rsidR="00711608" w:rsidRPr="00D61637" w:rsidRDefault="00E94B48" w:rsidP="00711608">
      <w:pPr>
        <w:tabs>
          <w:tab w:val="left" w:pos="900"/>
        </w:tabs>
        <w:spacing w:line="360" w:lineRule="auto"/>
        <w:jc w:val="both"/>
        <w:rPr>
          <w:rFonts w:ascii="Times New Roman" w:hAnsi="Times New Roman"/>
          <w:sz w:val="24"/>
          <w:lang w:val="sk-SK"/>
        </w:rPr>
      </w:pPr>
      <w:r w:rsidRPr="00D61637">
        <w:rPr>
          <w:rFonts w:ascii="Times New Roman" w:hAnsi="Times New Roman"/>
          <w:sz w:val="24"/>
          <w:lang w:val="sk-SK"/>
        </w:rPr>
        <w:lastRenderedPageBreak/>
        <w:t>Graf č. 9</w:t>
      </w:r>
      <w:r w:rsidR="00711608" w:rsidRPr="00D61637">
        <w:rPr>
          <w:rFonts w:ascii="Times New Roman" w:hAnsi="Times New Roman"/>
          <w:sz w:val="24"/>
          <w:lang w:val="sk-SK"/>
        </w:rPr>
        <w:t>:</w:t>
      </w:r>
      <w:r w:rsidR="000D4C79">
        <w:rPr>
          <w:rFonts w:ascii="Times New Roman" w:hAnsi="Times New Roman"/>
          <w:sz w:val="24"/>
          <w:lang w:val="sk-SK"/>
        </w:rPr>
        <w:t xml:space="preserve"> Forma konzumácie</w:t>
      </w:r>
      <w:r w:rsidR="00711608" w:rsidRPr="00D61637">
        <w:rPr>
          <w:rFonts w:ascii="Times New Roman" w:hAnsi="Times New Roman"/>
          <w:sz w:val="24"/>
          <w:lang w:val="sk-SK"/>
        </w:rPr>
        <w:t xml:space="preserve"> </w:t>
      </w:r>
    </w:p>
    <w:p w:rsidR="00AE0DCB" w:rsidRPr="00D61637" w:rsidRDefault="00AE0DCB" w:rsidP="00AE0DCB">
      <w:pPr>
        <w:tabs>
          <w:tab w:val="left" w:pos="900"/>
        </w:tabs>
        <w:rPr>
          <w:rFonts w:ascii="Times New Roman" w:hAnsi="Times New Roman"/>
          <w:lang w:val="sk-SK"/>
        </w:rPr>
      </w:pPr>
      <w:r w:rsidRPr="00D61637">
        <w:rPr>
          <w:rFonts w:ascii="Times New Roman" w:hAnsi="Times New Roman"/>
          <w:noProof/>
        </w:rPr>
        <w:drawing>
          <wp:inline distT="0" distB="0" distL="0" distR="0">
            <wp:extent cx="50400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E0DCB" w:rsidRPr="00D61637" w:rsidRDefault="00AE0DCB" w:rsidP="00AE0DCB">
      <w:pPr>
        <w:tabs>
          <w:tab w:val="left" w:pos="900"/>
        </w:tabs>
        <w:rPr>
          <w:rFonts w:ascii="Times New Roman" w:hAnsi="Times New Roman"/>
          <w:lang w:val="sk-SK"/>
        </w:rPr>
      </w:pPr>
    </w:p>
    <w:p w:rsidR="00AE0DCB" w:rsidRPr="00D61637" w:rsidRDefault="00C752D2" w:rsidP="00C752D2">
      <w:pPr>
        <w:tabs>
          <w:tab w:val="left" w:pos="900"/>
        </w:tabs>
        <w:spacing w:after="0" w:line="360" w:lineRule="auto"/>
        <w:ind w:firstLine="709"/>
        <w:jc w:val="both"/>
        <w:rPr>
          <w:rFonts w:ascii="Times New Roman" w:hAnsi="Times New Roman"/>
          <w:sz w:val="24"/>
          <w:lang w:val="sk-SK"/>
        </w:rPr>
      </w:pPr>
      <w:r w:rsidRPr="00D61637">
        <w:rPr>
          <w:rFonts w:ascii="Times New Roman" w:hAnsi="Times New Roman"/>
          <w:sz w:val="24"/>
          <w:lang w:val="sk-SK"/>
        </w:rPr>
        <w:t xml:space="preserve"> Na otázku č. 8</w:t>
      </w:r>
      <w:r w:rsidR="000D4C79">
        <w:rPr>
          <w:rFonts w:ascii="Times New Roman" w:hAnsi="Times New Roman"/>
          <w:sz w:val="24"/>
          <w:lang w:val="sk-SK"/>
        </w:rPr>
        <w:t xml:space="preserve"> v akej forme konzumujú respondenti ovocie a zeleninu,</w:t>
      </w:r>
      <w:r w:rsidRPr="00D61637">
        <w:rPr>
          <w:rFonts w:ascii="Times New Roman" w:hAnsi="Times New Roman"/>
          <w:sz w:val="24"/>
          <w:lang w:val="sk-SK"/>
        </w:rPr>
        <w:t xml:space="preserve"> až </w:t>
      </w:r>
      <w:r w:rsidR="00711608" w:rsidRPr="00D61637">
        <w:rPr>
          <w:rFonts w:ascii="Times New Roman" w:hAnsi="Times New Roman"/>
          <w:sz w:val="24"/>
          <w:lang w:val="sk-SK"/>
        </w:rPr>
        <w:t>80</w:t>
      </w:r>
      <w:r w:rsidRPr="00D61637">
        <w:rPr>
          <w:rFonts w:ascii="Times New Roman" w:hAnsi="Times New Roman"/>
          <w:sz w:val="24"/>
          <w:lang w:val="sk-SK"/>
        </w:rPr>
        <w:t xml:space="preserve"> % respondentov</w:t>
      </w:r>
      <w:r w:rsidR="00711608" w:rsidRPr="00D61637">
        <w:rPr>
          <w:rFonts w:ascii="Times New Roman" w:hAnsi="Times New Roman"/>
          <w:sz w:val="24"/>
          <w:lang w:val="sk-SK"/>
        </w:rPr>
        <w:t xml:space="preserve"> uviedlo, že konzumuje čerstvé ovocie a zeleninu. Sušené konzumuje 50</w:t>
      </w:r>
      <w:r w:rsidRPr="00D61637">
        <w:rPr>
          <w:rFonts w:ascii="Times New Roman" w:hAnsi="Times New Roman"/>
          <w:sz w:val="24"/>
          <w:lang w:val="sk-SK"/>
        </w:rPr>
        <w:t xml:space="preserve"> % respondentov</w:t>
      </w:r>
      <w:r w:rsidR="00711608" w:rsidRPr="00D61637">
        <w:rPr>
          <w:rFonts w:ascii="Times New Roman" w:hAnsi="Times New Roman"/>
          <w:sz w:val="24"/>
          <w:lang w:val="sk-SK"/>
        </w:rPr>
        <w:t>, konzervované  33,3</w:t>
      </w:r>
      <w:r w:rsidRPr="00D61637">
        <w:rPr>
          <w:rFonts w:ascii="Times New Roman" w:hAnsi="Times New Roman"/>
          <w:sz w:val="24"/>
          <w:lang w:val="sk-SK"/>
        </w:rPr>
        <w:t xml:space="preserve"> </w:t>
      </w:r>
      <w:r w:rsidR="00711608" w:rsidRPr="00D61637">
        <w:rPr>
          <w:rFonts w:ascii="Times New Roman" w:hAnsi="Times New Roman"/>
          <w:sz w:val="24"/>
          <w:lang w:val="sk-SK"/>
        </w:rPr>
        <w:t>%, tekuté 16,6</w:t>
      </w:r>
      <w:r w:rsidRPr="00D61637">
        <w:rPr>
          <w:rFonts w:ascii="Times New Roman" w:hAnsi="Times New Roman"/>
          <w:sz w:val="24"/>
          <w:lang w:val="sk-SK"/>
        </w:rPr>
        <w:t xml:space="preserve"> </w:t>
      </w:r>
      <w:r w:rsidR="00711608" w:rsidRPr="00D61637">
        <w:rPr>
          <w:rFonts w:ascii="Times New Roman" w:hAnsi="Times New Roman"/>
          <w:sz w:val="24"/>
          <w:lang w:val="sk-SK"/>
        </w:rPr>
        <w:t>% a varené 8,3</w:t>
      </w:r>
      <w:r w:rsidRPr="00D61637">
        <w:rPr>
          <w:rFonts w:ascii="Times New Roman" w:hAnsi="Times New Roman"/>
          <w:sz w:val="24"/>
          <w:lang w:val="sk-SK"/>
        </w:rPr>
        <w:t xml:space="preserve"> </w:t>
      </w:r>
      <w:r w:rsidR="00711608" w:rsidRPr="00D61637">
        <w:rPr>
          <w:rFonts w:ascii="Times New Roman" w:hAnsi="Times New Roman"/>
          <w:sz w:val="24"/>
          <w:lang w:val="sk-SK"/>
        </w:rPr>
        <w:t>%</w:t>
      </w:r>
      <w:r w:rsidRPr="00D61637">
        <w:rPr>
          <w:rFonts w:ascii="Times New Roman" w:hAnsi="Times New Roman"/>
          <w:sz w:val="24"/>
          <w:lang w:val="sk-SK"/>
        </w:rPr>
        <w:t>.</w:t>
      </w:r>
    </w:p>
    <w:p w:rsidR="00C752D2" w:rsidRPr="00D61637" w:rsidRDefault="00C752D2" w:rsidP="00C752D2">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Čo je ale pozitívne, až 80</w:t>
      </w:r>
      <w:r w:rsidR="000D4C79">
        <w:rPr>
          <w:rFonts w:ascii="Times New Roman" w:hAnsi="Times New Roman"/>
          <w:sz w:val="24"/>
          <w:szCs w:val="24"/>
          <w:lang w:val="sk-SK"/>
        </w:rPr>
        <w:t xml:space="preserve"> </w:t>
      </w:r>
      <w:r w:rsidRPr="00D61637">
        <w:rPr>
          <w:rFonts w:ascii="Times New Roman" w:hAnsi="Times New Roman"/>
          <w:sz w:val="24"/>
          <w:szCs w:val="24"/>
          <w:lang w:val="sk-SK"/>
        </w:rPr>
        <w:t xml:space="preserve">% uviedlo, že konzumuje prevažne čerstvú zeleninu. Podľa internetovej stránky </w:t>
      </w:r>
      <w:hyperlink r:id="rId29" w:history="1">
        <w:r w:rsidRPr="00D61637">
          <w:rPr>
            <w:rStyle w:val="Hyperlink"/>
            <w:rFonts w:ascii="Times New Roman" w:hAnsi="Times New Roman"/>
            <w:color w:val="auto"/>
            <w:sz w:val="24"/>
            <w:szCs w:val="24"/>
            <w:u w:val="none"/>
            <w:lang w:val="sk-SK"/>
          </w:rPr>
          <w:t>http://www.fitserver.sk/poradna.asp?id=1451&amp;disc-1</w:t>
        </w:r>
      </w:hyperlink>
      <w:r w:rsidRPr="00D61637">
        <w:rPr>
          <w:rFonts w:ascii="Times New Roman" w:hAnsi="Times New Roman"/>
          <w:sz w:val="24"/>
          <w:szCs w:val="24"/>
          <w:lang w:val="sk-SK"/>
        </w:rPr>
        <w:t xml:space="preserve"> je  pre ľudský organizmus je vhodnejšie udržiavať potrebné hladiny antioxidačných vitamínov (vitamínu C, E, A) prostredníctvom pestrej racionálnej stravy s dostatočným príjmom zeleniny a ovocia, než formou suplementácie potravinovými doplnkami. Zelenina a ovocie totiž obsahujú radu ďalších látok s antioxidačnými účinkami, ktoré nie sú v potravinových doplnkoch obsiahnuté.</w:t>
      </w:r>
    </w:p>
    <w:p w:rsidR="00C752D2" w:rsidRPr="00D61637" w:rsidRDefault="00C752D2" w:rsidP="00C752D2">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Podľa Guardiola et al. (1996) sú prírodné antioxidanty vhodnejšie, pretože nepredstavujú zdravotné riziko, niektoré syntetické antioxidanty môžu pôsobiť okrem iného karcinogénne.</w:t>
      </w:r>
    </w:p>
    <w:p w:rsidR="00C752D2" w:rsidRPr="00D61637" w:rsidRDefault="00C752D2" w:rsidP="00C752D2">
      <w:pPr>
        <w:spacing w:after="0" w:line="360" w:lineRule="auto"/>
        <w:ind w:firstLine="709"/>
        <w:jc w:val="both"/>
        <w:rPr>
          <w:rFonts w:ascii="Times New Roman" w:hAnsi="Times New Roman"/>
          <w:sz w:val="24"/>
          <w:szCs w:val="24"/>
          <w:lang w:val="sk-SK"/>
        </w:rPr>
      </w:pPr>
    </w:p>
    <w:p w:rsidR="00C752D2" w:rsidRPr="00D61637" w:rsidRDefault="00C752D2" w:rsidP="00146489">
      <w:pPr>
        <w:tabs>
          <w:tab w:val="left" w:pos="900"/>
        </w:tabs>
        <w:spacing w:after="0"/>
        <w:rPr>
          <w:rFonts w:ascii="Times New Roman" w:hAnsi="Times New Roman"/>
          <w:sz w:val="24"/>
          <w:lang w:val="sk-SK"/>
        </w:rPr>
      </w:pPr>
    </w:p>
    <w:p w:rsidR="000D4C79" w:rsidRDefault="000D4C79" w:rsidP="00711608">
      <w:pPr>
        <w:tabs>
          <w:tab w:val="left" w:pos="900"/>
        </w:tabs>
        <w:spacing w:line="360" w:lineRule="auto"/>
        <w:jc w:val="both"/>
        <w:rPr>
          <w:rFonts w:ascii="Times New Roman" w:hAnsi="Times New Roman"/>
          <w:sz w:val="24"/>
          <w:lang w:val="sk-SK"/>
        </w:rPr>
      </w:pPr>
    </w:p>
    <w:p w:rsidR="000D4C79" w:rsidRDefault="000D4C79" w:rsidP="00711608">
      <w:pPr>
        <w:tabs>
          <w:tab w:val="left" w:pos="900"/>
        </w:tabs>
        <w:spacing w:line="360" w:lineRule="auto"/>
        <w:jc w:val="both"/>
        <w:rPr>
          <w:rFonts w:ascii="Times New Roman" w:hAnsi="Times New Roman"/>
          <w:sz w:val="24"/>
          <w:lang w:val="sk-SK"/>
        </w:rPr>
      </w:pPr>
    </w:p>
    <w:p w:rsidR="00711608" w:rsidRPr="00D61637" w:rsidRDefault="00E94B48" w:rsidP="00711608">
      <w:pPr>
        <w:tabs>
          <w:tab w:val="left" w:pos="900"/>
        </w:tabs>
        <w:spacing w:line="360" w:lineRule="auto"/>
        <w:jc w:val="both"/>
        <w:rPr>
          <w:rFonts w:ascii="Times New Roman" w:hAnsi="Times New Roman"/>
          <w:sz w:val="24"/>
          <w:lang w:val="sk-SK"/>
        </w:rPr>
      </w:pPr>
      <w:r w:rsidRPr="00D61637">
        <w:rPr>
          <w:rFonts w:ascii="Times New Roman" w:hAnsi="Times New Roman"/>
          <w:sz w:val="24"/>
          <w:lang w:val="sk-SK"/>
        </w:rPr>
        <w:lastRenderedPageBreak/>
        <w:t>Graf č. 10</w:t>
      </w:r>
      <w:r w:rsidR="00711608" w:rsidRPr="00D61637">
        <w:rPr>
          <w:rFonts w:ascii="Times New Roman" w:hAnsi="Times New Roman"/>
          <w:sz w:val="24"/>
          <w:lang w:val="sk-SK"/>
        </w:rPr>
        <w:t xml:space="preserve">: </w:t>
      </w:r>
      <w:r w:rsidR="000D4C79">
        <w:rPr>
          <w:rFonts w:ascii="Times New Roman" w:hAnsi="Times New Roman"/>
          <w:sz w:val="24"/>
          <w:lang w:val="sk-SK"/>
        </w:rPr>
        <w:t>Rozdiely v zložení</w:t>
      </w:r>
    </w:p>
    <w:p w:rsidR="00AE0DCB" w:rsidRPr="00D61637" w:rsidRDefault="00AE0DCB" w:rsidP="00AE0DCB">
      <w:pPr>
        <w:tabs>
          <w:tab w:val="left" w:pos="900"/>
        </w:tabs>
        <w:rPr>
          <w:rFonts w:ascii="Times New Roman" w:hAnsi="Times New Roman"/>
          <w:lang w:val="sk-SK"/>
        </w:rPr>
      </w:pPr>
      <w:r w:rsidRPr="00D61637">
        <w:rPr>
          <w:rFonts w:ascii="Times New Roman" w:hAnsi="Times New Roman"/>
          <w:noProof/>
        </w:rPr>
        <w:drawing>
          <wp:inline distT="0" distB="0" distL="0" distR="0">
            <wp:extent cx="5040000" cy="3200400"/>
            <wp:effectExtent l="19050" t="0" r="82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E0DCB" w:rsidRPr="00D61637" w:rsidRDefault="00AE0DCB" w:rsidP="00AE0DCB">
      <w:pPr>
        <w:tabs>
          <w:tab w:val="left" w:pos="900"/>
        </w:tabs>
        <w:rPr>
          <w:rFonts w:ascii="Times New Roman" w:hAnsi="Times New Roman"/>
          <w:lang w:val="sk-SK"/>
        </w:rPr>
      </w:pPr>
    </w:p>
    <w:p w:rsidR="00AE0DCB" w:rsidRPr="00D61637" w:rsidRDefault="00711608" w:rsidP="00C752D2">
      <w:pPr>
        <w:tabs>
          <w:tab w:val="left" w:pos="900"/>
        </w:tabs>
        <w:spacing w:after="0" w:line="360" w:lineRule="auto"/>
        <w:ind w:firstLine="709"/>
        <w:jc w:val="both"/>
        <w:rPr>
          <w:rFonts w:ascii="Times New Roman" w:hAnsi="Times New Roman"/>
          <w:sz w:val="24"/>
          <w:lang w:val="sk-SK"/>
        </w:rPr>
      </w:pPr>
      <w:r w:rsidRPr="00D61637">
        <w:rPr>
          <w:rFonts w:ascii="Times New Roman" w:hAnsi="Times New Roman"/>
          <w:sz w:val="24"/>
          <w:lang w:val="sk-SK"/>
        </w:rPr>
        <w:t>Veľa, až 87% responden</w:t>
      </w:r>
      <w:r w:rsidR="000D4C79">
        <w:rPr>
          <w:rFonts w:ascii="Times New Roman" w:hAnsi="Times New Roman"/>
          <w:sz w:val="24"/>
          <w:lang w:val="sk-SK"/>
        </w:rPr>
        <w:t xml:space="preserve">tov uviedlo, </w:t>
      </w:r>
      <w:r w:rsidR="000D4C79" w:rsidRPr="00D61637">
        <w:rPr>
          <w:rFonts w:ascii="Times New Roman" w:hAnsi="Times New Roman"/>
          <w:sz w:val="24"/>
          <w:lang w:val="sk-SK"/>
        </w:rPr>
        <w:t>že je rozdiel medzi med</w:t>
      </w:r>
      <w:r w:rsidR="000D4C79">
        <w:rPr>
          <w:rFonts w:ascii="Times New Roman" w:hAnsi="Times New Roman"/>
          <w:sz w:val="24"/>
          <w:lang w:val="sk-SK"/>
        </w:rPr>
        <w:t>zi našimi a netradičnými druhmi, na otázku, či je rozdiel v zložení medzi našimi a netradičnými druhmi</w:t>
      </w:r>
      <w:r w:rsidRPr="00D61637">
        <w:rPr>
          <w:rFonts w:ascii="Times New Roman" w:hAnsi="Times New Roman"/>
          <w:sz w:val="24"/>
          <w:lang w:val="sk-SK"/>
        </w:rPr>
        <w:t>. Najčastejšie uvádzali rozdiely v chuti, nutričnom zložen</w:t>
      </w:r>
      <w:r w:rsidR="00C403E2" w:rsidRPr="00D61637">
        <w:rPr>
          <w:rFonts w:ascii="Times New Roman" w:hAnsi="Times New Roman"/>
          <w:sz w:val="24"/>
          <w:lang w:val="sk-SK"/>
        </w:rPr>
        <w:t>í, krajine</w:t>
      </w:r>
      <w:r w:rsidRPr="00D61637">
        <w:rPr>
          <w:rFonts w:ascii="Times New Roman" w:hAnsi="Times New Roman"/>
          <w:sz w:val="24"/>
          <w:lang w:val="sk-SK"/>
        </w:rPr>
        <w:t xml:space="preserve"> pôvodu</w:t>
      </w:r>
      <w:r w:rsidR="00C403E2" w:rsidRPr="00D61637">
        <w:rPr>
          <w:rFonts w:ascii="Times New Roman" w:hAnsi="Times New Roman"/>
          <w:sz w:val="24"/>
          <w:lang w:val="sk-SK"/>
        </w:rPr>
        <w:t>, tvare</w:t>
      </w:r>
      <w:r w:rsidRPr="00D61637">
        <w:rPr>
          <w:rFonts w:ascii="Times New Roman" w:hAnsi="Times New Roman"/>
          <w:sz w:val="24"/>
          <w:lang w:val="sk-SK"/>
        </w:rPr>
        <w:t xml:space="preserve"> ale taktiež bolo uvedené že obsahujú viac alergických látok</w:t>
      </w:r>
      <w:r w:rsidR="00C403E2" w:rsidRPr="00D61637">
        <w:rPr>
          <w:rFonts w:ascii="Times New Roman" w:hAnsi="Times New Roman"/>
          <w:sz w:val="24"/>
          <w:lang w:val="sk-SK"/>
        </w:rPr>
        <w:t>, ktoré vyvolávajú u našinca alergické reakcie.</w:t>
      </w:r>
    </w:p>
    <w:p w:rsidR="00C403E2" w:rsidRPr="00D61637" w:rsidRDefault="00C403E2" w:rsidP="00146489">
      <w:pPr>
        <w:tabs>
          <w:tab w:val="left" w:pos="900"/>
        </w:tabs>
        <w:spacing w:after="0" w:line="360" w:lineRule="auto"/>
        <w:jc w:val="both"/>
        <w:rPr>
          <w:rFonts w:ascii="Times New Roman" w:hAnsi="Times New Roman"/>
          <w:sz w:val="24"/>
          <w:lang w:val="sk-SK"/>
        </w:rPr>
      </w:pPr>
      <w:r w:rsidRPr="00D61637">
        <w:rPr>
          <w:rFonts w:ascii="Times New Roman" w:hAnsi="Times New Roman"/>
          <w:sz w:val="24"/>
          <w:lang w:val="sk-SK"/>
        </w:rPr>
        <w:t>S odpoveďou nie sa zosobnilo 10</w:t>
      </w:r>
      <w:r w:rsidR="00C752D2" w:rsidRPr="00D61637">
        <w:rPr>
          <w:rFonts w:ascii="Times New Roman" w:hAnsi="Times New Roman"/>
          <w:sz w:val="24"/>
          <w:lang w:val="sk-SK"/>
        </w:rPr>
        <w:t xml:space="preserve"> </w:t>
      </w:r>
      <w:r w:rsidRPr="00D61637">
        <w:rPr>
          <w:rFonts w:ascii="Times New Roman" w:hAnsi="Times New Roman"/>
          <w:sz w:val="24"/>
          <w:lang w:val="sk-SK"/>
        </w:rPr>
        <w:t>% a</w:t>
      </w:r>
      <w:r w:rsidR="00C752D2" w:rsidRPr="00D61637">
        <w:rPr>
          <w:rFonts w:ascii="Times New Roman" w:hAnsi="Times New Roman"/>
          <w:sz w:val="24"/>
          <w:lang w:val="sk-SK"/>
        </w:rPr>
        <w:t> </w:t>
      </w:r>
      <w:r w:rsidRPr="00D61637">
        <w:rPr>
          <w:rFonts w:ascii="Times New Roman" w:hAnsi="Times New Roman"/>
          <w:sz w:val="24"/>
          <w:lang w:val="sk-SK"/>
        </w:rPr>
        <w:t>3</w:t>
      </w:r>
      <w:r w:rsidR="00C752D2" w:rsidRPr="00D61637">
        <w:rPr>
          <w:rFonts w:ascii="Times New Roman" w:hAnsi="Times New Roman"/>
          <w:sz w:val="24"/>
          <w:lang w:val="sk-SK"/>
        </w:rPr>
        <w:t xml:space="preserve"> </w:t>
      </w:r>
      <w:r w:rsidRPr="00D61637">
        <w:rPr>
          <w:rFonts w:ascii="Times New Roman" w:hAnsi="Times New Roman"/>
          <w:sz w:val="24"/>
          <w:lang w:val="sk-SK"/>
        </w:rPr>
        <w:t>% odpovedali možno.</w:t>
      </w:r>
    </w:p>
    <w:p w:rsidR="00C752D2" w:rsidRPr="00D61637" w:rsidRDefault="00C752D2" w:rsidP="00C752D2">
      <w:pPr>
        <w:spacing w:after="0" w:line="360" w:lineRule="auto"/>
        <w:ind w:firstLine="709"/>
        <w:jc w:val="both"/>
        <w:rPr>
          <w:rFonts w:ascii="Times New Roman" w:hAnsi="Times New Roman"/>
          <w:sz w:val="24"/>
          <w:szCs w:val="24"/>
          <w:lang w:val="sk-SK"/>
        </w:rPr>
      </w:pPr>
      <w:r w:rsidRPr="00D61637">
        <w:rPr>
          <w:rFonts w:ascii="Times New Roman" w:hAnsi="Times New Roman"/>
          <w:sz w:val="24"/>
          <w:lang w:val="sk-SK"/>
        </w:rPr>
        <w:t xml:space="preserve">Každý druh ovocia a zeleniny, či už naše alebo netradičné obsahuje vysoké množstvá potrebných látok. Ako uvádza Ginter (2002), </w:t>
      </w:r>
      <w:r w:rsidRPr="00D61637">
        <w:rPr>
          <w:rFonts w:ascii="Times New Roman" w:hAnsi="Times New Roman"/>
          <w:sz w:val="24"/>
          <w:szCs w:val="24"/>
          <w:lang w:val="sk-SK"/>
        </w:rPr>
        <w:t xml:space="preserve">popri antioxidačných vitamínoch, ktorých prítomnosť v strave je bezpodmienečná pre život, sa v potrave vyskytuje množstvo antioxidačne účinných látok nevitamínovej povahy. Flavonoidy tvoria veľmi pestrú a rozsiahlu skupinu polyfenolových zlúčenín. Vyskytujú sa v potravinách rastlinného pôvodu, napr. v citrusových plodoch, jabĺčkach, rajčinách, v cibuli, hubách a všetkých druhoch zeleniny, ako aj v nápojoch, napr. v čaji, v pive, v bielom a najmä v červenom víne a v ovocných džúsoch. </w:t>
      </w:r>
    </w:p>
    <w:p w:rsidR="00AE0DCB" w:rsidRPr="00D61637" w:rsidRDefault="00AE0DCB" w:rsidP="00C752D2">
      <w:pPr>
        <w:tabs>
          <w:tab w:val="left" w:pos="900"/>
        </w:tabs>
        <w:spacing w:line="360" w:lineRule="auto"/>
        <w:ind w:firstLine="709"/>
        <w:jc w:val="both"/>
        <w:rPr>
          <w:rFonts w:ascii="Times New Roman" w:hAnsi="Times New Roman"/>
          <w:sz w:val="24"/>
          <w:lang w:val="sk-SK"/>
        </w:rPr>
      </w:pPr>
    </w:p>
    <w:p w:rsidR="00AE0DCB" w:rsidRPr="00D61637" w:rsidRDefault="00AE0DCB" w:rsidP="00C752D2">
      <w:pPr>
        <w:tabs>
          <w:tab w:val="left" w:pos="900"/>
        </w:tabs>
        <w:spacing w:line="360" w:lineRule="auto"/>
        <w:rPr>
          <w:rFonts w:ascii="Times New Roman" w:hAnsi="Times New Roman"/>
          <w:lang w:val="sk-SK"/>
        </w:rPr>
      </w:pPr>
    </w:p>
    <w:p w:rsidR="000D4C79" w:rsidRDefault="000D4C79" w:rsidP="00711608">
      <w:pPr>
        <w:tabs>
          <w:tab w:val="left" w:pos="900"/>
        </w:tabs>
        <w:spacing w:line="360" w:lineRule="auto"/>
        <w:jc w:val="both"/>
        <w:rPr>
          <w:rFonts w:ascii="Times New Roman" w:hAnsi="Times New Roman"/>
          <w:sz w:val="24"/>
          <w:lang w:val="sk-SK"/>
        </w:rPr>
      </w:pPr>
    </w:p>
    <w:p w:rsidR="00AE0DCB" w:rsidRPr="00D61637" w:rsidRDefault="00E94B48" w:rsidP="00711608">
      <w:pPr>
        <w:tabs>
          <w:tab w:val="left" w:pos="900"/>
        </w:tabs>
        <w:spacing w:line="360" w:lineRule="auto"/>
        <w:jc w:val="both"/>
        <w:rPr>
          <w:rFonts w:ascii="Times New Roman" w:hAnsi="Times New Roman"/>
          <w:sz w:val="24"/>
          <w:lang w:val="sk-SK"/>
        </w:rPr>
      </w:pPr>
      <w:r w:rsidRPr="00D61637">
        <w:rPr>
          <w:rFonts w:ascii="Times New Roman" w:hAnsi="Times New Roman"/>
          <w:sz w:val="24"/>
          <w:lang w:val="sk-SK"/>
        </w:rPr>
        <w:lastRenderedPageBreak/>
        <w:t>Graf č. 11:</w:t>
      </w:r>
      <w:r w:rsidR="003A4CE8">
        <w:rPr>
          <w:rFonts w:ascii="Times New Roman" w:hAnsi="Times New Roman"/>
          <w:sz w:val="24"/>
          <w:lang w:val="sk-SK"/>
        </w:rPr>
        <w:t xml:space="preserve"> Dôvod konzumácie</w:t>
      </w:r>
    </w:p>
    <w:p w:rsidR="00AE0DCB" w:rsidRPr="00D61637" w:rsidRDefault="00AE0DCB" w:rsidP="00AE0DCB">
      <w:pPr>
        <w:tabs>
          <w:tab w:val="left" w:pos="900"/>
        </w:tabs>
        <w:rPr>
          <w:rFonts w:ascii="Times New Roman" w:hAnsi="Times New Roman"/>
          <w:lang w:val="sk-SK"/>
        </w:rPr>
      </w:pPr>
      <w:r w:rsidRPr="00D61637">
        <w:rPr>
          <w:rFonts w:ascii="Times New Roman" w:hAnsi="Times New Roman"/>
          <w:noProof/>
        </w:rPr>
        <w:drawing>
          <wp:anchor distT="0" distB="0" distL="114300" distR="114300" simplePos="0" relativeHeight="251658240" behindDoc="0" locked="0" layoutInCell="1" allowOverlap="1">
            <wp:simplePos x="1257300" y="1952625"/>
            <wp:positionH relativeFrom="column">
              <wp:align>left</wp:align>
            </wp:positionH>
            <wp:positionV relativeFrom="paragraph">
              <wp:align>top</wp:align>
            </wp:positionV>
            <wp:extent cx="5038725" cy="3200400"/>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E94B48" w:rsidRPr="00D61637">
        <w:rPr>
          <w:rFonts w:ascii="Times New Roman" w:hAnsi="Times New Roman"/>
          <w:lang w:val="sk-SK"/>
        </w:rPr>
        <w:br w:type="textWrapping" w:clear="all"/>
      </w:r>
    </w:p>
    <w:p w:rsidR="00AE0DCB" w:rsidRPr="00D61637" w:rsidRDefault="00AE0DCB" w:rsidP="00AE0DCB">
      <w:pPr>
        <w:tabs>
          <w:tab w:val="left" w:pos="900"/>
        </w:tabs>
        <w:rPr>
          <w:rFonts w:ascii="Times New Roman" w:hAnsi="Times New Roman"/>
          <w:lang w:val="sk-SK"/>
        </w:rPr>
      </w:pPr>
    </w:p>
    <w:p w:rsidR="00AE0DCB" w:rsidRPr="00D61637" w:rsidRDefault="000D4C79" w:rsidP="00E50B7F">
      <w:pPr>
        <w:tabs>
          <w:tab w:val="left" w:pos="900"/>
        </w:tabs>
        <w:spacing w:line="360" w:lineRule="auto"/>
        <w:ind w:firstLine="709"/>
        <w:jc w:val="both"/>
        <w:rPr>
          <w:rFonts w:ascii="Times New Roman" w:hAnsi="Times New Roman"/>
          <w:sz w:val="24"/>
          <w:lang w:val="sk-SK"/>
        </w:rPr>
      </w:pPr>
      <w:r>
        <w:rPr>
          <w:rFonts w:ascii="Times New Roman" w:hAnsi="Times New Roman"/>
          <w:sz w:val="24"/>
          <w:lang w:val="sk-SK"/>
        </w:rPr>
        <w:t>Na otázku, či konzumujú ovocie a zeleninu z dôvodu chute alebo vrámci zdravého životného štýlu, v</w:t>
      </w:r>
      <w:r w:rsidR="00C403E2" w:rsidRPr="00D61637">
        <w:rPr>
          <w:rFonts w:ascii="Times New Roman" w:hAnsi="Times New Roman"/>
          <w:sz w:val="24"/>
          <w:lang w:val="sk-SK"/>
        </w:rPr>
        <w:t>o väčšine odpovedí bolo napísane z obidvoch dôvodov. Do grafického znázornenia sme ale dali každú odpoveď zvlášť. Celkovo to vyšlo 67</w:t>
      </w:r>
      <w:r w:rsidR="00370785" w:rsidRPr="00D61637">
        <w:rPr>
          <w:rFonts w:ascii="Times New Roman" w:hAnsi="Times New Roman"/>
          <w:sz w:val="24"/>
          <w:lang w:val="sk-SK"/>
        </w:rPr>
        <w:t xml:space="preserve"> % z dôvodu, že im </w:t>
      </w:r>
      <w:r w:rsidR="00C403E2" w:rsidRPr="00D61637">
        <w:rPr>
          <w:rFonts w:ascii="Times New Roman" w:hAnsi="Times New Roman"/>
          <w:sz w:val="24"/>
          <w:lang w:val="sk-SK"/>
        </w:rPr>
        <w:t>chutí, 50</w:t>
      </w:r>
      <w:r w:rsidR="00370785" w:rsidRPr="00D61637">
        <w:rPr>
          <w:rFonts w:ascii="Times New Roman" w:hAnsi="Times New Roman"/>
          <w:sz w:val="24"/>
          <w:lang w:val="sk-SK"/>
        </w:rPr>
        <w:t xml:space="preserve"> </w:t>
      </w:r>
      <w:r w:rsidR="00C403E2" w:rsidRPr="00D61637">
        <w:rPr>
          <w:rFonts w:ascii="Times New Roman" w:hAnsi="Times New Roman"/>
          <w:sz w:val="24"/>
          <w:lang w:val="sk-SK"/>
        </w:rPr>
        <w:t>% v rámc</w:t>
      </w:r>
      <w:r w:rsidR="00370785" w:rsidRPr="00D61637">
        <w:rPr>
          <w:rFonts w:ascii="Times New Roman" w:hAnsi="Times New Roman"/>
          <w:sz w:val="24"/>
          <w:lang w:val="sk-SK"/>
        </w:rPr>
        <w:t xml:space="preserve">i zdravého životného štýlu a 3,5 </w:t>
      </w:r>
      <w:r w:rsidR="00C403E2" w:rsidRPr="00D61637">
        <w:rPr>
          <w:rFonts w:ascii="Times New Roman" w:hAnsi="Times New Roman"/>
          <w:sz w:val="24"/>
          <w:lang w:val="sk-SK"/>
        </w:rPr>
        <w:t>% neuviedlo ani jednu z možností.</w:t>
      </w:r>
    </w:p>
    <w:p w:rsidR="00AE0DCB" w:rsidRPr="00D61637" w:rsidRDefault="00AE0DCB" w:rsidP="00AE0DCB">
      <w:pPr>
        <w:tabs>
          <w:tab w:val="left" w:pos="900"/>
        </w:tabs>
        <w:rPr>
          <w:rFonts w:ascii="Times New Roman" w:hAnsi="Times New Roman"/>
          <w:lang w:val="sk-SK"/>
        </w:rPr>
      </w:pPr>
    </w:p>
    <w:p w:rsidR="00AE0DCB" w:rsidRPr="00D61637" w:rsidRDefault="00AE0DCB" w:rsidP="00AE0DCB">
      <w:pPr>
        <w:tabs>
          <w:tab w:val="left" w:pos="900"/>
        </w:tabs>
        <w:rPr>
          <w:rFonts w:ascii="Times New Roman" w:hAnsi="Times New Roman"/>
          <w:lang w:val="sk-SK"/>
        </w:rPr>
      </w:pPr>
    </w:p>
    <w:p w:rsidR="00AE0DCB" w:rsidRPr="00D61637" w:rsidRDefault="00AE0DCB" w:rsidP="00AE0DCB">
      <w:pPr>
        <w:tabs>
          <w:tab w:val="left" w:pos="900"/>
        </w:tabs>
        <w:rPr>
          <w:rFonts w:ascii="Times New Roman" w:hAnsi="Times New Roman"/>
          <w:lang w:val="sk-SK"/>
        </w:rPr>
      </w:pPr>
    </w:p>
    <w:p w:rsidR="00AE0DCB" w:rsidRPr="00D61637" w:rsidRDefault="00AE0DCB" w:rsidP="00AE0DCB">
      <w:pPr>
        <w:tabs>
          <w:tab w:val="left" w:pos="900"/>
        </w:tabs>
        <w:rPr>
          <w:rFonts w:ascii="Times New Roman" w:hAnsi="Times New Roman"/>
          <w:lang w:val="sk-SK"/>
        </w:rPr>
      </w:pPr>
    </w:p>
    <w:p w:rsidR="00AE0DCB" w:rsidRPr="00D61637" w:rsidRDefault="00AE0DCB" w:rsidP="00AE0DCB">
      <w:pPr>
        <w:tabs>
          <w:tab w:val="left" w:pos="900"/>
        </w:tabs>
        <w:rPr>
          <w:rFonts w:ascii="Times New Roman" w:hAnsi="Times New Roman"/>
          <w:lang w:val="sk-SK"/>
        </w:rPr>
      </w:pPr>
    </w:p>
    <w:p w:rsidR="00AE0DCB" w:rsidRPr="00D61637" w:rsidRDefault="00AE0DCB" w:rsidP="00AE0DCB">
      <w:pPr>
        <w:tabs>
          <w:tab w:val="left" w:pos="900"/>
        </w:tabs>
        <w:rPr>
          <w:rFonts w:ascii="Times New Roman" w:hAnsi="Times New Roman"/>
          <w:lang w:val="sk-SK"/>
        </w:rPr>
      </w:pPr>
    </w:p>
    <w:p w:rsidR="00AE0DCB" w:rsidRPr="00D61637" w:rsidRDefault="00AE0DCB" w:rsidP="00AE0DCB">
      <w:pPr>
        <w:tabs>
          <w:tab w:val="left" w:pos="900"/>
        </w:tabs>
        <w:rPr>
          <w:rFonts w:ascii="Times New Roman" w:hAnsi="Times New Roman"/>
          <w:lang w:val="sk-SK"/>
        </w:rPr>
      </w:pPr>
    </w:p>
    <w:p w:rsidR="005874F3" w:rsidRPr="00D61637" w:rsidRDefault="005874F3" w:rsidP="00711608">
      <w:pPr>
        <w:tabs>
          <w:tab w:val="left" w:pos="900"/>
        </w:tabs>
        <w:spacing w:line="360" w:lineRule="auto"/>
        <w:jc w:val="both"/>
        <w:rPr>
          <w:rFonts w:ascii="Times New Roman" w:hAnsi="Times New Roman"/>
          <w:lang w:val="sk-SK"/>
        </w:rPr>
      </w:pPr>
    </w:p>
    <w:p w:rsidR="005874F3" w:rsidRPr="00D61637" w:rsidRDefault="005874F3" w:rsidP="00711608">
      <w:pPr>
        <w:tabs>
          <w:tab w:val="left" w:pos="900"/>
        </w:tabs>
        <w:spacing w:line="360" w:lineRule="auto"/>
        <w:jc w:val="both"/>
        <w:rPr>
          <w:rFonts w:ascii="Times New Roman" w:hAnsi="Times New Roman"/>
          <w:lang w:val="sk-SK"/>
        </w:rPr>
      </w:pPr>
    </w:p>
    <w:p w:rsidR="000D4C79" w:rsidRDefault="000D4C79" w:rsidP="00711608">
      <w:pPr>
        <w:tabs>
          <w:tab w:val="left" w:pos="900"/>
        </w:tabs>
        <w:spacing w:line="360" w:lineRule="auto"/>
        <w:jc w:val="both"/>
        <w:rPr>
          <w:rFonts w:ascii="Times New Roman" w:hAnsi="Times New Roman"/>
          <w:sz w:val="24"/>
          <w:lang w:val="sk-SK"/>
        </w:rPr>
      </w:pPr>
    </w:p>
    <w:p w:rsidR="00AE0DCB" w:rsidRPr="00D61637" w:rsidRDefault="00E94B48" w:rsidP="00711608">
      <w:pPr>
        <w:tabs>
          <w:tab w:val="left" w:pos="900"/>
        </w:tabs>
        <w:spacing w:line="360" w:lineRule="auto"/>
        <w:jc w:val="both"/>
        <w:rPr>
          <w:rFonts w:ascii="Times New Roman" w:hAnsi="Times New Roman"/>
          <w:sz w:val="24"/>
          <w:lang w:val="sk-SK"/>
        </w:rPr>
      </w:pPr>
      <w:r w:rsidRPr="00D61637">
        <w:rPr>
          <w:rFonts w:ascii="Times New Roman" w:hAnsi="Times New Roman"/>
          <w:sz w:val="24"/>
          <w:lang w:val="sk-SK"/>
        </w:rPr>
        <w:lastRenderedPageBreak/>
        <w:t>Graf č. 12</w:t>
      </w:r>
      <w:r w:rsidR="003A4CE8">
        <w:rPr>
          <w:rFonts w:ascii="Times New Roman" w:hAnsi="Times New Roman"/>
          <w:sz w:val="24"/>
          <w:lang w:val="sk-SK"/>
        </w:rPr>
        <w:t>: Vplyv na konzumáciu</w:t>
      </w:r>
    </w:p>
    <w:p w:rsidR="00AE0DCB" w:rsidRPr="00D61637" w:rsidRDefault="00AE0DCB" w:rsidP="00AE0DCB">
      <w:pPr>
        <w:tabs>
          <w:tab w:val="left" w:pos="900"/>
        </w:tabs>
        <w:rPr>
          <w:rFonts w:ascii="Times New Roman" w:hAnsi="Times New Roman"/>
          <w:lang w:val="sk-SK"/>
        </w:rPr>
      </w:pPr>
      <w:r w:rsidRPr="00D61637">
        <w:rPr>
          <w:rFonts w:ascii="Times New Roman" w:hAnsi="Times New Roman"/>
          <w:noProof/>
        </w:rPr>
        <w:drawing>
          <wp:inline distT="0" distB="0" distL="0" distR="0">
            <wp:extent cx="50400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12816" w:rsidRPr="00D61637" w:rsidRDefault="00912816" w:rsidP="00B25FD8">
      <w:pPr>
        <w:spacing w:line="360" w:lineRule="auto"/>
        <w:jc w:val="both"/>
        <w:rPr>
          <w:rFonts w:ascii="Times New Roman" w:eastAsia="Times New Roman" w:hAnsi="Times New Roman"/>
          <w:b/>
          <w:sz w:val="24"/>
          <w:szCs w:val="24"/>
          <w:lang w:val="sk-SK"/>
        </w:rPr>
      </w:pPr>
    </w:p>
    <w:p w:rsidR="00912816" w:rsidRPr="00D61637" w:rsidRDefault="000D4C79" w:rsidP="00E50B7F">
      <w:pPr>
        <w:spacing w:line="360" w:lineRule="auto"/>
        <w:ind w:firstLine="567"/>
        <w:jc w:val="both"/>
        <w:rPr>
          <w:rFonts w:ascii="Times New Roman" w:eastAsia="Times New Roman" w:hAnsi="Times New Roman"/>
          <w:sz w:val="24"/>
          <w:szCs w:val="24"/>
          <w:lang w:val="sk-SK"/>
        </w:rPr>
      </w:pPr>
      <w:r>
        <w:rPr>
          <w:rFonts w:ascii="Times New Roman" w:eastAsia="Times New Roman" w:hAnsi="Times New Roman"/>
          <w:sz w:val="24"/>
          <w:szCs w:val="24"/>
          <w:lang w:val="sk-SK"/>
        </w:rPr>
        <w:t xml:space="preserve">Na otázku, či majú osobný záujem ochutnávať a konzumovať netradičné ovocie a zeleninu </w:t>
      </w:r>
      <w:r w:rsidR="00805003">
        <w:rPr>
          <w:rFonts w:ascii="Times New Roman" w:eastAsia="Times New Roman" w:hAnsi="Times New Roman"/>
          <w:sz w:val="24"/>
          <w:szCs w:val="24"/>
          <w:lang w:val="sk-SK"/>
        </w:rPr>
        <w:t>aleb</w:t>
      </w:r>
      <w:r>
        <w:rPr>
          <w:rFonts w:ascii="Times New Roman" w:eastAsia="Times New Roman" w:hAnsi="Times New Roman"/>
          <w:sz w:val="24"/>
          <w:szCs w:val="24"/>
          <w:lang w:val="sk-SK"/>
        </w:rPr>
        <w:t>o sa nechávajú ovplyvňovať ponukou obchodných reťazcov</w:t>
      </w:r>
      <w:r w:rsidR="00805003">
        <w:rPr>
          <w:rFonts w:ascii="Times New Roman" w:eastAsia="Times New Roman" w:hAnsi="Times New Roman"/>
          <w:sz w:val="24"/>
          <w:szCs w:val="24"/>
          <w:lang w:val="sk-SK"/>
        </w:rPr>
        <w:t xml:space="preserve">, taktiež </w:t>
      </w:r>
      <w:r w:rsidR="00C403E2" w:rsidRPr="00D61637">
        <w:rPr>
          <w:rFonts w:ascii="Times New Roman" w:eastAsia="Times New Roman" w:hAnsi="Times New Roman"/>
          <w:sz w:val="24"/>
          <w:szCs w:val="24"/>
          <w:lang w:val="sk-SK"/>
        </w:rPr>
        <w:t>boli niektoré odpovede uvedené z oboch dôvodov. Ale pre presnosť sme ich uviedli samostatne. Väčšina, 50% sa ale necháva ovplyvňiť ponukou obchodných reťazcov</w:t>
      </w:r>
      <w:r w:rsidR="0032269A" w:rsidRPr="00D61637">
        <w:rPr>
          <w:rFonts w:ascii="Times New Roman" w:eastAsia="Times New Roman" w:hAnsi="Times New Roman"/>
          <w:sz w:val="24"/>
          <w:szCs w:val="24"/>
          <w:lang w:val="sk-SK"/>
        </w:rPr>
        <w:t>, 45% má osobný záujem vyhľadávať netradičné druhy a</w:t>
      </w:r>
      <w:r w:rsidR="00C403E2" w:rsidRPr="00D61637">
        <w:rPr>
          <w:rFonts w:ascii="Times New Roman" w:eastAsia="Times New Roman" w:hAnsi="Times New Roman"/>
          <w:sz w:val="24"/>
          <w:szCs w:val="24"/>
          <w:lang w:val="sk-SK"/>
        </w:rPr>
        <w:t xml:space="preserve"> </w:t>
      </w:r>
      <w:r w:rsidR="0032269A" w:rsidRPr="00D61637">
        <w:rPr>
          <w:rFonts w:ascii="Times New Roman" w:eastAsia="Times New Roman" w:hAnsi="Times New Roman"/>
          <w:sz w:val="24"/>
          <w:szCs w:val="24"/>
          <w:lang w:val="sk-SK"/>
        </w:rPr>
        <w:t>5% uviedlo, že ani jedna z možností nevystihuje ich postoj.</w:t>
      </w:r>
    </w:p>
    <w:p w:rsidR="00912816" w:rsidRPr="00D61637" w:rsidRDefault="00912816" w:rsidP="00E50B7F">
      <w:pPr>
        <w:spacing w:line="360" w:lineRule="auto"/>
        <w:ind w:firstLine="709"/>
        <w:jc w:val="both"/>
        <w:rPr>
          <w:rFonts w:ascii="Times New Roman" w:eastAsia="Times New Roman" w:hAnsi="Times New Roman"/>
          <w:b/>
          <w:sz w:val="24"/>
          <w:szCs w:val="24"/>
          <w:lang w:val="sk-SK"/>
        </w:rPr>
      </w:pPr>
    </w:p>
    <w:p w:rsidR="00912816" w:rsidRPr="00D61637" w:rsidRDefault="00912816" w:rsidP="00B25FD8">
      <w:pPr>
        <w:spacing w:line="360" w:lineRule="auto"/>
        <w:jc w:val="both"/>
        <w:rPr>
          <w:rFonts w:ascii="Times New Roman" w:eastAsia="Times New Roman" w:hAnsi="Times New Roman"/>
          <w:b/>
          <w:sz w:val="24"/>
          <w:szCs w:val="24"/>
          <w:lang w:val="sk-SK"/>
        </w:rPr>
      </w:pPr>
    </w:p>
    <w:p w:rsidR="00912816" w:rsidRPr="00D61637" w:rsidRDefault="00912816" w:rsidP="00B25FD8">
      <w:pPr>
        <w:spacing w:line="360" w:lineRule="auto"/>
        <w:jc w:val="both"/>
        <w:rPr>
          <w:rFonts w:ascii="Times New Roman" w:eastAsia="Times New Roman" w:hAnsi="Times New Roman"/>
          <w:b/>
          <w:sz w:val="24"/>
          <w:szCs w:val="24"/>
          <w:lang w:val="sk-SK"/>
        </w:rPr>
      </w:pPr>
    </w:p>
    <w:p w:rsidR="00912816" w:rsidRPr="00D61637" w:rsidRDefault="00912816" w:rsidP="00B25FD8">
      <w:pPr>
        <w:spacing w:line="360" w:lineRule="auto"/>
        <w:jc w:val="both"/>
        <w:rPr>
          <w:rFonts w:ascii="Times New Roman" w:eastAsia="Times New Roman" w:hAnsi="Times New Roman"/>
          <w:b/>
          <w:sz w:val="24"/>
          <w:szCs w:val="24"/>
          <w:lang w:val="sk-SK"/>
        </w:rPr>
      </w:pPr>
    </w:p>
    <w:p w:rsidR="00370785" w:rsidRPr="00D61637" w:rsidRDefault="00370785" w:rsidP="00034B85">
      <w:pPr>
        <w:spacing w:after="0" w:line="360" w:lineRule="auto"/>
        <w:jc w:val="both"/>
        <w:rPr>
          <w:rFonts w:ascii="Times New Roman" w:hAnsi="Times New Roman"/>
          <w:b/>
          <w:sz w:val="28"/>
          <w:szCs w:val="24"/>
          <w:lang w:val="sk-SK"/>
        </w:rPr>
      </w:pPr>
    </w:p>
    <w:p w:rsidR="00370785" w:rsidRPr="00D61637" w:rsidRDefault="00370785" w:rsidP="00034B85">
      <w:pPr>
        <w:spacing w:after="0" w:line="360" w:lineRule="auto"/>
        <w:jc w:val="both"/>
        <w:rPr>
          <w:rFonts w:ascii="Times New Roman" w:hAnsi="Times New Roman"/>
          <w:b/>
          <w:sz w:val="28"/>
          <w:szCs w:val="24"/>
          <w:lang w:val="sk-SK"/>
        </w:rPr>
      </w:pPr>
    </w:p>
    <w:p w:rsidR="00370785" w:rsidRPr="00D61637" w:rsidRDefault="00370785" w:rsidP="00034B85">
      <w:pPr>
        <w:spacing w:after="0" w:line="360" w:lineRule="auto"/>
        <w:jc w:val="both"/>
        <w:rPr>
          <w:rFonts w:ascii="Times New Roman" w:hAnsi="Times New Roman"/>
          <w:b/>
          <w:sz w:val="28"/>
          <w:szCs w:val="24"/>
          <w:lang w:val="sk-SK"/>
        </w:rPr>
      </w:pPr>
    </w:p>
    <w:p w:rsidR="00370785" w:rsidRPr="00D61637" w:rsidRDefault="00370785" w:rsidP="00034B85">
      <w:pPr>
        <w:spacing w:after="0" w:line="360" w:lineRule="auto"/>
        <w:jc w:val="both"/>
        <w:rPr>
          <w:rFonts w:ascii="Times New Roman" w:hAnsi="Times New Roman"/>
          <w:b/>
          <w:sz w:val="28"/>
          <w:szCs w:val="24"/>
          <w:lang w:val="sk-SK"/>
        </w:rPr>
      </w:pPr>
    </w:p>
    <w:p w:rsidR="00805003" w:rsidRDefault="00805003" w:rsidP="00034B85">
      <w:pPr>
        <w:spacing w:after="0" w:line="360" w:lineRule="auto"/>
        <w:jc w:val="both"/>
        <w:rPr>
          <w:rFonts w:ascii="Times New Roman" w:hAnsi="Times New Roman"/>
          <w:b/>
          <w:sz w:val="28"/>
          <w:szCs w:val="24"/>
          <w:lang w:val="sk-SK"/>
        </w:rPr>
      </w:pPr>
    </w:p>
    <w:p w:rsidR="00146489" w:rsidRPr="00D61637" w:rsidRDefault="00370785" w:rsidP="00034B85">
      <w:pPr>
        <w:spacing w:after="0" w:line="360" w:lineRule="auto"/>
        <w:jc w:val="both"/>
        <w:rPr>
          <w:rFonts w:ascii="Times New Roman" w:hAnsi="Times New Roman"/>
          <w:b/>
          <w:caps/>
          <w:sz w:val="28"/>
          <w:szCs w:val="24"/>
          <w:lang w:val="sk-SK"/>
        </w:rPr>
      </w:pPr>
      <w:r w:rsidRPr="00D61637">
        <w:rPr>
          <w:rFonts w:ascii="Times New Roman" w:hAnsi="Times New Roman"/>
          <w:b/>
          <w:sz w:val="28"/>
          <w:szCs w:val="24"/>
          <w:lang w:val="sk-SK"/>
        </w:rPr>
        <w:lastRenderedPageBreak/>
        <w:t>5</w:t>
      </w:r>
      <w:r w:rsidR="00034B85" w:rsidRPr="00D61637">
        <w:rPr>
          <w:rFonts w:ascii="Times New Roman" w:hAnsi="Times New Roman"/>
          <w:b/>
          <w:sz w:val="28"/>
          <w:szCs w:val="24"/>
          <w:lang w:val="sk-SK"/>
        </w:rPr>
        <w:t xml:space="preserve"> </w:t>
      </w:r>
      <w:r w:rsidR="00034B85" w:rsidRPr="00D61637">
        <w:rPr>
          <w:rFonts w:ascii="Times New Roman" w:hAnsi="Times New Roman"/>
          <w:b/>
          <w:caps/>
          <w:sz w:val="28"/>
          <w:szCs w:val="24"/>
          <w:lang w:val="sk-SK"/>
        </w:rPr>
        <w:t>Návrh na využitie výsledkov</w:t>
      </w:r>
    </w:p>
    <w:p w:rsidR="00D24DF2" w:rsidRPr="00D61637" w:rsidRDefault="00D24DF2" w:rsidP="00D24DF2">
      <w:pPr>
        <w:spacing w:after="0" w:line="360" w:lineRule="auto"/>
        <w:ind w:firstLine="709"/>
        <w:jc w:val="both"/>
        <w:rPr>
          <w:rFonts w:ascii="Times New Roman" w:hAnsi="Times New Roman"/>
          <w:sz w:val="24"/>
          <w:szCs w:val="24"/>
          <w:lang w:val="sk-SK"/>
        </w:rPr>
      </w:pPr>
      <w:r w:rsidRPr="00D61637">
        <w:rPr>
          <w:rFonts w:ascii="Times New Roman" w:hAnsi="Times New Roman"/>
          <w:sz w:val="24"/>
          <w:szCs w:val="24"/>
          <w:lang w:val="sk-SK"/>
        </w:rPr>
        <w:t>Na základe našich pozorovaní a výsledkov sme vypracovali návrhy a závery, ktoré môžeme zhrnúť do týchto bodov:</w:t>
      </w:r>
    </w:p>
    <w:p w:rsidR="002B2EEA" w:rsidRPr="00D61637" w:rsidRDefault="002B2EEA" w:rsidP="003209F2">
      <w:pPr>
        <w:pStyle w:val="ListParagraph"/>
        <w:numPr>
          <w:ilvl w:val="0"/>
          <w:numId w:val="10"/>
        </w:num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Na elimináciu následkov spôsobených voľnými radikálmi je najúčinnejšou zbraňou konzumácia potravín obsahujúcich antioxidanty</w:t>
      </w:r>
    </w:p>
    <w:p w:rsidR="002B2EEA" w:rsidRPr="00D61637" w:rsidRDefault="003209F2" w:rsidP="002B2EEA">
      <w:pPr>
        <w:pStyle w:val="ListParagraph"/>
        <w:numPr>
          <w:ilvl w:val="0"/>
          <w:numId w:val="10"/>
        </w:num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Pravidelná konzumácia 5 porcii ovocia a zeleniny</w:t>
      </w:r>
      <w:r w:rsidR="00D61637" w:rsidRPr="00D61637">
        <w:rPr>
          <w:rFonts w:ascii="Times New Roman" w:hAnsi="Times New Roman"/>
          <w:sz w:val="24"/>
          <w:szCs w:val="24"/>
          <w:lang w:val="sk-SK"/>
        </w:rPr>
        <w:t xml:space="preserve"> na deň</w:t>
      </w:r>
      <w:r w:rsidRPr="00D61637">
        <w:rPr>
          <w:rFonts w:ascii="Times New Roman" w:hAnsi="Times New Roman"/>
          <w:sz w:val="24"/>
          <w:szCs w:val="24"/>
          <w:lang w:val="sk-SK"/>
        </w:rPr>
        <w:t xml:space="preserve"> môže pomôcť predchádzaniu rozličných ochorení</w:t>
      </w:r>
    </w:p>
    <w:p w:rsidR="00D11778" w:rsidRPr="00D61637" w:rsidRDefault="003209F2" w:rsidP="003209F2">
      <w:pPr>
        <w:pStyle w:val="ListParagraph"/>
        <w:numPr>
          <w:ilvl w:val="0"/>
          <w:numId w:val="10"/>
        </w:num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Zložky obsiahnuté v ovocí a zelenine majú pozitívne vplvy na ľudský organizmus</w:t>
      </w:r>
      <w:r w:rsidR="00D43D98" w:rsidRPr="00D61637">
        <w:rPr>
          <w:rFonts w:ascii="Times New Roman" w:hAnsi="Times New Roman"/>
          <w:sz w:val="24"/>
          <w:szCs w:val="24"/>
          <w:lang w:val="sk-SK"/>
        </w:rPr>
        <w:t xml:space="preserve"> </w:t>
      </w:r>
    </w:p>
    <w:p w:rsidR="003209F2" w:rsidRPr="00D61637" w:rsidRDefault="003209F2" w:rsidP="003209F2">
      <w:pPr>
        <w:pStyle w:val="ListParagraph"/>
        <w:numPr>
          <w:ilvl w:val="0"/>
          <w:numId w:val="10"/>
        </w:num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Konzumáciou netradičných druhov ovocia a zeleniny prinášame do nášho organizmu kopec zdraviu prospešných látok, vitamínov, minerálnych látok, enzýmov, vlákniny</w:t>
      </w:r>
      <w:r w:rsidR="00D24DF2" w:rsidRPr="00D61637">
        <w:rPr>
          <w:rFonts w:ascii="Times New Roman" w:hAnsi="Times New Roman"/>
          <w:sz w:val="24"/>
          <w:szCs w:val="24"/>
          <w:lang w:val="sk-SK"/>
        </w:rPr>
        <w:t xml:space="preserve"> a vody</w:t>
      </w:r>
    </w:p>
    <w:p w:rsidR="00693829" w:rsidRPr="00D61637" w:rsidRDefault="00015B25" w:rsidP="003209F2">
      <w:pPr>
        <w:pStyle w:val="ListParagraph"/>
        <w:numPr>
          <w:ilvl w:val="0"/>
          <w:numId w:val="10"/>
        </w:num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Prírodné l</w:t>
      </w:r>
      <w:r w:rsidR="00693829" w:rsidRPr="00D61637">
        <w:rPr>
          <w:rFonts w:ascii="Times New Roman" w:hAnsi="Times New Roman"/>
          <w:sz w:val="24"/>
          <w:szCs w:val="24"/>
          <w:lang w:val="sk-SK"/>
        </w:rPr>
        <w:t xml:space="preserve">iečivé účinky </w:t>
      </w:r>
      <w:r w:rsidRPr="00D61637">
        <w:rPr>
          <w:rFonts w:ascii="Times New Roman" w:hAnsi="Times New Roman"/>
          <w:sz w:val="24"/>
          <w:szCs w:val="24"/>
          <w:lang w:val="sk-SK"/>
        </w:rPr>
        <w:t>môžu dopomôcť k liečbe ale aj prevencii ochorení ale taktiež aj v znížení konzumácie chemických liekov</w:t>
      </w:r>
    </w:p>
    <w:p w:rsidR="003209F2" w:rsidRPr="00D61637" w:rsidRDefault="003209F2" w:rsidP="003209F2">
      <w:pPr>
        <w:pStyle w:val="ListParagraph"/>
        <w:numPr>
          <w:ilvl w:val="0"/>
          <w:numId w:val="10"/>
        </w:num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 xml:space="preserve">Obohatenie aj o iné druhy ovocia a zeleniny v našom jedálničku </w:t>
      </w:r>
      <w:r w:rsidR="002B2EEA" w:rsidRPr="00D61637">
        <w:rPr>
          <w:rFonts w:ascii="Times New Roman" w:hAnsi="Times New Roman"/>
          <w:sz w:val="24"/>
          <w:szCs w:val="24"/>
          <w:lang w:val="sk-SK"/>
        </w:rPr>
        <w:t>môže priniesť pôžitok z nových chutí a zážitkov, pretože sú nielen chutné ale aj zdravé</w:t>
      </w:r>
    </w:p>
    <w:p w:rsidR="002B2EEA" w:rsidRPr="00D61637" w:rsidRDefault="002B2EEA" w:rsidP="002B2EEA">
      <w:pPr>
        <w:pStyle w:val="ListParagraph"/>
        <w:numPr>
          <w:ilvl w:val="0"/>
          <w:numId w:val="10"/>
        </w:num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Neinform</w:t>
      </w:r>
      <w:r w:rsidR="00015B25" w:rsidRPr="00D61637">
        <w:rPr>
          <w:rFonts w:ascii="Times New Roman" w:hAnsi="Times New Roman"/>
          <w:sz w:val="24"/>
          <w:szCs w:val="24"/>
          <w:lang w:val="sk-SK"/>
        </w:rPr>
        <w:t>ovanosť obyvateľstva ale aj nezáujem o spoznávanie</w:t>
      </w:r>
      <w:r w:rsidRPr="00D61637">
        <w:rPr>
          <w:rFonts w:ascii="Times New Roman" w:hAnsi="Times New Roman"/>
          <w:sz w:val="24"/>
          <w:szCs w:val="24"/>
          <w:lang w:val="sk-SK"/>
        </w:rPr>
        <w:t xml:space="preserve"> nových možností má za následok nízku konzumáciu</w:t>
      </w:r>
    </w:p>
    <w:p w:rsidR="002B2EEA" w:rsidRPr="00D61637" w:rsidRDefault="002B2EEA" w:rsidP="002B2EEA">
      <w:pPr>
        <w:pStyle w:val="ListParagraph"/>
        <w:numPr>
          <w:ilvl w:val="0"/>
          <w:numId w:val="10"/>
        </w:num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Reklamné kampane, prípadne zviditeľnenie pozitívnych účinkov na zdravie by mohlo priniesť pozitívny vplyv na konzumáciu</w:t>
      </w:r>
    </w:p>
    <w:p w:rsidR="002B2EEA" w:rsidRPr="00D61637" w:rsidRDefault="002B2EEA" w:rsidP="002B2EEA">
      <w:pPr>
        <w:pStyle w:val="ListParagraph"/>
        <w:numPr>
          <w:ilvl w:val="0"/>
          <w:numId w:val="10"/>
        </w:numPr>
        <w:spacing w:after="0" w:line="360" w:lineRule="auto"/>
        <w:jc w:val="both"/>
        <w:rPr>
          <w:rFonts w:ascii="Times New Roman" w:hAnsi="Times New Roman"/>
          <w:sz w:val="24"/>
          <w:szCs w:val="24"/>
          <w:lang w:val="sk-SK"/>
        </w:rPr>
      </w:pPr>
      <w:r w:rsidRPr="00D61637">
        <w:rPr>
          <w:rFonts w:ascii="Times New Roman" w:hAnsi="Times New Roman"/>
          <w:sz w:val="24"/>
          <w:szCs w:val="24"/>
          <w:lang w:val="sk-SK"/>
        </w:rPr>
        <w:t>Zníženie cien ovocia a zeleniny predpokladá asi najväčší vplyv na zvýšenie konzumácie</w:t>
      </w:r>
    </w:p>
    <w:p w:rsidR="00693829" w:rsidRPr="00D61637" w:rsidRDefault="00693829" w:rsidP="00015B25">
      <w:pPr>
        <w:pStyle w:val="ListParagraph"/>
        <w:spacing w:after="0" w:line="360" w:lineRule="auto"/>
        <w:jc w:val="both"/>
        <w:rPr>
          <w:rFonts w:ascii="Times New Roman" w:hAnsi="Times New Roman"/>
          <w:sz w:val="24"/>
          <w:szCs w:val="24"/>
          <w:lang w:val="sk-SK"/>
        </w:rPr>
      </w:pPr>
    </w:p>
    <w:p w:rsidR="002B2EEA" w:rsidRPr="00D61637" w:rsidRDefault="002B2EEA" w:rsidP="000402A1">
      <w:pPr>
        <w:spacing w:after="0" w:line="360" w:lineRule="auto"/>
        <w:ind w:left="360"/>
        <w:jc w:val="both"/>
        <w:rPr>
          <w:rFonts w:ascii="Times New Roman" w:hAnsi="Times New Roman"/>
          <w:sz w:val="24"/>
          <w:szCs w:val="24"/>
          <w:lang w:val="sk-SK"/>
        </w:rPr>
      </w:pPr>
    </w:p>
    <w:p w:rsidR="00D11778" w:rsidRPr="00D61637" w:rsidRDefault="00D11778" w:rsidP="00034B85">
      <w:pPr>
        <w:spacing w:after="0" w:line="360" w:lineRule="auto"/>
        <w:jc w:val="both"/>
        <w:rPr>
          <w:rFonts w:ascii="Times New Roman" w:eastAsia="Times New Roman" w:hAnsi="Times New Roman"/>
          <w:sz w:val="24"/>
          <w:szCs w:val="24"/>
          <w:lang w:val="sk-SK"/>
        </w:rPr>
      </w:pPr>
    </w:p>
    <w:p w:rsidR="00D11778" w:rsidRPr="00D61637" w:rsidRDefault="00D11778" w:rsidP="00034B85">
      <w:pPr>
        <w:spacing w:after="0" w:line="360" w:lineRule="auto"/>
        <w:jc w:val="both"/>
        <w:rPr>
          <w:rFonts w:ascii="Times New Roman" w:eastAsia="Times New Roman" w:hAnsi="Times New Roman"/>
          <w:sz w:val="24"/>
          <w:szCs w:val="24"/>
          <w:lang w:val="sk-SK"/>
        </w:rPr>
      </w:pPr>
    </w:p>
    <w:p w:rsidR="00D11778" w:rsidRPr="00D61637" w:rsidRDefault="00D11778" w:rsidP="00034B85">
      <w:pPr>
        <w:spacing w:after="0" w:line="360" w:lineRule="auto"/>
        <w:jc w:val="both"/>
        <w:rPr>
          <w:rFonts w:ascii="Times New Roman" w:eastAsia="Times New Roman" w:hAnsi="Times New Roman"/>
          <w:sz w:val="24"/>
          <w:szCs w:val="24"/>
          <w:lang w:val="sk-SK"/>
        </w:rPr>
      </w:pPr>
    </w:p>
    <w:p w:rsidR="00D11778" w:rsidRPr="00D61637" w:rsidRDefault="00D11778" w:rsidP="00034B85">
      <w:pPr>
        <w:spacing w:after="0" w:line="360" w:lineRule="auto"/>
        <w:jc w:val="both"/>
        <w:rPr>
          <w:rFonts w:ascii="Times New Roman" w:eastAsia="Times New Roman" w:hAnsi="Times New Roman"/>
          <w:sz w:val="24"/>
          <w:szCs w:val="24"/>
          <w:lang w:val="sk-SK"/>
        </w:rPr>
      </w:pPr>
    </w:p>
    <w:p w:rsidR="00D11778" w:rsidRPr="00D61637" w:rsidRDefault="00D11778" w:rsidP="00034B85">
      <w:pPr>
        <w:spacing w:after="0" w:line="360" w:lineRule="auto"/>
        <w:jc w:val="both"/>
        <w:rPr>
          <w:rFonts w:ascii="Times New Roman" w:eastAsia="Times New Roman" w:hAnsi="Times New Roman"/>
          <w:sz w:val="24"/>
          <w:szCs w:val="24"/>
          <w:lang w:val="sk-SK"/>
        </w:rPr>
      </w:pPr>
    </w:p>
    <w:p w:rsidR="00D11778" w:rsidRPr="00D61637" w:rsidRDefault="00D11778" w:rsidP="00034B85">
      <w:pPr>
        <w:spacing w:after="0" w:line="360" w:lineRule="auto"/>
        <w:jc w:val="both"/>
        <w:rPr>
          <w:rFonts w:ascii="Times New Roman" w:eastAsia="Times New Roman" w:hAnsi="Times New Roman"/>
          <w:sz w:val="24"/>
          <w:szCs w:val="24"/>
          <w:lang w:val="sk-SK"/>
        </w:rPr>
      </w:pPr>
    </w:p>
    <w:p w:rsidR="00D11778" w:rsidRPr="00D61637" w:rsidRDefault="00D11778" w:rsidP="00034B85">
      <w:pPr>
        <w:spacing w:after="0" w:line="360" w:lineRule="auto"/>
        <w:jc w:val="both"/>
        <w:rPr>
          <w:rFonts w:ascii="Times New Roman" w:eastAsia="Times New Roman" w:hAnsi="Times New Roman"/>
          <w:sz w:val="24"/>
          <w:szCs w:val="24"/>
          <w:lang w:val="sk-SK"/>
        </w:rPr>
      </w:pPr>
    </w:p>
    <w:p w:rsidR="00D11778" w:rsidRPr="00D61637" w:rsidRDefault="00D11778" w:rsidP="00034B85">
      <w:pPr>
        <w:spacing w:after="0" w:line="360" w:lineRule="auto"/>
        <w:jc w:val="both"/>
        <w:rPr>
          <w:rFonts w:ascii="Times New Roman" w:eastAsia="Times New Roman" w:hAnsi="Times New Roman"/>
          <w:sz w:val="24"/>
          <w:szCs w:val="24"/>
          <w:lang w:val="sk-SK"/>
        </w:rPr>
      </w:pPr>
    </w:p>
    <w:p w:rsidR="00370785" w:rsidRPr="00D61637" w:rsidRDefault="00370785" w:rsidP="006F48AD">
      <w:pPr>
        <w:spacing w:after="0" w:line="360" w:lineRule="auto"/>
        <w:jc w:val="both"/>
        <w:rPr>
          <w:rFonts w:ascii="Times New Roman" w:eastAsia="Times New Roman" w:hAnsi="Times New Roman"/>
          <w:b/>
          <w:sz w:val="28"/>
          <w:szCs w:val="28"/>
          <w:lang w:val="pl-PL"/>
        </w:rPr>
      </w:pPr>
    </w:p>
    <w:p w:rsidR="006F48AD" w:rsidRPr="00D61637" w:rsidRDefault="00370785" w:rsidP="006F48AD">
      <w:pPr>
        <w:spacing w:after="0" w:line="360" w:lineRule="auto"/>
        <w:jc w:val="both"/>
        <w:rPr>
          <w:rFonts w:ascii="Times New Roman" w:eastAsia="Times New Roman" w:hAnsi="Times New Roman"/>
          <w:b/>
          <w:sz w:val="28"/>
          <w:szCs w:val="28"/>
          <w:lang w:val="pl-PL"/>
        </w:rPr>
      </w:pPr>
      <w:r w:rsidRPr="00D61637">
        <w:rPr>
          <w:rFonts w:ascii="Times New Roman" w:eastAsia="Times New Roman" w:hAnsi="Times New Roman"/>
          <w:b/>
          <w:sz w:val="28"/>
          <w:szCs w:val="28"/>
          <w:lang w:val="pl-PL"/>
        </w:rPr>
        <w:lastRenderedPageBreak/>
        <w:t>6</w:t>
      </w:r>
      <w:r w:rsidR="00034B85" w:rsidRPr="00D61637">
        <w:rPr>
          <w:rFonts w:ascii="Times New Roman" w:eastAsia="Times New Roman" w:hAnsi="Times New Roman"/>
          <w:b/>
          <w:sz w:val="28"/>
          <w:szCs w:val="28"/>
          <w:lang w:val="pl-PL"/>
        </w:rPr>
        <w:t xml:space="preserve"> ZÁVER</w:t>
      </w:r>
    </w:p>
    <w:p w:rsidR="0036228C" w:rsidRPr="00D61637" w:rsidRDefault="00370785" w:rsidP="006F48AD">
      <w:pPr>
        <w:spacing w:after="0" w:line="360" w:lineRule="auto"/>
        <w:ind w:firstLine="709"/>
        <w:jc w:val="both"/>
        <w:rPr>
          <w:rFonts w:ascii="Times New Roman" w:eastAsia="Times New Roman" w:hAnsi="Times New Roman"/>
          <w:sz w:val="24"/>
          <w:szCs w:val="28"/>
          <w:lang w:val="pl-PL"/>
        </w:rPr>
      </w:pPr>
      <w:r w:rsidRPr="00D61637">
        <w:rPr>
          <w:rFonts w:ascii="Times New Roman" w:eastAsia="Times New Roman" w:hAnsi="Times New Roman"/>
          <w:sz w:val="24"/>
          <w:szCs w:val="28"/>
          <w:lang w:val="pl-PL"/>
        </w:rPr>
        <w:t>Pestrá racionálna strava zahrňujúca dostatočný príjem ovocia a zeleniny je predpokladom pre správne fungovanie ľudského organizmu a predchádzaniu ochorení. Význam ovocia a zeleniny je opodstatnený</w:t>
      </w:r>
      <w:r w:rsidR="00D24DF2" w:rsidRPr="00D61637">
        <w:rPr>
          <w:rFonts w:ascii="Times New Roman" w:eastAsia="Times New Roman" w:hAnsi="Times New Roman"/>
          <w:sz w:val="24"/>
          <w:szCs w:val="28"/>
          <w:lang w:val="pl-PL"/>
        </w:rPr>
        <w:t xml:space="preserve">. Mnohé výskumy dokazujú pozitívne vplyvy a účinky rastlinných materiálov na ľudské zdravie. </w:t>
      </w:r>
      <w:r w:rsidR="0036228C" w:rsidRPr="00D61637">
        <w:rPr>
          <w:rFonts w:ascii="Times New Roman" w:eastAsia="Times New Roman" w:hAnsi="Times New Roman"/>
          <w:sz w:val="24"/>
          <w:szCs w:val="28"/>
          <w:lang w:val="pl-PL"/>
        </w:rPr>
        <w:t>Dokážu nielen predchádzať ochoreniam ale ich aj liečiť. Sú alternatívou chemickým liekov, pričom u zeleniny a ovocia dostávame do organizmu len čisto prírodné látky. Nielen u nás konzumované druhy ovocia a zeleniny, ale aj tropické, exotické či netradičné obsahujú nespočetné množstvo účinných látok s pozitívnym vplyvom na zdravie. Našim cieľom bolo zistiť monitoring konzumácie netradičných druhov ovocia a zeleniny na Slovensku.</w:t>
      </w:r>
    </w:p>
    <w:p w:rsidR="007C1F54" w:rsidRDefault="0036228C" w:rsidP="006F48AD">
      <w:pPr>
        <w:spacing w:after="0" w:line="360" w:lineRule="auto"/>
        <w:ind w:firstLine="709"/>
        <w:jc w:val="both"/>
        <w:rPr>
          <w:rFonts w:ascii="Times New Roman" w:eastAsia="Times New Roman" w:hAnsi="Times New Roman"/>
          <w:sz w:val="24"/>
          <w:szCs w:val="28"/>
          <w:lang w:val="pl-PL"/>
        </w:rPr>
      </w:pPr>
      <w:r w:rsidRPr="00D61637">
        <w:rPr>
          <w:rFonts w:ascii="Times New Roman" w:eastAsia="Times New Roman" w:hAnsi="Times New Roman"/>
          <w:sz w:val="24"/>
          <w:szCs w:val="28"/>
          <w:lang w:val="pl-PL"/>
        </w:rPr>
        <w:t xml:space="preserve">Na základe našej práce sme zistili, že konzumácia netradičných druhov nemá u nás dobrú tradíciu. Ľudia preferujú naše druhy zeleniny a to paradajky, papriku, uhorku ale ovocie skôr tropické a to </w:t>
      </w:r>
      <w:r w:rsidR="00B520EE" w:rsidRPr="00D61637">
        <w:rPr>
          <w:rFonts w:ascii="Times New Roman" w:eastAsia="Times New Roman" w:hAnsi="Times New Roman"/>
          <w:sz w:val="24"/>
          <w:szCs w:val="28"/>
          <w:lang w:val="pl-PL"/>
        </w:rPr>
        <w:t>pomaranče, mandarínky, banány. N</w:t>
      </w:r>
      <w:r w:rsidR="00002245" w:rsidRPr="00D61637">
        <w:rPr>
          <w:rFonts w:ascii="Times New Roman" w:eastAsia="Times New Roman" w:hAnsi="Times New Roman"/>
          <w:sz w:val="24"/>
          <w:szCs w:val="28"/>
          <w:lang w:val="pl-PL"/>
        </w:rPr>
        <w:t>ami zada</w:t>
      </w:r>
      <w:r w:rsidR="00B520EE" w:rsidRPr="00D61637">
        <w:rPr>
          <w:rFonts w:ascii="Times New Roman" w:eastAsia="Times New Roman" w:hAnsi="Times New Roman"/>
          <w:sz w:val="24"/>
          <w:szCs w:val="28"/>
          <w:lang w:val="pl-PL"/>
        </w:rPr>
        <w:t>né druhy ovocia a zeleniny</w:t>
      </w:r>
      <w:r w:rsidR="00002245" w:rsidRPr="00D61637">
        <w:rPr>
          <w:rFonts w:ascii="Times New Roman" w:eastAsia="Times New Roman" w:hAnsi="Times New Roman"/>
          <w:sz w:val="24"/>
          <w:szCs w:val="28"/>
          <w:lang w:val="pl-PL"/>
        </w:rPr>
        <w:t xml:space="preserve"> neboli uvedené ani v jednej z odpovedí v kaž</w:t>
      </w:r>
      <w:r w:rsidR="007C1F54">
        <w:rPr>
          <w:rFonts w:ascii="Times New Roman" w:eastAsia="Times New Roman" w:hAnsi="Times New Roman"/>
          <w:sz w:val="24"/>
          <w:szCs w:val="28"/>
          <w:lang w:val="pl-PL"/>
        </w:rPr>
        <w:t>dodennej konzumácii. Informovanosť o dostupných druhoch je dobrá ale čo sa týka konzumácie, výsledky neboli veľmi pozitívne. Zelenina ako mangold, batáty a púpava sa nekonzumuje u nás skoro vôbec. To isté platí aj o ovocí goji, papája a  liči. Ostatné druhy a to granátové jablko, avokádo, figy, artičoky, špargľa, žerucha mali uvedenú občasnú konzumáciu.</w:t>
      </w:r>
    </w:p>
    <w:p w:rsidR="006F48AD" w:rsidRPr="00D61637" w:rsidRDefault="007C1F54" w:rsidP="006F48AD">
      <w:pPr>
        <w:spacing w:after="0" w:line="360" w:lineRule="auto"/>
        <w:ind w:firstLine="709"/>
        <w:jc w:val="both"/>
        <w:rPr>
          <w:rFonts w:ascii="Times New Roman" w:eastAsia="Times New Roman" w:hAnsi="Times New Roman"/>
          <w:sz w:val="24"/>
          <w:szCs w:val="28"/>
          <w:lang w:val="pl-PL"/>
        </w:rPr>
      </w:pPr>
      <w:r>
        <w:rPr>
          <w:rFonts w:ascii="Times New Roman" w:eastAsia="Times New Roman" w:hAnsi="Times New Roman"/>
          <w:sz w:val="24"/>
          <w:szCs w:val="28"/>
          <w:lang w:val="pl-PL"/>
        </w:rPr>
        <w:t xml:space="preserve">Znížením cien a informovanosťou o pozitívnych vplyvoch na zdravie je možné docieliť zvýšenú konzumáciu ovocia a zeleniny a to nielen našej, domácej ale aj ten netradičnej.   </w:t>
      </w:r>
      <w:r w:rsidR="00002245" w:rsidRPr="00D61637">
        <w:rPr>
          <w:rFonts w:ascii="Times New Roman" w:eastAsia="Times New Roman" w:hAnsi="Times New Roman"/>
          <w:sz w:val="24"/>
          <w:szCs w:val="28"/>
          <w:lang w:val="pl-PL"/>
        </w:rPr>
        <w:t xml:space="preserve"> </w:t>
      </w:r>
      <w:r w:rsidR="00B520EE" w:rsidRPr="00D61637">
        <w:rPr>
          <w:rFonts w:ascii="Times New Roman" w:eastAsia="Times New Roman" w:hAnsi="Times New Roman"/>
          <w:sz w:val="24"/>
          <w:szCs w:val="28"/>
          <w:lang w:val="pl-PL"/>
        </w:rPr>
        <w:t xml:space="preserve"> </w:t>
      </w:r>
      <w:r w:rsidR="0036228C" w:rsidRPr="00D61637">
        <w:rPr>
          <w:rFonts w:ascii="Times New Roman" w:eastAsia="Times New Roman" w:hAnsi="Times New Roman"/>
          <w:sz w:val="24"/>
          <w:szCs w:val="28"/>
          <w:lang w:val="pl-PL"/>
        </w:rPr>
        <w:t xml:space="preserve">    </w:t>
      </w:r>
    </w:p>
    <w:p w:rsidR="0036228C" w:rsidRPr="00D61637" w:rsidRDefault="0036228C" w:rsidP="006F48AD">
      <w:pPr>
        <w:spacing w:after="0" w:line="360" w:lineRule="auto"/>
        <w:ind w:firstLine="709"/>
        <w:jc w:val="both"/>
        <w:rPr>
          <w:rFonts w:ascii="Times New Roman" w:eastAsia="Times New Roman" w:hAnsi="Times New Roman"/>
          <w:sz w:val="24"/>
          <w:szCs w:val="28"/>
          <w:lang w:val="pl-PL"/>
        </w:rPr>
      </w:pPr>
    </w:p>
    <w:p w:rsidR="002B2EEA" w:rsidRPr="00D61637" w:rsidRDefault="002B2EEA" w:rsidP="00034B85">
      <w:pPr>
        <w:spacing w:after="0" w:line="360" w:lineRule="auto"/>
        <w:jc w:val="both"/>
        <w:rPr>
          <w:rFonts w:ascii="Times New Roman" w:eastAsia="Times New Roman" w:hAnsi="Times New Roman"/>
          <w:sz w:val="24"/>
          <w:szCs w:val="28"/>
          <w:lang w:val="pl-PL"/>
        </w:rPr>
      </w:pPr>
      <w:r w:rsidRPr="00D61637">
        <w:rPr>
          <w:rFonts w:ascii="Times New Roman" w:eastAsia="Times New Roman" w:hAnsi="Times New Roman"/>
          <w:b/>
          <w:sz w:val="28"/>
          <w:szCs w:val="28"/>
          <w:lang w:val="pl-PL"/>
        </w:rPr>
        <w:t xml:space="preserve">          </w:t>
      </w:r>
    </w:p>
    <w:p w:rsidR="002B2EEA" w:rsidRPr="00D61637" w:rsidRDefault="002B2EEA" w:rsidP="00034B85">
      <w:pPr>
        <w:spacing w:line="360" w:lineRule="auto"/>
        <w:jc w:val="both"/>
        <w:outlineLvl w:val="0"/>
        <w:rPr>
          <w:rFonts w:ascii="Times New Roman" w:eastAsia="Times New Roman" w:hAnsi="Times New Roman"/>
          <w:sz w:val="24"/>
          <w:szCs w:val="28"/>
          <w:lang w:val="pl-PL"/>
        </w:rPr>
      </w:pPr>
    </w:p>
    <w:p w:rsidR="002B2EEA" w:rsidRPr="00D61637" w:rsidRDefault="002B2EEA" w:rsidP="00034B85">
      <w:pPr>
        <w:spacing w:line="360" w:lineRule="auto"/>
        <w:jc w:val="both"/>
        <w:outlineLvl w:val="0"/>
        <w:rPr>
          <w:rFonts w:ascii="Times New Roman" w:eastAsia="Times New Roman" w:hAnsi="Times New Roman"/>
          <w:sz w:val="24"/>
          <w:szCs w:val="28"/>
          <w:lang w:val="pl-PL"/>
        </w:rPr>
      </w:pPr>
    </w:p>
    <w:p w:rsidR="002B2EEA" w:rsidRPr="00D61637" w:rsidRDefault="002B2EEA" w:rsidP="00034B85">
      <w:pPr>
        <w:spacing w:line="360" w:lineRule="auto"/>
        <w:jc w:val="both"/>
        <w:outlineLvl w:val="0"/>
        <w:rPr>
          <w:rFonts w:ascii="Times New Roman" w:eastAsia="Times New Roman" w:hAnsi="Times New Roman"/>
          <w:sz w:val="24"/>
          <w:szCs w:val="28"/>
          <w:lang w:val="pl-PL"/>
        </w:rPr>
      </w:pPr>
    </w:p>
    <w:p w:rsidR="002B2EEA" w:rsidRPr="00D61637" w:rsidRDefault="002B2EEA" w:rsidP="00034B85">
      <w:pPr>
        <w:spacing w:line="360" w:lineRule="auto"/>
        <w:jc w:val="both"/>
        <w:outlineLvl w:val="0"/>
        <w:rPr>
          <w:rFonts w:ascii="Times New Roman" w:eastAsia="Times New Roman" w:hAnsi="Times New Roman"/>
          <w:sz w:val="24"/>
          <w:szCs w:val="28"/>
          <w:lang w:val="pl-PL"/>
        </w:rPr>
      </w:pPr>
    </w:p>
    <w:p w:rsidR="002B2EEA" w:rsidRPr="00D61637" w:rsidRDefault="002B2EEA" w:rsidP="00034B85">
      <w:pPr>
        <w:spacing w:line="360" w:lineRule="auto"/>
        <w:jc w:val="both"/>
        <w:outlineLvl w:val="0"/>
        <w:rPr>
          <w:rFonts w:ascii="Times New Roman" w:eastAsia="Times New Roman" w:hAnsi="Times New Roman"/>
          <w:sz w:val="24"/>
          <w:szCs w:val="28"/>
          <w:lang w:val="pl-PL"/>
        </w:rPr>
      </w:pPr>
    </w:p>
    <w:p w:rsidR="00002245" w:rsidRDefault="00002245" w:rsidP="00034B85">
      <w:pPr>
        <w:spacing w:line="360" w:lineRule="auto"/>
        <w:jc w:val="both"/>
        <w:outlineLvl w:val="0"/>
        <w:rPr>
          <w:rFonts w:ascii="Times New Roman" w:eastAsia="Times New Roman" w:hAnsi="Times New Roman"/>
          <w:sz w:val="24"/>
          <w:szCs w:val="28"/>
          <w:lang w:val="pl-PL"/>
        </w:rPr>
      </w:pPr>
    </w:p>
    <w:p w:rsidR="007C2943" w:rsidRPr="00D61637" w:rsidRDefault="007C2943" w:rsidP="00034B85">
      <w:pPr>
        <w:spacing w:line="360" w:lineRule="auto"/>
        <w:jc w:val="both"/>
        <w:outlineLvl w:val="0"/>
        <w:rPr>
          <w:rFonts w:ascii="Times New Roman" w:eastAsia="Times New Roman" w:hAnsi="Times New Roman"/>
          <w:sz w:val="24"/>
          <w:szCs w:val="28"/>
          <w:lang w:val="pl-PL"/>
        </w:rPr>
      </w:pPr>
    </w:p>
    <w:p w:rsidR="00034B85" w:rsidRPr="00D61637" w:rsidRDefault="00494E47" w:rsidP="00034B85">
      <w:pPr>
        <w:spacing w:line="360" w:lineRule="auto"/>
        <w:jc w:val="both"/>
        <w:outlineLvl w:val="0"/>
        <w:rPr>
          <w:rFonts w:ascii="Times New Roman" w:hAnsi="Times New Roman"/>
          <w:b/>
          <w:sz w:val="28"/>
          <w:szCs w:val="28"/>
          <w:lang w:val="pl-PL"/>
        </w:rPr>
      </w:pPr>
      <w:r w:rsidRPr="00D61637">
        <w:rPr>
          <w:rFonts w:ascii="Times New Roman" w:hAnsi="Times New Roman"/>
          <w:b/>
          <w:sz w:val="28"/>
          <w:szCs w:val="28"/>
          <w:lang w:val="pl-PL"/>
        </w:rPr>
        <w:lastRenderedPageBreak/>
        <w:t>7</w:t>
      </w:r>
      <w:r w:rsidR="00034B85" w:rsidRPr="00D61637">
        <w:rPr>
          <w:rFonts w:ascii="Times New Roman" w:hAnsi="Times New Roman"/>
          <w:b/>
          <w:sz w:val="28"/>
          <w:szCs w:val="28"/>
          <w:lang w:val="pl-PL"/>
        </w:rPr>
        <w:t xml:space="preserve"> POUŽITÁ LITERATÚRA</w:t>
      </w:r>
    </w:p>
    <w:p w:rsidR="00F358EB" w:rsidRPr="00D61637" w:rsidRDefault="00034B85" w:rsidP="009D2E05">
      <w:pPr>
        <w:spacing w:after="120" w:line="240" w:lineRule="auto"/>
        <w:jc w:val="both"/>
        <w:rPr>
          <w:rFonts w:ascii="Times New Roman" w:hAnsi="Times New Roman"/>
          <w:sz w:val="24"/>
        </w:rPr>
      </w:pPr>
      <w:r w:rsidRPr="00D61637">
        <w:rPr>
          <w:rFonts w:ascii="Times New Roman" w:hAnsi="Times New Roman"/>
          <w:sz w:val="24"/>
          <w:szCs w:val="28"/>
          <w:lang w:val="pl-PL"/>
        </w:rPr>
        <w:t xml:space="preserve">1. </w:t>
      </w:r>
      <w:r w:rsidR="00015CC1" w:rsidRPr="00D61637">
        <w:rPr>
          <w:rFonts w:ascii="Times New Roman" w:eastAsia="Times New Roman" w:hAnsi="Times New Roman"/>
          <w:sz w:val="24"/>
          <w:szCs w:val="24"/>
          <w:lang w:val="sk-SK"/>
        </w:rPr>
        <w:t xml:space="preserve">ARCIMOVIČOVÁ, J. 2001. </w:t>
      </w:r>
      <w:r w:rsidR="00015CC1" w:rsidRPr="00D61637">
        <w:rPr>
          <w:rFonts w:ascii="Times New Roman" w:hAnsi="Times New Roman"/>
          <w:i/>
          <w:sz w:val="24"/>
        </w:rPr>
        <w:t xml:space="preserve">Léčíme </w:t>
      </w:r>
      <w:proofErr w:type="gramStart"/>
      <w:r w:rsidR="00015CC1" w:rsidRPr="00D61637">
        <w:rPr>
          <w:rFonts w:ascii="Times New Roman" w:hAnsi="Times New Roman"/>
          <w:i/>
          <w:sz w:val="24"/>
        </w:rPr>
        <w:t>sa</w:t>
      </w:r>
      <w:proofErr w:type="gramEnd"/>
      <w:r w:rsidR="00015CC1" w:rsidRPr="00D61637">
        <w:rPr>
          <w:rFonts w:ascii="Times New Roman" w:hAnsi="Times New Roman"/>
          <w:i/>
          <w:sz w:val="24"/>
        </w:rPr>
        <w:t xml:space="preserve"> přírodními antibiotiky</w:t>
      </w:r>
      <w:r w:rsidR="00015CC1" w:rsidRPr="00D61637">
        <w:rPr>
          <w:rFonts w:ascii="Times New Roman" w:hAnsi="Times New Roman"/>
          <w:sz w:val="24"/>
        </w:rPr>
        <w:t xml:space="preserve">. </w:t>
      </w:r>
      <w:proofErr w:type="gramStart"/>
      <w:r w:rsidR="00015CC1" w:rsidRPr="00D61637">
        <w:rPr>
          <w:rFonts w:ascii="Times New Roman" w:hAnsi="Times New Roman"/>
          <w:sz w:val="24"/>
        </w:rPr>
        <w:t>Praha :</w:t>
      </w:r>
      <w:proofErr w:type="gramEnd"/>
      <w:r w:rsidR="00015CC1" w:rsidRPr="00D61637">
        <w:rPr>
          <w:rFonts w:ascii="Times New Roman" w:hAnsi="Times New Roman"/>
          <w:sz w:val="24"/>
        </w:rPr>
        <w:t xml:space="preserve"> Ivo Železný.   </w:t>
      </w:r>
    </w:p>
    <w:p w:rsidR="00015CC1" w:rsidRPr="00D61637" w:rsidRDefault="00F358EB" w:rsidP="009D2E05">
      <w:pPr>
        <w:spacing w:after="120" w:line="240" w:lineRule="auto"/>
        <w:jc w:val="both"/>
        <w:rPr>
          <w:rFonts w:ascii="Times New Roman" w:hAnsi="Times New Roman"/>
          <w:sz w:val="24"/>
        </w:rPr>
      </w:pPr>
      <w:r w:rsidRPr="00D61637">
        <w:rPr>
          <w:rFonts w:ascii="Times New Roman" w:hAnsi="Times New Roman"/>
          <w:sz w:val="24"/>
        </w:rPr>
        <w:t xml:space="preserve">    </w:t>
      </w:r>
      <w:r w:rsidR="00015CC1" w:rsidRPr="00D61637">
        <w:rPr>
          <w:rFonts w:ascii="Times New Roman" w:hAnsi="Times New Roman"/>
          <w:sz w:val="24"/>
        </w:rPr>
        <w:t>2001. 167 s. ISBN 80-240-2156-0.</w:t>
      </w:r>
    </w:p>
    <w:p w:rsidR="00F358EB" w:rsidRPr="00D61637" w:rsidRDefault="00015CC1" w:rsidP="00BE32A3">
      <w:pPr>
        <w:spacing w:after="120" w:line="240" w:lineRule="auto"/>
        <w:ind w:left="284" w:hanging="284"/>
        <w:jc w:val="both"/>
        <w:rPr>
          <w:rFonts w:ascii="Times New Roman" w:hAnsi="Times New Roman"/>
          <w:sz w:val="24"/>
        </w:rPr>
      </w:pPr>
      <w:r w:rsidRPr="00D61637">
        <w:rPr>
          <w:rFonts w:ascii="Times New Roman" w:eastAsia="Times New Roman" w:hAnsi="Times New Roman"/>
          <w:sz w:val="24"/>
          <w:szCs w:val="24"/>
          <w:lang w:val="sk-SK"/>
        </w:rPr>
        <w:t xml:space="preserve">2. AVIRAM, M. et al. 2000. </w:t>
      </w:r>
      <w:r w:rsidRPr="00D61637">
        <w:rPr>
          <w:rStyle w:val="search-term-highlight"/>
          <w:rFonts w:ascii="Times New Roman" w:hAnsi="Times New Roman"/>
          <w:sz w:val="24"/>
        </w:rPr>
        <w:t>Pomegranate</w:t>
      </w:r>
      <w:r w:rsidRPr="00D61637">
        <w:rPr>
          <w:rFonts w:ascii="Times New Roman" w:hAnsi="Times New Roman"/>
          <w:sz w:val="24"/>
        </w:rPr>
        <w:t xml:space="preserve"> juice consumption reduces oxidative stress, </w:t>
      </w:r>
    </w:p>
    <w:p w:rsidR="00F358EB" w:rsidRPr="00D61637" w:rsidRDefault="00F358EB" w:rsidP="00BE32A3">
      <w:pPr>
        <w:spacing w:after="120" w:line="240" w:lineRule="auto"/>
        <w:ind w:left="284" w:hanging="284"/>
        <w:jc w:val="both"/>
        <w:rPr>
          <w:rFonts w:ascii="Times New Roman" w:hAnsi="Times New Roman"/>
          <w:sz w:val="24"/>
        </w:rPr>
      </w:pPr>
      <w:r w:rsidRPr="00D61637">
        <w:rPr>
          <w:rFonts w:ascii="Times New Roman" w:hAnsi="Times New Roman"/>
          <w:sz w:val="24"/>
        </w:rPr>
        <w:t xml:space="preserve">    </w:t>
      </w:r>
      <w:proofErr w:type="gramStart"/>
      <w:r w:rsidR="00015CC1" w:rsidRPr="00D61637">
        <w:rPr>
          <w:rFonts w:ascii="Times New Roman" w:hAnsi="Times New Roman"/>
          <w:sz w:val="24"/>
        </w:rPr>
        <w:t>atherogenic</w:t>
      </w:r>
      <w:proofErr w:type="gramEnd"/>
      <w:r w:rsidR="00015CC1" w:rsidRPr="00D61637">
        <w:rPr>
          <w:rFonts w:ascii="Times New Roman" w:hAnsi="Times New Roman"/>
          <w:sz w:val="24"/>
        </w:rPr>
        <w:t xml:space="preserve"> modifications to LDL, and platelet aggregation: studies in humans and in </w:t>
      </w:r>
      <w:r w:rsidRPr="00D61637">
        <w:rPr>
          <w:rFonts w:ascii="Times New Roman" w:hAnsi="Times New Roman"/>
          <w:sz w:val="24"/>
        </w:rPr>
        <w:t xml:space="preserve"> </w:t>
      </w:r>
    </w:p>
    <w:p w:rsidR="00F358EB" w:rsidRPr="00D61637" w:rsidRDefault="00F358EB" w:rsidP="00BE32A3">
      <w:pPr>
        <w:spacing w:after="120" w:line="240" w:lineRule="auto"/>
        <w:ind w:left="284" w:hanging="284"/>
        <w:jc w:val="both"/>
        <w:rPr>
          <w:rFonts w:ascii="Times New Roman" w:hAnsi="Times New Roman"/>
          <w:i/>
          <w:sz w:val="24"/>
        </w:rPr>
      </w:pPr>
      <w:r w:rsidRPr="00D61637">
        <w:rPr>
          <w:rFonts w:ascii="Times New Roman" w:hAnsi="Times New Roman"/>
          <w:sz w:val="24"/>
        </w:rPr>
        <w:t xml:space="preserve">    </w:t>
      </w:r>
      <w:proofErr w:type="gramStart"/>
      <w:r w:rsidR="00015CC1" w:rsidRPr="00D61637">
        <w:rPr>
          <w:rFonts w:ascii="Times New Roman" w:hAnsi="Times New Roman"/>
          <w:sz w:val="24"/>
        </w:rPr>
        <w:t>atherosclerotic</w:t>
      </w:r>
      <w:proofErr w:type="gramEnd"/>
      <w:r w:rsidR="00015CC1" w:rsidRPr="00D61637">
        <w:rPr>
          <w:rFonts w:ascii="Times New Roman" w:hAnsi="Times New Roman"/>
          <w:sz w:val="24"/>
        </w:rPr>
        <w:t xml:space="preserve"> apolipoprotein E–deficient mice. In </w:t>
      </w:r>
      <w:r w:rsidR="00015CC1" w:rsidRPr="00D61637">
        <w:rPr>
          <w:rFonts w:ascii="Times New Roman" w:hAnsi="Times New Roman"/>
          <w:i/>
          <w:sz w:val="24"/>
        </w:rPr>
        <w:t xml:space="preserve">American Journal of Clinical </w:t>
      </w:r>
    </w:p>
    <w:p w:rsidR="00BE32A3" w:rsidRPr="00D61637" w:rsidRDefault="00F358EB" w:rsidP="00BE32A3">
      <w:pPr>
        <w:spacing w:after="120" w:line="240" w:lineRule="auto"/>
        <w:ind w:left="284" w:hanging="284"/>
        <w:jc w:val="both"/>
        <w:rPr>
          <w:rFonts w:ascii="Times New Roman" w:hAnsi="Times New Roman"/>
          <w:sz w:val="24"/>
        </w:rPr>
      </w:pPr>
      <w:r w:rsidRPr="00D61637">
        <w:rPr>
          <w:rFonts w:ascii="Times New Roman" w:hAnsi="Times New Roman"/>
          <w:i/>
          <w:sz w:val="24"/>
        </w:rPr>
        <w:t xml:space="preserve">    </w:t>
      </w:r>
      <w:proofErr w:type="gramStart"/>
      <w:r w:rsidR="00AD5840" w:rsidRPr="00D61637">
        <w:rPr>
          <w:rFonts w:ascii="Times New Roman" w:hAnsi="Times New Roman"/>
          <w:i/>
          <w:sz w:val="24"/>
        </w:rPr>
        <w:t xml:space="preserve">Nutrition </w:t>
      </w:r>
      <w:r w:rsidR="00AD5840" w:rsidRPr="00D61637">
        <w:rPr>
          <w:rFonts w:ascii="Times New Roman" w:hAnsi="Times New Roman"/>
          <w:sz w:val="24"/>
        </w:rPr>
        <w:t>[online</w:t>
      </w:r>
      <w:r w:rsidR="00AD5840" w:rsidRPr="00D61637">
        <w:rPr>
          <w:rFonts w:ascii="Times New Roman" w:hAnsi="Times New Roman"/>
        </w:rPr>
        <w:t>]</w:t>
      </w:r>
      <w:r w:rsidR="00AD5840" w:rsidRPr="00D61637">
        <w:rPr>
          <w:rFonts w:ascii="Times New Roman" w:hAnsi="Times New Roman"/>
          <w:i/>
          <w:sz w:val="24"/>
        </w:rPr>
        <w:t>.</w:t>
      </w:r>
      <w:proofErr w:type="gramEnd"/>
      <w:r w:rsidR="00AD5840" w:rsidRPr="00D61637">
        <w:rPr>
          <w:rFonts w:ascii="Times New Roman" w:hAnsi="Times New Roman"/>
          <w:i/>
          <w:sz w:val="24"/>
        </w:rPr>
        <w:t xml:space="preserve"> </w:t>
      </w:r>
      <w:r w:rsidR="00AD5840" w:rsidRPr="00D61637">
        <w:rPr>
          <w:rFonts w:ascii="Times New Roman" w:hAnsi="Times New Roman"/>
          <w:sz w:val="24"/>
        </w:rPr>
        <w:t>2000</w:t>
      </w:r>
      <w:proofErr w:type="gramStart"/>
      <w:r w:rsidR="00AD5840" w:rsidRPr="00D61637">
        <w:rPr>
          <w:rFonts w:ascii="Times New Roman" w:hAnsi="Times New Roman"/>
          <w:sz w:val="24"/>
        </w:rPr>
        <w:t>,</w:t>
      </w:r>
      <w:r w:rsidR="00AD5840" w:rsidRPr="00D61637">
        <w:rPr>
          <w:rFonts w:ascii="Times New Roman" w:hAnsi="Times New Roman"/>
          <w:i/>
          <w:sz w:val="24"/>
        </w:rPr>
        <w:t xml:space="preserve"> </w:t>
      </w:r>
      <w:r w:rsidR="00015CC1" w:rsidRPr="00D61637">
        <w:rPr>
          <w:rFonts w:ascii="Times New Roman" w:hAnsi="Times New Roman"/>
          <w:i/>
          <w:sz w:val="24"/>
        </w:rPr>
        <w:t xml:space="preserve"> </w:t>
      </w:r>
      <w:r w:rsidR="00AD5840" w:rsidRPr="00D61637">
        <w:rPr>
          <w:rFonts w:ascii="Times New Roman" w:hAnsi="Times New Roman"/>
          <w:sz w:val="24"/>
        </w:rPr>
        <w:t>vol</w:t>
      </w:r>
      <w:proofErr w:type="gramEnd"/>
      <w:r w:rsidR="00AD5840" w:rsidRPr="00D61637">
        <w:rPr>
          <w:rFonts w:ascii="Times New Roman" w:hAnsi="Times New Roman"/>
          <w:sz w:val="24"/>
        </w:rPr>
        <w:t>. 71, no. 5, p. 1062-1076 [cit. 2011-</w:t>
      </w:r>
      <w:r w:rsidR="00BE32A3" w:rsidRPr="00D61637">
        <w:rPr>
          <w:rFonts w:ascii="Times New Roman" w:hAnsi="Times New Roman"/>
          <w:sz w:val="24"/>
        </w:rPr>
        <w:t>3-24</w:t>
      </w:r>
      <w:r w:rsidR="00AD5840" w:rsidRPr="00D61637">
        <w:rPr>
          <w:rFonts w:ascii="Times New Roman" w:hAnsi="Times New Roman"/>
          <w:sz w:val="24"/>
        </w:rPr>
        <w:t>]</w:t>
      </w:r>
      <w:r w:rsidR="00BE32A3" w:rsidRPr="00D61637">
        <w:rPr>
          <w:rFonts w:ascii="Times New Roman" w:hAnsi="Times New Roman"/>
          <w:sz w:val="24"/>
        </w:rPr>
        <w:t>.</w:t>
      </w:r>
      <w:r w:rsidR="00015CC1" w:rsidRPr="00D61637">
        <w:rPr>
          <w:rFonts w:ascii="Times New Roman" w:hAnsi="Times New Roman"/>
          <w:sz w:val="28"/>
        </w:rPr>
        <w:t xml:space="preserve"> </w:t>
      </w:r>
      <w:r w:rsidR="00BE32A3" w:rsidRPr="00D61637">
        <w:rPr>
          <w:rFonts w:ascii="Times New Roman" w:hAnsi="Times New Roman"/>
          <w:sz w:val="24"/>
        </w:rPr>
        <w:t xml:space="preserve">Dostupné </w:t>
      </w:r>
      <w:proofErr w:type="gramStart"/>
      <w:r w:rsidR="00BE32A3" w:rsidRPr="00D61637">
        <w:rPr>
          <w:rFonts w:ascii="Times New Roman" w:hAnsi="Times New Roman"/>
          <w:sz w:val="24"/>
        </w:rPr>
        <w:t>na</w:t>
      </w:r>
      <w:proofErr w:type="gramEnd"/>
      <w:r w:rsidR="00BE32A3" w:rsidRPr="00D61637">
        <w:rPr>
          <w:rFonts w:ascii="Times New Roman" w:hAnsi="Times New Roman"/>
          <w:sz w:val="24"/>
        </w:rPr>
        <w:t xml:space="preserve"> </w:t>
      </w:r>
    </w:p>
    <w:p w:rsidR="00015CC1" w:rsidRPr="00D61637" w:rsidRDefault="00BE32A3" w:rsidP="00BE32A3">
      <w:pPr>
        <w:spacing w:after="120" w:line="240" w:lineRule="auto"/>
        <w:ind w:left="284" w:hanging="284"/>
        <w:jc w:val="both"/>
        <w:rPr>
          <w:rFonts w:ascii="Times New Roman" w:hAnsi="Times New Roman"/>
          <w:sz w:val="24"/>
          <w:lang w:val="sk-SK"/>
        </w:rPr>
      </w:pPr>
      <w:r w:rsidRPr="00D61637">
        <w:rPr>
          <w:rFonts w:ascii="Times New Roman" w:hAnsi="Times New Roman"/>
          <w:sz w:val="24"/>
        </w:rPr>
        <w:t xml:space="preserve">    </w:t>
      </w:r>
      <w:proofErr w:type="gramStart"/>
      <w:r w:rsidRPr="00D61637">
        <w:rPr>
          <w:rFonts w:ascii="Times New Roman" w:hAnsi="Times New Roman"/>
          <w:sz w:val="24"/>
        </w:rPr>
        <w:t>internete :</w:t>
      </w:r>
      <w:proofErr w:type="gramEnd"/>
      <w:r w:rsidR="00015CC1" w:rsidRPr="00D61637">
        <w:rPr>
          <w:rFonts w:ascii="Times New Roman" w:hAnsi="Times New Roman"/>
          <w:sz w:val="24"/>
        </w:rPr>
        <w:t xml:space="preserve"> </w:t>
      </w:r>
      <w:hyperlink r:id="rId33" w:history="1">
        <w:r w:rsidRPr="00D61637">
          <w:rPr>
            <w:rStyle w:val="Hyperlink"/>
            <w:rFonts w:ascii="Times New Roman" w:hAnsi="Times New Roman"/>
            <w:color w:val="auto"/>
            <w:sz w:val="24"/>
            <w:u w:val="none"/>
            <w:lang w:val="sk-SK"/>
          </w:rPr>
          <w:t>http://www.ajcn.org/content/71/5/1062.full?sid=428bd694-c9d64cf7a82da36ed42f532a</w:t>
        </w:r>
      </w:hyperlink>
      <w:r w:rsidRPr="00D61637">
        <w:rPr>
          <w:rFonts w:ascii="Times New Roman" w:hAnsi="Times New Roman"/>
          <w:sz w:val="24"/>
          <w:lang w:val="sk-SK"/>
        </w:rPr>
        <w:t>.</w:t>
      </w:r>
    </w:p>
    <w:p w:rsidR="00DA29DE" w:rsidRPr="00D61637" w:rsidRDefault="00015CC1" w:rsidP="00DA29DE">
      <w:pPr>
        <w:spacing w:after="120" w:line="240" w:lineRule="auto"/>
        <w:jc w:val="both"/>
        <w:rPr>
          <w:rFonts w:ascii="Times New Roman" w:hAnsi="Times New Roman"/>
          <w:sz w:val="24"/>
          <w:lang w:val="sk-SK"/>
        </w:rPr>
      </w:pPr>
      <w:r w:rsidRPr="00D61637">
        <w:rPr>
          <w:rFonts w:ascii="Times New Roman" w:hAnsi="Times New Roman"/>
          <w:sz w:val="24"/>
          <w:lang w:val="sk-SK"/>
        </w:rPr>
        <w:t xml:space="preserve">3. BALASUNDRAM, N. et al. 2005. Phenolic compounds in plants and agri-industrial </w:t>
      </w:r>
    </w:p>
    <w:p w:rsidR="00BE32A3" w:rsidRPr="00D61637" w:rsidRDefault="00DA29DE" w:rsidP="00097B1D">
      <w:pPr>
        <w:spacing w:after="120" w:line="240" w:lineRule="auto"/>
        <w:jc w:val="both"/>
        <w:rPr>
          <w:rFonts w:ascii="Times New Roman" w:hAnsi="Times New Roman"/>
          <w:i/>
          <w:sz w:val="24"/>
          <w:lang w:val="sk-SK"/>
        </w:rPr>
      </w:pPr>
      <w:r w:rsidRPr="00D61637">
        <w:rPr>
          <w:rFonts w:ascii="Times New Roman" w:hAnsi="Times New Roman"/>
          <w:sz w:val="24"/>
          <w:lang w:val="sk-SK"/>
        </w:rPr>
        <w:t xml:space="preserve">    </w:t>
      </w:r>
      <w:r w:rsidR="00015CC1" w:rsidRPr="00D61637">
        <w:rPr>
          <w:rFonts w:ascii="Times New Roman" w:hAnsi="Times New Roman"/>
          <w:sz w:val="24"/>
          <w:lang w:val="sk-SK"/>
        </w:rPr>
        <w:t xml:space="preserve">by-products: Antioxiant activity, occurrence and potenetial uses. In </w:t>
      </w:r>
      <w:r w:rsidR="00BE32A3" w:rsidRPr="00D61637">
        <w:rPr>
          <w:rFonts w:ascii="Times New Roman" w:hAnsi="Times New Roman"/>
          <w:i/>
          <w:sz w:val="24"/>
          <w:lang w:val="sk-SK"/>
        </w:rPr>
        <w:t>Food Chemistry</w:t>
      </w:r>
    </w:p>
    <w:p w:rsidR="00DA29DE" w:rsidRPr="00D61637" w:rsidRDefault="00BE32A3" w:rsidP="00097B1D">
      <w:pPr>
        <w:spacing w:after="120" w:line="240" w:lineRule="auto"/>
        <w:jc w:val="both"/>
        <w:rPr>
          <w:rFonts w:ascii="Times New Roman" w:hAnsi="Times New Roman"/>
          <w:i/>
          <w:sz w:val="24"/>
          <w:lang w:val="sk-SK"/>
        </w:rPr>
      </w:pPr>
      <w:r w:rsidRPr="00D61637">
        <w:rPr>
          <w:rFonts w:ascii="Times New Roman" w:hAnsi="Times New Roman"/>
          <w:i/>
          <w:sz w:val="24"/>
          <w:lang w:val="sk-SK"/>
        </w:rPr>
        <w:t xml:space="preserve">    </w:t>
      </w:r>
      <w:r w:rsidRPr="00D61637">
        <w:rPr>
          <w:rFonts w:ascii="Times New Roman" w:hAnsi="Times New Roman"/>
          <w:sz w:val="24"/>
          <w:lang w:val="sk-SK"/>
        </w:rPr>
        <w:t>[online].</w:t>
      </w:r>
      <w:r w:rsidR="00DA29DE" w:rsidRPr="00D61637">
        <w:rPr>
          <w:rFonts w:ascii="Times New Roman" w:hAnsi="Times New Roman"/>
          <w:i/>
          <w:sz w:val="24"/>
          <w:lang w:val="sk-SK"/>
        </w:rPr>
        <w:t xml:space="preserve"> </w:t>
      </w:r>
      <w:r w:rsidRPr="00D61637">
        <w:rPr>
          <w:rFonts w:ascii="Times New Roman" w:hAnsi="Times New Roman"/>
          <w:sz w:val="24"/>
          <w:lang w:val="sk-SK"/>
        </w:rPr>
        <w:t>2006, v</w:t>
      </w:r>
      <w:r w:rsidR="00015CC1" w:rsidRPr="00D61637">
        <w:rPr>
          <w:rFonts w:ascii="Times New Roman" w:hAnsi="Times New Roman"/>
          <w:sz w:val="24"/>
          <w:lang w:val="sk-SK"/>
        </w:rPr>
        <w:t>ol. 99,</w:t>
      </w:r>
      <w:r w:rsidRPr="00D61637">
        <w:rPr>
          <w:rFonts w:ascii="Times New Roman" w:hAnsi="Times New Roman"/>
          <w:sz w:val="24"/>
          <w:lang w:val="sk-SK"/>
        </w:rPr>
        <w:t xml:space="preserve"> no. 1, pp. 191-203 [</w:t>
      </w:r>
      <w:r w:rsidR="00104AD7" w:rsidRPr="00D61637">
        <w:rPr>
          <w:rFonts w:ascii="Times New Roman" w:hAnsi="Times New Roman"/>
          <w:sz w:val="24"/>
          <w:lang w:val="sk-SK"/>
        </w:rPr>
        <w:t xml:space="preserve">cit. </w:t>
      </w:r>
      <w:r w:rsidRPr="00D61637">
        <w:rPr>
          <w:rFonts w:ascii="Times New Roman" w:hAnsi="Times New Roman"/>
          <w:sz w:val="24"/>
          <w:lang w:val="sk-SK"/>
        </w:rPr>
        <w:t>2011-3-24].</w:t>
      </w:r>
      <w:r w:rsidR="00015CC1" w:rsidRPr="00D61637">
        <w:rPr>
          <w:rFonts w:ascii="Times New Roman" w:hAnsi="Times New Roman"/>
          <w:sz w:val="24"/>
          <w:lang w:val="sk-SK"/>
        </w:rPr>
        <w:t xml:space="preserve"> Dostupné na internete : </w:t>
      </w:r>
    </w:p>
    <w:p w:rsidR="00015CC1" w:rsidRPr="00D61637" w:rsidRDefault="00DA29DE" w:rsidP="00DA29DE">
      <w:pPr>
        <w:spacing w:after="120" w:line="240" w:lineRule="auto"/>
        <w:jc w:val="both"/>
        <w:rPr>
          <w:rFonts w:ascii="Times New Roman" w:hAnsi="Times New Roman"/>
          <w:sz w:val="24"/>
          <w:lang w:val="sk-SK"/>
        </w:rPr>
      </w:pPr>
      <w:r w:rsidRPr="00D61637">
        <w:rPr>
          <w:rFonts w:ascii="Times New Roman" w:hAnsi="Times New Roman"/>
          <w:sz w:val="24"/>
          <w:lang w:val="sk-SK"/>
        </w:rPr>
        <w:t xml:space="preserve">    </w:t>
      </w:r>
      <w:hyperlink r:id="rId34" w:history="1">
        <w:r w:rsidR="00015CC1" w:rsidRPr="00D61637">
          <w:rPr>
            <w:rStyle w:val="Hyperlink"/>
            <w:rFonts w:ascii="Times New Roman" w:hAnsi="Times New Roman"/>
            <w:color w:val="auto"/>
            <w:sz w:val="24"/>
            <w:u w:val="none"/>
            <w:lang w:val="sk-SK"/>
          </w:rPr>
          <w:t>http://infolib.hua.edu.vn/Fulltext/ChuyenDe2009/CD218/28.pdf</w:t>
        </w:r>
      </w:hyperlink>
    </w:p>
    <w:p w:rsidR="00034B85" w:rsidRPr="00D61637" w:rsidRDefault="00015CC1" w:rsidP="00097B1D">
      <w:pPr>
        <w:spacing w:after="0" w:line="360" w:lineRule="auto"/>
        <w:ind w:left="284" w:hanging="284"/>
        <w:jc w:val="both"/>
        <w:rPr>
          <w:rFonts w:ascii="Times New Roman" w:hAnsi="Times New Roman"/>
          <w:sz w:val="24"/>
          <w:szCs w:val="24"/>
        </w:rPr>
      </w:pPr>
      <w:r w:rsidRPr="00D61637">
        <w:rPr>
          <w:rFonts w:ascii="Times New Roman" w:hAnsi="Times New Roman"/>
          <w:sz w:val="24"/>
          <w:szCs w:val="28"/>
        </w:rPr>
        <w:t>4.</w:t>
      </w:r>
      <w:r w:rsidR="00067911" w:rsidRPr="00D61637">
        <w:rPr>
          <w:rFonts w:ascii="Times New Roman" w:hAnsi="Times New Roman"/>
          <w:sz w:val="24"/>
          <w:szCs w:val="24"/>
        </w:rPr>
        <w:t xml:space="preserve"> </w:t>
      </w:r>
      <w:r w:rsidR="00034B85" w:rsidRPr="00D61637">
        <w:rPr>
          <w:rFonts w:ascii="Times New Roman" w:hAnsi="Times New Roman"/>
          <w:sz w:val="24"/>
          <w:szCs w:val="24"/>
        </w:rPr>
        <w:t>BEUTNER</w:t>
      </w:r>
      <w:r w:rsidR="00104AD7" w:rsidRPr="00D61637">
        <w:rPr>
          <w:rFonts w:ascii="Times New Roman" w:hAnsi="Times New Roman"/>
          <w:sz w:val="24"/>
          <w:szCs w:val="24"/>
        </w:rPr>
        <w:t>, S.</w:t>
      </w:r>
      <w:r w:rsidR="00034B85" w:rsidRPr="00D61637">
        <w:rPr>
          <w:rFonts w:ascii="Times New Roman" w:hAnsi="Times New Roman"/>
          <w:sz w:val="24"/>
          <w:szCs w:val="24"/>
        </w:rPr>
        <w:t xml:space="preserve"> et al. 2001. Quantitative assessment of antioxidant properties of natural colorants and phytochemicals: carotenoids, flavonoids, phenols and indigoins. The role of beta – carotene in antioxidant functions. </w:t>
      </w:r>
      <w:proofErr w:type="gramStart"/>
      <w:r w:rsidR="00034B85" w:rsidRPr="00D61637">
        <w:rPr>
          <w:rFonts w:ascii="Times New Roman" w:hAnsi="Times New Roman"/>
          <w:sz w:val="24"/>
          <w:szCs w:val="24"/>
        </w:rPr>
        <w:t xml:space="preserve">In </w:t>
      </w:r>
      <w:r w:rsidR="00034B85" w:rsidRPr="00D61637">
        <w:rPr>
          <w:rFonts w:ascii="Times New Roman" w:hAnsi="Times New Roman"/>
          <w:i/>
          <w:sz w:val="24"/>
          <w:szCs w:val="24"/>
        </w:rPr>
        <w:t xml:space="preserve">Journal of the </w:t>
      </w:r>
      <w:r w:rsidR="00BE32A3" w:rsidRPr="00D61637">
        <w:rPr>
          <w:rFonts w:ascii="Times New Roman" w:hAnsi="Times New Roman"/>
          <w:i/>
          <w:sz w:val="24"/>
          <w:szCs w:val="24"/>
        </w:rPr>
        <w:t xml:space="preserve">science of food and agriculture </w:t>
      </w:r>
      <w:r w:rsidR="00BE32A3" w:rsidRPr="00D61637">
        <w:rPr>
          <w:rFonts w:ascii="Times New Roman" w:hAnsi="Times New Roman"/>
          <w:sz w:val="24"/>
          <w:szCs w:val="24"/>
        </w:rPr>
        <w:t>[online].</w:t>
      </w:r>
      <w:proofErr w:type="gramEnd"/>
      <w:r w:rsidR="00BE32A3" w:rsidRPr="00D61637">
        <w:rPr>
          <w:rFonts w:ascii="Times New Roman" w:hAnsi="Times New Roman"/>
          <w:sz w:val="24"/>
          <w:szCs w:val="24"/>
        </w:rPr>
        <w:t xml:space="preserve"> </w:t>
      </w:r>
      <w:proofErr w:type="gramStart"/>
      <w:r w:rsidR="00BE32A3" w:rsidRPr="00D61637">
        <w:rPr>
          <w:rFonts w:ascii="Times New Roman" w:hAnsi="Times New Roman"/>
          <w:sz w:val="24"/>
          <w:szCs w:val="24"/>
        </w:rPr>
        <w:t>2001,</w:t>
      </w:r>
      <w:r w:rsidR="00034B85" w:rsidRPr="00D61637">
        <w:rPr>
          <w:rFonts w:ascii="Times New Roman" w:hAnsi="Times New Roman"/>
          <w:i/>
          <w:sz w:val="24"/>
          <w:szCs w:val="24"/>
        </w:rPr>
        <w:t xml:space="preserve"> </w:t>
      </w:r>
      <w:r w:rsidR="00BE32A3" w:rsidRPr="00D61637">
        <w:rPr>
          <w:rFonts w:ascii="Times New Roman" w:hAnsi="Times New Roman"/>
          <w:sz w:val="24"/>
          <w:szCs w:val="24"/>
        </w:rPr>
        <w:t>vol. 81,</w:t>
      </w:r>
      <w:r w:rsidR="00104AD7" w:rsidRPr="00D61637">
        <w:rPr>
          <w:rFonts w:ascii="Times New Roman" w:hAnsi="Times New Roman"/>
          <w:sz w:val="24"/>
          <w:szCs w:val="24"/>
        </w:rPr>
        <w:t xml:space="preserve"> no. 6, p. 559-568 [cit. 2011-3-22].</w:t>
      </w:r>
      <w:proofErr w:type="gramEnd"/>
      <w:r w:rsidR="00104AD7" w:rsidRPr="00D61637">
        <w:rPr>
          <w:rFonts w:ascii="Times New Roman" w:hAnsi="Times New Roman"/>
          <w:sz w:val="24"/>
          <w:szCs w:val="24"/>
        </w:rPr>
        <w:t xml:space="preserve"> Dostupné na </w:t>
      </w:r>
      <w:proofErr w:type="gramStart"/>
      <w:r w:rsidR="00104AD7" w:rsidRPr="00D61637">
        <w:rPr>
          <w:rFonts w:ascii="Times New Roman" w:hAnsi="Times New Roman"/>
          <w:sz w:val="24"/>
          <w:szCs w:val="24"/>
        </w:rPr>
        <w:t>internete :</w:t>
      </w:r>
      <w:proofErr w:type="gramEnd"/>
      <w:r w:rsidR="00104AD7" w:rsidRPr="00D61637">
        <w:rPr>
          <w:rFonts w:ascii="Times New Roman" w:hAnsi="Times New Roman"/>
          <w:sz w:val="24"/>
          <w:szCs w:val="24"/>
        </w:rPr>
        <w:t xml:space="preserve"> </w:t>
      </w:r>
      <w:hyperlink r:id="rId35" w:history="1">
        <w:r w:rsidR="00104AD7" w:rsidRPr="00D61637">
          <w:rPr>
            <w:rStyle w:val="Hyperlink"/>
            <w:rFonts w:ascii="Times New Roman" w:hAnsi="Times New Roman"/>
            <w:color w:val="auto"/>
            <w:sz w:val="24"/>
            <w:szCs w:val="24"/>
            <w:u w:val="none"/>
          </w:rPr>
          <w:t>http://onlinelibrary.wiley.com/doi/10.1002/jsfa.849/abstract</w:t>
        </w:r>
      </w:hyperlink>
      <w:r w:rsidR="00104AD7" w:rsidRPr="00D61637">
        <w:rPr>
          <w:rFonts w:ascii="Times New Roman" w:hAnsi="Times New Roman"/>
          <w:sz w:val="24"/>
          <w:szCs w:val="24"/>
        </w:rPr>
        <w:t>.</w:t>
      </w:r>
    </w:p>
    <w:p w:rsidR="00034B85" w:rsidRPr="00D61637" w:rsidRDefault="00034B85" w:rsidP="00104AD7">
      <w:pPr>
        <w:spacing w:after="0" w:line="360" w:lineRule="auto"/>
        <w:ind w:left="284" w:hanging="284"/>
        <w:jc w:val="both"/>
        <w:rPr>
          <w:rFonts w:ascii="Times New Roman" w:hAnsi="Times New Roman"/>
          <w:sz w:val="24"/>
          <w:szCs w:val="24"/>
        </w:rPr>
      </w:pPr>
      <w:r w:rsidRPr="00D61637">
        <w:rPr>
          <w:rFonts w:ascii="Times New Roman" w:hAnsi="Times New Roman"/>
          <w:sz w:val="24"/>
          <w:szCs w:val="24"/>
        </w:rPr>
        <w:t xml:space="preserve">5. BÉLIVEAU, R. – GINGRAS, D. 2005. </w:t>
      </w:r>
      <w:proofErr w:type="gramStart"/>
      <w:r w:rsidRPr="00D61637">
        <w:rPr>
          <w:rFonts w:ascii="Times New Roman" w:hAnsi="Times New Roman"/>
          <w:i/>
          <w:sz w:val="24"/>
          <w:szCs w:val="24"/>
        </w:rPr>
        <w:t>Výživa ako zbraň proti rakovine</w:t>
      </w:r>
      <w:r w:rsidR="00FE40F8" w:rsidRPr="00D61637">
        <w:rPr>
          <w:rFonts w:ascii="Times New Roman" w:hAnsi="Times New Roman"/>
          <w:i/>
          <w:sz w:val="24"/>
          <w:szCs w:val="24"/>
        </w:rPr>
        <w:t>.</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Bratislava :</w:t>
      </w:r>
      <w:proofErr w:type="gramEnd"/>
      <w:r w:rsidRPr="00D61637">
        <w:rPr>
          <w:rFonts w:ascii="Times New Roman" w:hAnsi="Times New Roman"/>
          <w:sz w:val="24"/>
          <w:szCs w:val="24"/>
        </w:rPr>
        <w:t xml:space="preserve"> Balneotherma, 2008. </w:t>
      </w:r>
      <w:r w:rsidRPr="00D61637">
        <w:rPr>
          <w:rFonts w:ascii="Times New Roman" w:hAnsi="Times New Roman"/>
          <w:sz w:val="24"/>
          <w:szCs w:val="24"/>
          <w:lang w:val="pl-PL"/>
        </w:rPr>
        <w:t>216s. ISBN 978-80-969911-1-2</w:t>
      </w:r>
    </w:p>
    <w:p w:rsidR="00015CC1" w:rsidRPr="00D61637" w:rsidRDefault="00034B85" w:rsidP="00097B1D">
      <w:pPr>
        <w:spacing w:after="0" w:line="360" w:lineRule="auto"/>
        <w:ind w:left="284" w:hanging="284"/>
        <w:jc w:val="both"/>
        <w:rPr>
          <w:rFonts w:ascii="Times New Roman" w:hAnsi="Times New Roman"/>
          <w:sz w:val="24"/>
          <w:szCs w:val="24"/>
        </w:rPr>
      </w:pPr>
      <w:r w:rsidRPr="00D61637">
        <w:rPr>
          <w:rFonts w:ascii="Times New Roman" w:hAnsi="Times New Roman"/>
          <w:sz w:val="24"/>
          <w:szCs w:val="24"/>
          <w:lang w:val="pl-PL"/>
        </w:rPr>
        <w:t xml:space="preserve">6. </w:t>
      </w:r>
      <w:r w:rsidR="00015CC1" w:rsidRPr="00D61637">
        <w:rPr>
          <w:rFonts w:ascii="Times New Roman" w:hAnsi="Times New Roman"/>
          <w:sz w:val="24"/>
          <w:szCs w:val="24"/>
        </w:rPr>
        <w:t xml:space="preserve">BOWDEN, J. 2007. </w:t>
      </w:r>
      <w:proofErr w:type="gramStart"/>
      <w:r w:rsidR="00015CC1" w:rsidRPr="00D61637">
        <w:rPr>
          <w:rFonts w:ascii="Times New Roman" w:hAnsi="Times New Roman"/>
          <w:i/>
          <w:iCs/>
          <w:sz w:val="24"/>
          <w:szCs w:val="24"/>
        </w:rPr>
        <w:t>The 150 Healthiest Foods on Earth.</w:t>
      </w:r>
      <w:proofErr w:type="gramEnd"/>
      <w:r w:rsidR="00015CC1" w:rsidRPr="00D61637">
        <w:rPr>
          <w:rFonts w:ascii="Times New Roman" w:hAnsi="Times New Roman"/>
          <w:sz w:val="24"/>
          <w:szCs w:val="24"/>
        </w:rPr>
        <w:t xml:space="preserve"> </w:t>
      </w:r>
      <w:proofErr w:type="gramStart"/>
      <w:r w:rsidR="00015CC1" w:rsidRPr="00D61637">
        <w:rPr>
          <w:rFonts w:ascii="Times New Roman" w:hAnsi="Times New Roman"/>
          <w:sz w:val="24"/>
          <w:szCs w:val="24"/>
        </w:rPr>
        <w:t>Fair Winds Press.</w:t>
      </w:r>
      <w:proofErr w:type="gramEnd"/>
      <w:r w:rsidR="00015CC1" w:rsidRPr="00D61637">
        <w:rPr>
          <w:rFonts w:ascii="Times New Roman" w:hAnsi="Times New Roman"/>
          <w:sz w:val="24"/>
          <w:szCs w:val="24"/>
        </w:rPr>
        <w:t xml:space="preserve"> 2007. 360 pp. ISBN 1592332285.</w:t>
      </w:r>
    </w:p>
    <w:p w:rsidR="00015CC1" w:rsidRPr="00D61637" w:rsidRDefault="00015CC1" w:rsidP="00097B1D">
      <w:pPr>
        <w:spacing w:after="0" w:line="360" w:lineRule="auto"/>
        <w:ind w:left="284" w:hanging="284"/>
        <w:jc w:val="both"/>
        <w:rPr>
          <w:rFonts w:ascii="Times New Roman" w:hAnsi="Times New Roman"/>
          <w:sz w:val="24"/>
          <w:szCs w:val="24"/>
        </w:rPr>
      </w:pPr>
      <w:r w:rsidRPr="00D61637">
        <w:rPr>
          <w:rFonts w:ascii="Times New Roman" w:hAnsi="Times New Roman"/>
          <w:sz w:val="24"/>
          <w:lang w:val="sk-SK"/>
        </w:rPr>
        <w:t xml:space="preserve">7. BOWDEN, J- TANNIS, A. 2009. </w:t>
      </w:r>
      <w:r w:rsidRPr="00D61637">
        <w:rPr>
          <w:rFonts w:ascii="Times New Roman" w:hAnsi="Times New Roman"/>
          <w:i/>
          <w:iCs/>
          <w:sz w:val="24"/>
          <w:szCs w:val="24"/>
        </w:rPr>
        <w:t xml:space="preserve">Healthiest Foods to Eat During Pregnancy: The Surprising, Unbiased Truth about What to Eat When You Are Expecting. </w:t>
      </w:r>
      <w:proofErr w:type="gramStart"/>
      <w:r w:rsidRPr="00D61637">
        <w:rPr>
          <w:rFonts w:ascii="Times New Roman" w:hAnsi="Times New Roman"/>
          <w:sz w:val="24"/>
          <w:szCs w:val="24"/>
        </w:rPr>
        <w:t>Fair Winds Press.</w:t>
      </w:r>
      <w:proofErr w:type="gramEnd"/>
      <w:r w:rsidRPr="00D61637">
        <w:rPr>
          <w:rFonts w:ascii="Times New Roman" w:hAnsi="Times New Roman"/>
          <w:sz w:val="24"/>
          <w:szCs w:val="24"/>
        </w:rPr>
        <w:t xml:space="preserve"> 2009. 320 pp. ISBN 1592334008.</w:t>
      </w:r>
    </w:p>
    <w:p w:rsidR="00015CC1" w:rsidRPr="00D61637" w:rsidRDefault="00FE40F8" w:rsidP="00097B1D">
      <w:pPr>
        <w:spacing w:after="0" w:line="360" w:lineRule="auto"/>
        <w:ind w:left="284" w:hanging="284"/>
        <w:jc w:val="both"/>
        <w:rPr>
          <w:rFonts w:ascii="Times New Roman" w:hAnsi="Times New Roman"/>
          <w:sz w:val="24"/>
        </w:rPr>
      </w:pPr>
      <w:r w:rsidRPr="00D61637">
        <w:rPr>
          <w:rFonts w:ascii="Times New Roman" w:hAnsi="Times New Roman"/>
          <w:sz w:val="24"/>
        </w:rPr>
        <w:t>8. BRAT, P. et</w:t>
      </w:r>
      <w:r w:rsidR="00015CC1" w:rsidRPr="00D61637">
        <w:rPr>
          <w:rFonts w:ascii="Times New Roman" w:hAnsi="Times New Roman"/>
          <w:sz w:val="24"/>
        </w:rPr>
        <w:t xml:space="preserve"> al. 2006. </w:t>
      </w:r>
      <w:proofErr w:type="gramStart"/>
      <w:r w:rsidR="00015CC1" w:rsidRPr="00D61637">
        <w:rPr>
          <w:rFonts w:ascii="Times New Roman" w:hAnsi="Times New Roman"/>
          <w:sz w:val="24"/>
        </w:rPr>
        <w:t>Daily polyphenol intake in France from fruit and vegetables.</w:t>
      </w:r>
      <w:proofErr w:type="gramEnd"/>
      <w:r w:rsidR="00015CC1" w:rsidRPr="00D61637">
        <w:rPr>
          <w:rFonts w:ascii="Times New Roman" w:hAnsi="Times New Roman"/>
          <w:sz w:val="24"/>
        </w:rPr>
        <w:t xml:space="preserve"> </w:t>
      </w:r>
      <w:proofErr w:type="gramStart"/>
      <w:r w:rsidR="00015CC1" w:rsidRPr="00D61637">
        <w:rPr>
          <w:rFonts w:ascii="Times New Roman" w:hAnsi="Times New Roman"/>
          <w:sz w:val="24"/>
        </w:rPr>
        <w:t xml:space="preserve">In </w:t>
      </w:r>
      <w:r w:rsidR="00104AD7" w:rsidRPr="00D61637">
        <w:rPr>
          <w:rFonts w:ascii="Times New Roman" w:hAnsi="Times New Roman"/>
          <w:i/>
          <w:sz w:val="24"/>
        </w:rPr>
        <w:t xml:space="preserve">Journal of nutrition </w:t>
      </w:r>
      <w:r w:rsidR="00104AD7" w:rsidRPr="00D61637">
        <w:rPr>
          <w:rFonts w:ascii="Times New Roman" w:hAnsi="Times New Roman"/>
          <w:sz w:val="24"/>
        </w:rPr>
        <w:t>[online].</w:t>
      </w:r>
      <w:proofErr w:type="gramEnd"/>
      <w:r w:rsidR="00104AD7" w:rsidRPr="00D61637">
        <w:rPr>
          <w:rFonts w:ascii="Times New Roman" w:hAnsi="Times New Roman"/>
          <w:sz w:val="24"/>
        </w:rPr>
        <w:t xml:space="preserve"> </w:t>
      </w:r>
      <w:proofErr w:type="gramStart"/>
      <w:r w:rsidR="00104AD7" w:rsidRPr="00D61637">
        <w:rPr>
          <w:rFonts w:ascii="Times New Roman" w:hAnsi="Times New Roman"/>
          <w:sz w:val="24"/>
        </w:rPr>
        <w:t>2007,</w:t>
      </w:r>
      <w:r w:rsidRPr="00D61637">
        <w:rPr>
          <w:rFonts w:ascii="Times New Roman" w:hAnsi="Times New Roman"/>
          <w:i/>
          <w:sz w:val="24"/>
        </w:rPr>
        <w:t xml:space="preserve"> </w:t>
      </w:r>
      <w:r w:rsidR="00104AD7" w:rsidRPr="00D61637">
        <w:rPr>
          <w:rFonts w:ascii="Times New Roman" w:hAnsi="Times New Roman"/>
          <w:sz w:val="24"/>
        </w:rPr>
        <w:t>v</w:t>
      </w:r>
      <w:r w:rsidRPr="00D61637">
        <w:rPr>
          <w:rFonts w:ascii="Times New Roman" w:hAnsi="Times New Roman"/>
          <w:sz w:val="24"/>
        </w:rPr>
        <w:t>ol. 136</w:t>
      </w:r>
      <w:r w:rsidR="00104AD7" w:rsidRPr="00D61637">
        <w:rPr>
          <w:rFonts w:ascii="Times New Roman" w:hAnsi="Times New Roman"/>
          <w:sz w:val="24"/>
        </w:rPr>
        <w:t xml:space="preserve">, no. </w:t>
      </w:r>
      <w:r w:rsidRPr="00D61637">
        <w:rPr>
          <w:rFonts w:ascii="Times New Roman" w:hAnsi="Times New Roman"/>
          <w:sz w:val="24"/>
        </w:rPr>
        <w:t xml:space="preserve">9, pp. </w:t>
      </w:r>
      <w:r w:rsidRPr="00D61637">
        <w:rPr>
          <w:rFonts w:ascii="Times New Roman" w:hAnsi="Times New Roman"/>
          <w:sz w:val="24"/>
          <w:szCs w:val="20"/>
        </w:rPr>
        <w:t>2368-2373</w:t>
      </w:r>
      <w:r w:rsidR="00104AD7" w:rsidRPr="00D61637">
        <w:rPr>
          <w:rFonts w:ascii="Times New Roman" w:hAnsi="Times New Roman"/>
          <w:sz w:val="24"/>
          <w:szCs w:val="20"/>
        </w:rPr>
        <w:t xml:space="preserve"> [cit. 2011-3-21].</w:t>
      </w:r>
      <w:proofErr w:type="gramEnd"/>
      <w:r w:rsidRPr="00D61637">
        <w:rPr>
          <w:rFonts w:ascii="Times New Roman" w:hAnsi="Times New Roman"/>
          <w:sz w:val="24"/>
        </w:rPr>
        <w:t xml:space="preserve"> </w:t>
      </w:r>
      <w:r w:rsidR="00015CC1" w:rsidRPr="00D61637">
        <w:rPr>
          <w:rFonts w:ascii="Times New Roman" w:hAnsi="Times New Roman"/>
          <w:sz w:val="24"/>
        </w:rPr>
        <w:t xml:space="preserve"> Dostupné na </w:t>
      </w:r>
      <w:proofErr w:type="gramStart"/>
      <w:r w:rsidR="00015CC1" w:rsidRPr="00D61637">
        <w:rPr>
          <w:rFonts w:ascii="Times New Roman" w:hAnsi="Times New Roman"/>
          <w:sz w:val="24"/>
        </w:rPr>
        <w:t>internete :</w:t>
      </w:r>
      <w:proofErr w:type="gramEnd"/>
      <w:r w:rsidR="00015CC1" w:rsidRPr="00D61637">
        <w:rPr>
          <w:rFonts w:ascii="Times New Roman" w:hAnsi="Times New Roman"/>
          <w:sz w:val="24"/>
        </w:rPr>
        <w:t xml:space="preserve"> </w:t>
      </w:r>
      <w:hyperlink r:id="rId36" w:history="1">
        <w:r w:rsidR="00015CC1" w:rsidRPr="00D61637">
          <w:rPr>
            <w:rStyle w:val="Hyperlink"/>
            <w:rFonts w:ascii="Times New Roman" w:hAnsi="Times New Roman"/>
            <w:color w:val="auto"/>
            <w:sz w:val="24"/>
            <w:u w:val="none"/>
          </w:rPr>
          <w:t>http://jn.nutrition.org/content/136/9/2368.full?sid=c353ff0e-86a6-4dc5-83ca-d26a7ca436ab</w:t>
        </w:r>
      </w:hyperlink>
    </w:p>
    <w:p w:rsidR="00015CC1" w:rsidRPr="00D61637" w:rsidRDefault="00015CC1" w:rsidP="00097B1D">
      <w:pPr>
        <w:spacing w:after="0" w:line="360" w:lineRule="auto"/>
        <w:ind w:left="284" w:hanging="284"/>
        <w:jc w:val="both"/>
        <w:rPr>
          <w:rFonts w:ascii="Times New Roman" w:hAnsi="Times New Roman"/>
          <w:sz w:val="24"/>
          <w:szCs w:val="24"/>
        </w:rPr>
      </w:pPr>
      <w:r w:rsidRPr="00D61637">
        <w:rPr>
          <w:rFonts w:ascii="Times New Roman" w:hAnsi="Times New Roman"/>
          <w:sz w:val="24"/>
          <w:szCs w:val="24"/>
        </w:rPr>
        <w:t xml:space="preserve">9. BRUNETON, J. 1995. </w:t>
      </w:r>
      <w:proofErr w:type="gramStart"/>
      <w:r w:rsidRPr="00D61637">
        <w:rPr>
          <w:rFonts w:ascii="Times New Roman" w:hAnsi="Times New Roman"/>
          <w:i/>
          <w:sz w:val="24"/>
          <w:szCs w:val="24"/>
        </w:rPr>
        <w:t>Pharmacognosy, phytochemistry, medicinal plants</w:t>
      </w:r>
      <w:r w:rsidRPr="00D61637">
        <w:rPr>
          <w:rFonts w:ascii="Times New Roman" w:hAnsi="Times New Roman"/>
          <w:sz w:val="24"/>
          <w:szCs w:val="24"/>
        </w:rPr>
        <w:t>.</w:t>
      </w:r>
      <w:proofErr w:type="gramEnd"/>
      <w:r w:rsidRPr="00D61637">
        <w:rPr>
          <w:rFonts w:ascii="Times New Roman" w:hAnsi="Times New Roman"/>
          <w:sz w:val="24"/>
          <w:szCs w:val="24"/>
        </w:rPr>
        <w:t xml:space="preserve"> </w:t>
      </w:r>
      <w:proofErr w:type="gramStart"/>
      <w:r w:rsidRPr="00D61637">
        <w:rPr>
          <w:rFonts w:ascii="Times New Roman" w:hAnsi="Times New Roman"/>
          <w:sz w:val="24"/>
          <w:szCs w:val="24"/>
        </w:rPr>
        <w:t>Paris :</w:t>
      </w:r>
      <w:proofErr w:type="gramEnd"/>
      <w:r w:rsidRPr="00D61637">
        <w:rPr>
          <w:rFonts w:ascii="Times New Roman" w:hAnsi="Times New Roman"/>
          <w:sz w:val="24"/>
          <w:szCs w:val="24"/>
        </w:rPr>
        <w:t xml:space="preserve"> Lavoisier publishing, 1995. 915s.</w:t>
      </w:r>
    </w:p>
    <w:p w:rsidR="00015CC1" w:rsidRPr="000D06F3" w:rsidRDefault="00015CC1" w:rsidP="00097B1D">
      <w:pPr>
        <w:spacing w:after="0" w:line="360" w:lineRule="auto"/>
        <w:ind w:left="426" w:hanging="426"/>
        <w:jc w:val="both"/>
        <w:rPr>
          <w:rFonts w:ascii="Times New Roman" w:hAnsi="Times New Roman"/>
          <w:sz w:val="24"/>
          <w:szCs w:val="24"/>
        </w:rPr>
      </w:pPr>
      <w:r w:rsidRPr="00D61637">
        <w:rPr>
          <w:rFonts w:ascii="Times New Roman" w:hAnsi="Times New Roman"/>
          <w:sz w:val="24"/>
          <w:szCs w:val="24"/>
        </w:rPr>
        <w:t xml:space="preserve">10. CAI, Y. et al. 2003. Antioxidant activity and phenolic compounds of 112 traditional Chinese medicinal plants associated with anticancer. </w:t>
      </w:r>
      <w:proofErr w:type="gramStart"/>
      <w:r w:rsidRPr="00D61637">
        <w:rPr>
          <w:rFonts w:ascii="Times New Roman" w:hAnsi="Times New Roman"/>
          <w:sz w:val="24"/>
          <w:szCs w:val="24"/>
        </w:rPr>
        <w:t xml:space="preserve">In </w:t>
      </w:r>
      <w:r w:rsidR="00104AD7" w:rsidRPr="00D61637">
        <w:rPr>
          <w:rFonts w:ascii="Times New Roman" w:hAnsi="Times New Roman"/>
          <w:i/>
          <w:sz w:val="24"/>
          <w:szCs w:val="24"/>
        </w:rPr>
        <w:t xml:space="preserve">Life science </w:t>
      </w:r>
      <w:r w:rsidR="00104AD7" w:rsidRPr="00D61637">
        <w:rPr>
          <w:rFonts w:ascii="Times New Roman" w:hAnsi="Times New Roman"/>
          <w:sz w:val="24"/>
          <w:szCs w:val="24"/>
        </w:rPr>
        <w:t>[online].</w:t>
      </w:r>
      <w:proofErr w:type="gramEnd"/>
      <w:r w:rsidRPr="00D61637">
        <w:rPr>
          <w:rFonts w:ascii="Times New Roman" w:hAnsi="Times New Roman"/>
          <w:i/>
          <w:sz w:val="24"/>
          <w:szCs w:val="24"/>
        </w:rPr>
        <w:t xml:space="preserve"> </w:t>
      </w:r>
      <w:proofErr w:type="gramStart"/>
      <w:r w:rsidR="00104AD7" w:rsidRPr="00D61637">
        <w:rPr>
          <w:rFonts w:ascii="Times New Roman" w:hAnsi="Times New Roman"/>
          <w:sz w:val="24"/>
          <w:szCs w:val="24"/>
        </w:rPr>
        <w:t xml:space="preserve">2004, </w:t>
      </w:r>
      <w:r w:rsidR="00104AD7" w:rsidRPr="00D61637">
        <w:rPr>
          <w:rFonts w:ascii="Times New Roman" w:hAnsi="Times New Roman"/>
          <w:sz w:val="24"/>
          <w:szCs w:val="24"/>
        </w:rPr>
        <w:lastRenderedPageBreak/>
        <w:t>v</w:t>
      </w:r>
      <w:r w:rsidRPr="00D61637">
        <w:rPr>
          <w:rFonts w:ascii="Times New Roman" w:hAnsi="Times New Roman"/>
          <w:sz w:val="24"/>
          <w:szCs w:val="24"/>
        </w:rPr>
        <w:t xml:space="preserve">ol. </w:t>
      </w:r>
      <w:r w:rsidR="00104AD7" w:rsidRPr="00D61637">
        <w:rPr>
          <w:rFonts w:ascii="Times New Roman" w:hAnsi="Times New Roman"/>
          <w:sz w:val="24"/>
          <w:szCs w:val="24"/>
        </w:rPr>
        <w:t>74, no. 17, pp. 2157-2184 [cit. 2011-3-28].</w:t>
      </w:r>
      <w:proofErr w:type="gramEnd"/>
      <w:r w:rsidRPr="00D61637">
        <w:rPr>
          <w:rFonts w:ascii="Times New Roman" w:hAnsi="Times New Roman"/>
          <w:sz w:val="24"/>
          <w:szCs w:val="24"/>
        </w:rPr>
        <w:t xml:space="preserve"> Dostupné na internete : </w:t>
      </w:r>
      <w:hyperlink r:id="rId37" w:history="1">
        <w:r w:rsidR="000D06F3" w:rsidRPr="000D06F3">
          <w:rPr>
            <w:rStyle w:val="Hyperlink"/>
            <w:rFonts w:ascii="Times New Roman" w:hAnsi="Times New Roman"/>
            <w:color w:val="auto"/>
            <w:sz w:val="24"/>
            <w:szCs w:val="24"/>
            <w:u w:val="none"/>
          </w:rPr>
          <w:t>http://www.sciencedirect.com/science?_ob=ArticleURL&amp;_udi=B6T994BDM5KN3&amp;_user=10&amp;_coverDate=03%2F12%2F2004&amp;_rdoc=1&amp;_fmt=high&amp;_orig=gateway&amp;_origin=gateway&amp;_sort=d&amp;_docanchor=&amp;view=c&amp;_searchStrId=1711725941&amp;_rerunOrigin=scholar.google&amp;_acct=C000050221&amp;_version=1&amp;_urlVersion=0&amp;_userid=10&amp;md5=44a5a6f929824941baf1c37b851af7f2&amp;searchtype=a</w:t>
        </w:r>
      </w:hyperlink>
    </w:p>
    <w:p w:rsidR="00097B1D" w:rsidRPr="00D61637" w:rsidRDefault="00015CC1" w:rsidP="00097B1D">
      <w:pPr>
        <w:spacing w:after="0" w:line="360" w:lineRule="auto"/>
        <w:ind w:left="426" w:hanging="426"/>
        <w:jc w:val="both"/>
        <w:rPr>
          <w:rFonts w:ascii="Times New Roman" w:hAnsi="Times New Roman"/>
        </w:rPr>
      </w:pPr>
      <w:r w:rsidRPr="000D06F3">
        <w:rPr>
          <w:rFonts w:ascii="Times New Roman" w:hAnsi="Times New Roman"/>
          <w:sz w:val="24"/>
        </w:rPr>
        <w:t xml:space="preserve">11. CAO, G. </w:t>
      </w:r>
      <w:proofErr w:type="gramStart"/>
      <w:r w:rsidRPr="000D06F3">
        <w:rPr>
          <w:rFonts w:ascii="Times New Roman" w:hAnsi="Times New Roman"/>
          <w:sz w:val="24"/>
        </w:rPr>
        <w:t>et</w:t>
      </w:r>
      <w:proofErr w:type="gramEnd"/>
      <w:r w:rsidRPr="000D06F3">
        <w:rPr>
          <w:rFonts w:ascii="Times New Roman" w:hAnsi="Times New Roman"/>
          <w:sz w:val="24"/>
        </w:rPr>
        <w:t xml:space="preserve">. </w:t>
      </w:r>
      <w:proofErr w:type="gramStart"/>
      <w:r w:rsidRPr="000D06F3">
        <w:rPr>
          <w:rFonts w:ascii="Times New Roman" w:hAnsi="Times New Roman"/>
          <w:sz w:val="24"/>
        </w:rPr>
        <w:t>al. 1996.</w:t>
      </w:r>
      <w:proofErr w:type="gramEnd"/>
      <w:r w:rsidRPr="000D06F3">
        <w:rPr>
          <w:rFonts w:ascii="Times New Roman" w:hAnsi="Times New Roman"/>
          <w:sz w:val="24"/>
        </w:rPr>
        <w:t xml:space="preserve"> </w:t>
      </w:r>
      <w:proofErr w:type="gramStart"/>
      <w:r w:rsidRPr="000D06F3">
        <w:rPr>
          <w:rFonts w:ascii="Times New Roman" w:hAnsi="Times New Roman"/>
          <w:sz w:val="24"/>
        </w:rPr>
        <w:t>Antioxidat Capacity of Tea and Common Vegetables.</w:t>
      </w:r>
      <w:proofErr w:type="gramEnd"/>
      <w:r w:rsidRPr="000D06F3">
        <w:rPr>
          <w:rFonts w:ascii="Times New Roman" w:hAnsi="Times New Roman"/>
          <w:sz w:val="24"/>
        </w:rPr>
        <w:t xml:space="preserve"> In </w:t>
      </w:r>
      <w:r w:rsidRPr="00D61637">
        <w:rPr>
          <w:rFonts w:ascii="Times New Roman" w:hAnsi="Times New Roman"/>
          <w:i/>
          <w:sz w:val="24"/>
        </w:rPr>
        <w:t xml:space="preserve">Journal of </w:t>
      </w:r>
      <w:r w:rsidR="00104AD7" w:rsidRPr="00D61637">
        <w:rPr>
          <w:rFonts w:ascii="Times New Roman" w:hAnsi="Times New Roman"/>
          <w:i/>
          <w:sz w:val="24"/>
        </w:rPr>
        <w:t xml:space="preserve">Agricultural </w:t>
      </w:r>
      <w:proofErr w:type="gramStart"/>
      <w:r w:rsidR="00104AD7" w:rsidRPr="00D61637">
        <w:rPr>
          <w:rFonts w:ascii="Times New Roman" w:hAnsi="Times New Roman"/>
          <w:i/>
          <w:sz w:val="24"/>
        </w:rPr>
        <w:t>anf</w:t>
      </w:r>
      <w:proofErr w:type="gramEnd"/>
      <w:r w:rsidR="00104AD7" w:rsidRPr="00D61637">
        <w:rPr>
          <w:rFonts w:ascii="Times New Roman" w:hAnsi="Times New Roman"/>
          <w:i/>
          <w:sz w:val="24"/>
        </w:rPr>
        <w:t xml:space="preserve"> Food chemistry </w:t>
      </w:r>
      <w:r w:rsidR="00104AD7" w:rsidRPr="00D61637">
        <w:rPr>
          <w:rFonts w:ascii="Times New Roman" w:hAnsi="Times New Roman"/>
          <w:sz w:val="24"/>
        </w:rPr>
        <w:t>[online].</w:t>
      </w:r>
      <w:r w:rsidRPr="00D61637">
        <w:rPr>
          <w:rFonts w:ascii="Times New Roman" w:hAnsi="Times New Roman"/>
          <w:i/>
          <w:sz w:val="24"/>
        </w:rPr>
        <w:t xml:space="preserve"> </w:t>
      </w:r>
      <w:proofErr w:type="gramStart"/>
      <w:r w:rsidR="00104AD7" w:rsidRPr="00D61637">
        <w:rPr>
          <w:rFonts w:ascii="Times New Roman" w:hAnsi="Times New Roman"/>
          <w:sz w:val="24"/>
        </w:rPr>
        <w:t>1996, vol. 44, no 11, pp. 3426-3431 [cit. 2011-3-29].</w:t>
      </w:r>
      <w:proofErr w:type="gramEnd"/>
      <w:r w:rsidR="00104AD7" w:rsidRPr="00D61637">
        <w:rPr>
          <w:rFonts w:ascii="Times New Roman" w:hAnsi="Times New Roman"/>
          <w:sz w:val="24"/>
        </w:rPr>
        <w:t xml:space="preserve"> </w:t>
      </w:r>
      <w:r w:rsidRPr="00D61637">
        <w:rPr>
          <w:rFonts w:ascii="Times New Roman" w:hAnsi="Times New Roman"/>
          <w:sz w:val="24"/>
        </w:rPr>
        <w:t xml:space="preserve">Dostupné na </w:t>
      </w:r>
      <w:proofErr w:type="gramStart"/>
      <w:r w:rsidRPr="00D61637">
        <w:rPr>
          <w:rFonts w:ascii="Times New Roman" w:hAnsi="Times New Roman"/>
          <w:sz w:val="24"/>
        </w:rPr>
        <w:t>internete :</w:t>
      </w:r>
      <w:proofErr w:type="gramEnd"/>
      <w:r w:rsidRPr="00D61637">
        <w:rPr>
          <w:rFonts w:ascii="Times New Roman" w:hAnsi="Times New Roman"/>
          <w:sz w:val="24"/>
        </w:rPr>
        <w:t xml:space="preserve"> </w:t>
      </w:r>
      <w:hyperlink r:id="rId38" w:history="1">
        <w:r w:rsidRPr="00D61637">
          <w:rPr>
            <w:rStyle w:val="Hyperlink"/>
            <w:rFonts w:ascii="Times New Roman" w:hAnsi="Times New Roman"/>
            <w:color w:val="auto"/>
            <w:sz w:val="24"/>
            <w:u w:val="none"/>
          </w:rPr>
          <w:t>http://ddr.nal.usda.gov/dspace/bitstream/10113/65/1/IND20576745.pdf</w:t>
        </w:r>
      </w:hyperlink>
    </w:p>
    <w:p w:rsidR="00097B1D" w:rsidRPr="00D61637" w:rsidRDefault="00015CC1" w:rsidP="00097B1D">
      <w:pPr>
        <w:spacing w:after="0" w:line="360" w:lineRule="auto"/>
        <w:ind w:left="426" w:hanging="426"/>
        <w:jc w:val="both"/>
        <w:rPr>
          <w:rFonts w:ascii="Times New Roman" w:hAnsi="Times New Roman"/>
          <w:sz w:val="24"/>
        </w:rPr>
      </w:pPr>
      <w:r w:rsidRPr="00D61637">
        <w:rPr>
          <w:rFonts w:ascii="Times New Roman" w:hAnsi="Times New Roman"/>
          <w:sz w:val="24"/>
        </w:rPr>
        <w:t>12. CARLSEN, M.H.</w:t>
      </w:r>
      <w:proofErr w:type="gramStart"/>
      <w:r w:rsidRPr="00D61637">
        <w:rPr>
          <w:rFonts w:ascii="Times New Roman" w:hAnsi="Times New Roman"/>
          <w:sz w:val="24"/>
        </w:rPr>
        <w:t>,  et</w:t>
      </w:r>
      <w:proofErr w:type="gramEnd"/>
      <w:r w:rsidRPr="00D61637">
        <w:rPr>
          <w:rFonts w:ascii="Times New Roman" w:hAnsi="Times New Roman"/>
          <w:sz w:val="24"/>
        </w:rPr>
        <w:t xml:space="preserve"> al. 2010. The total antioxidant content of more than 3100 foods, beverages, spices, herbs and supplements used worldwide. </w:t>
      </w:r>
      <w:proofErr w:type="gramStart"/>
      <w:r w:rsidRPr="00D61637">
        <w:rPr>
          <w:rFonts w:ascii="Times New Roman" w:hAnsi="Times New Roman"/>
          <w:sz w:val="24"/>
        </w:rPr>
        <w:t xml:space="preserve">In </w:t>
      </w:r>
      <w:r w:rsidR="00104AD7" w:rsidRPr="00D61637">
        <w:rPr>
          <w:rFonts w:ascii="Times New Roman" w:hAnsi="Times New Roman"/>
          <w:i/>
          <w:sz w:val="24"/>
        </w:rPr>
        <w:t xml:space="preserve">Nutrition Journal </w:t>
      </w:r>
      <w:r w:rsidR="00104AD7" w:rsidRPr="00D61637">
        <w:rPr>
          <w:rFonts w:ascii="Times New Roman" w:hAnsi="Times New Roman"/>
          <w:sz w:val="24"/>
        </w:rPr>
        <w:t>[online].</w:t>
      </w:r>
      <w:proofErr w:type="gramEnd"/>
      <w:r w:rsidRPr="00D61637">
        <w:rPr>
          <w:rFonts w:ascii="Times New Roman" w:hAnsi="Times New Roman"/>
          <w:i/>
          <w:sz w:val="24"/>
        </w:rPr>
        <w:t xml:space="preserve"> </w:t>
      </w:r>
      <w:proofErr w:type="gramStart"/>
      <w:r w:rsidR="00104AD7" w:rsidRPr="00D61637">
        <w:rPr>
          <w:rFonts w:ascii="Times New Roman" w:hAnsi="Times New Roman"/>
          <w:sz w:val="24"/>
        </w:rPr>
        <w:t>2010, v</w:t>
      </w:r>
      <w:r w:rsidR="00D623F2" w:rsidRPr="00D61637">
        <w:rPr>
          <w:rFonts w:ascii="Times New Roman" w:hAnsi="Times New Roman"/>
          <w:sz w:val="24"/>
        </w:rPr>
        <w:t>ol. 9, no.3 [cit. 2011-3-22].</w:t>
      </w:r>
      <w:proofErr w:type="gramEnd"/>
      <w:r w:rsidR="00D623F2" w:rsidRPr="00D61637">
        <w:rPr>
          <w:rFonts w:ascii="Times New Roman" w:hAnsi="Times New Roman"/>
          <w:sz w:val="24"/>
        </w:rPr>
        <w:t xml:space="preserve"> </w:t>
      </w:r>
      <w:r w:rsidRPr="00D61637">
        <w:rPr>
          <w:rFonts w:ascii="Times New Roman" w:hAnsi="Times New Roman"/>
          <w:sz w:val="24"/>
        </w:rPr>
        <w:t xml:space="preserve">Dostupné na </w:t>
      </w:r>
      <w:proofErr w:type="gramStart"/>
      <w:r w:rsidRPr="00D61637">
        <w:rPr>
          <w:rFonts w:ascii="Times New Roman" w:hAnsi="Times New Roman"/>
          <w:sz w:val="24"/>
        </w:rPr>
        <w:t>internete :</w:t>
      </w:r>
      <w:proofErr w:type="gramEnd"/>
      <w:r w:rsidRPr="00D61637">
        <w:rPr>
          <w:rFonts w:ascii="Times New Roman" w:hAnsi="Times New Roman"/>
          <w:sz w:val="24"/>
        </w:rPr>
        <w:t xml:space="preserve"> </w:t>
      </w:r>
      <w:hyperlink r:id="rId39" w:history="1">
        <w:r w:rsidRPr="00D61637">
          <w:rPr>
            <w:rStyle w:val="Hyperlink"/>
            <w:rFonts w:ascii="Times New Roman" w:hAnsi="Times New Roman"/>
            <w:color w:val="auto"/>
            <w:sz w:val="24"/>
            <w:u w:val="none"/>
          </w:rPr>
          <w:t>http://www.nutritionj.com/content/9/1/3</w:t>
        </w:r>
      </w:hyperlink>
    </w:p>
    <w:p w:rsidR="00097B1D" w:rsidRPr="00D61637" w:rsidRDefault="00015CC1" w:rsidP="00097B1D">
      <w:pPr>
        <w:spacing w:after="0" w:line="360" w:lineRule="auto"/>
        <w:ind w:left="426" w:hanging="426"/>
        <w:jc w:val="both"/>
        <w:rPr>
          <w:rFonts w:ascii="Times New Roman" w:hAnsi="Times New Roman"/>
          <w:sz w:val="24"/>
        </w:rPr>
      </w:pPr>
      <w:r w:rsidRPr="00D61637">
        <w:rPr>
          <w:rFonts w:ascii="Times New Roman" w:hAnsi="Times New Roman"/>
          <w:sz w:val="24"/>
        </w:rPr>
        <w:t xml:space="preserve">13. CORRAL-AGUAYO, R.D.  </w:t>
      </w:r>
      <w:proofErr w:type="gramStart"/>
      <w:r w:rsidRPr="00D61637">
        <w:rPr>
          <w:rFonts w:ascii="Times New Roman" w:hAnsi="Times New Roman"/>
          <w:sz w:val="24"/>
        </w:rPr>
        <w:t>et</w:t>
      </w:r>
      <w:proofErr w:type="gramEnd"/>
      <w:r w:rsidRPr="00D61637">
        <w:rPr>
          <w:rFonts w:ascii="Times New Roman" w:hAnsi="Times New Roman"/>
          <w:sz w:val="24"/>
        </w:rPr>
        <w:t xml:space="preserve"> al. 2008. Correlation between some nutritional components and the total antioxidant capacity measured with six different assays in eight horticultural crops. </w:t>
      </w:r>
      <w:proofErr w:type="gramStart"/>
      <w:r w:rsidRPr="00D61637">
        <w:rPr>
          <w:rFonts w:ascii="Times New Roman" w:hAnsi="Times New Roman"/>
          <w:sz w:val="24"/>
        </w:rPr>
        <w:t xml:space="preserve">In </w:t>
      </w:r>
      <w:r w:rsidRPr="00D61637">
        <w:rPr>
          <w:rFonts w:ascii="Times New Roman" w:hAnsi="Times New Roman"/>
          <w:i/>
          <w:sz w:val="24"/>
        </w:rPr>
        <w:t xml:space="preserve">Journal of </w:t>
      </w:r>
      <w:r w:rsidR="00D623F2" w:rsidRPr="00D61637">
        <w:rPr>
          <w:rFonts w:ascii="Times New Roman" w:hAnsi="Times New Roman"/>
          <w:i/>
          <w:sz w:val="24"/>
        </w:rPr>
        <w:t xml:space="preserve">agricultural and food chemistry </w:t>
      </w:r>
      <w:r w:rsidR="00D623F2" w:rsidRPr="00D61637">
        <w:rPr>
          <w:rFonts w:ascii="Times New Roman" w:hAnsi="Times New Roman"/>
          <w:sz w:val="24"/>
        </w:rPr>
        <w:t>[online].</w:t>
      </w:r>
      <w:proofErr w:type="gramEnd"/>
      <w:r w:rsidRPr="00D61637">
        <w:rPr>
          <w:rFonts w:ascii="Times New Roman" w:hAnsi="Times New Roman"/>
          <w:i/>
          <w:sz w:val="24"/>
        </w:rPr>
        <w:t xml:space="preserve"> </w:t>
      </w:r>
      <w:proofErr w:type="gramStart"/>
      <w:r w:rsidR="00D623F2" w:rsidRPr="00D61637">
        <w:rPr>
          <w:rFonts w:ascii="Times New Roman" w:hAnsi="Times New Roman"/>
          <w:sz w:val="24"/>
        </w:rPr>
        <w:t>2008, vol. 56, no. 22, pp. 10498-10504 [cit. 2011-3-22].</w:t>
      </w:r>
      <w:proofErr w:type="gramEnd"/>
      <w:r w:rsidRPr="00D61637">
        <w:rPr>
          <w:rFonts w:ascii="Times New Roman" w:hAnsi="Times New Roman"/>
          <w:sz w:val="24"/>
        </w:rPr>
        <w:t xml:space="preserve"> Dostupné na </w:t>
      </w:r>
      <w:proofErr w:type="gramStart"/>
      <w:r w:rsidRPr="00D61637">
        <w:rPr>
          <w:rFonts w:ascii="Times New Roman" w:hAnsi="Times New Roman"/>
          <w:sz w:val="24"/>
        </w:rPr>
        <w:t>internete :</w:t>
      </w:r>
      <w:proofErr w:type="gramEnd"/>
      <w:r w:rsidRPr="00D61637">
        <w:rPr>
          <w:rFonts w:ascii="Times New Roman" w:hAnsi="Times New Roman"/>
          <w:sz w:val="24"/>
        </w:rPr>
        <w:t xml:space="preserve"> </w:t>
      </w:r>
      <w:hyperlink r:id="rId40" w:history="1">
        <w:r w:rsidRPr="00D61637">
          <w:rPr>
            <w:rStyle w:val="Hyperlink"/>
            <w:rFonts w:ascii="Times New Roman" w:hAnsi="Times New Roman"/>
            <w:color w:val="auto"/>
            <w:sz w:val="24"/>
            <w:u w:val="none"/>
          </w:rPr>
          <w:t>http://www.elhadiyahia.net/wp-content/uploads/pdf/Corral-Yahia-Carrillo-Gonzalez,%20Antioxidants,%20JAFC%202008.pdf</w:t>
        </w:r>
      </w:hyperlink>
    </w:p>
    <w:p w:rsidR="00034B85" w:rsidRPr="00D61637" w:rsidRDefault="00015CC1" w:rsidP="00097B1D">
      <w:pPr>
        <w:spacing w:after="0" w:line="360" w:lineRule="auto"/>
        <w:ind w:left="426" w:hanging="426"/>
        <w:jc w:val="both"/>
        <w:rPr>
          <w:rFonts w:ascii="Times New Roman" w:hAnsi="Times New Roman"/>
          <w:sz w:val="24"/>
          <w:szCs w:val="24"/>
        </w:rPr>
      </w:pPr>
      <w:r w:rsidRPr="00D61637">
        <w:rPr>
          <w:rFonts w:ascii="Times New Roman" w:hAnsi="Times New Roman"/>
          <w:sz w:val="24"/>
          <w:szCs w:val="24"/>
        </w:rPr>
        <w:t>14</w:t>
      </w:r>
      <w:r w:rsidR="00034B85" w:rsidRPr="00D61637">
        <w:rPr>
          <w:rFonts w:ascii="Times New Roman" w:hAnsi="Times New Roman"/>
          <w:sz w:val="24"/>
          <w:szCs w:val="24"/>
        </w:rPr>
        <w:t xml:space="preserve">. DIPLOCK, A.T. 1991. </w:t>
      </w:r>
      <w:proofErr w:type="gramStart"/>
      <w:r w:rsidR="00034B85" w:rsidRPr="00D61637">
        <w:rPr>
          <w:rFonts w:ascii="Times New Roman" w:hAnsi="Times New Roman"/>
          <w:sz w:val="24"/>
          <w:szCs w:val="24"/>
        </w:rPr>
        <w:t>Antioxidant nutriens and disease prevention.</w:t>
      </w:r>
      <w:proofErr w:type="gramEnd"/>
      <w:r w:rsidR="00034B85" w:rsidRPr="00D61637">
        <w:rPr>
          <w:rFonts w:ascii="Times New Roman" w:hAnsi="Times New Roman"/>
          <w:sz w:val="24"/>
          <w:szCs w:val="24"/>
        </w:rPr>
        <w:t xml:space="preserve"> </w:t>
      </w:r>
      <w:proofErr w:type="gramStart"/>
      <w:r w:rsidR="00034B85" w:rsidRPr="00D61637">
        <w:rPr>
          <w:rFonts w:ascii="Times New Roman" w:hAnsi="Times New Roman"/>
          <w:sz w:val="24"/>
          <w:szCs w:val="24"/>
        </w:rPr>
        <w:t>An Overwiev.</w:t>
      </w:r>
      <w:proofErr w:type="gramEnd"/>
      <w:r w:rsidR="00034B85" w:rsidRPr="00D61637">
        <w:rPr>
          <w:rFonts w:ascii="Times New Roman" w:hAnsi="Times New Roman"/>
          <w:sz w:val="24"/>
          <w:szCs w:val="24"/>
        </w:rPr>
        <w:t xml:space="preserve"> </w:t>
      </w:r>
      <w:proofErr w:type="gramStart"/>
      <w:r w:rsidR="00034B85" w:rsidRPr="00D61637">
        <w:rPr>
          <w:rFonts w:ascii="Times New Roman" w:hAnsi="Times New Roman"/>
          <w:sz w:val="24"/>
          <w:szCs w:val="24"/>
        </w:rPr>
        <w:t xml:space="preserve">In </w:t>
      </w:r>
      <w:r w:rsidR="00034B85" w:rsidRPr="00D61637">
        <w:rPr>
          <w:rFonts w:ascii="Times New Roman" w:hAnsi="Times New Roman"/>
          <w:i/>
          <w:sz w:val="24"/>
          <w:szCs w:val="24"/>
        </w:rPr>
        <w:t>Am</w:t>
      </w:r>
      <w:r w:rsidR="00D623F2" w:rsidRPr="00D61637">
        <w:rPr>
          <w:rFonts w:ascii="Times New Roman" w:hAnsi="Times New Roman"/>
          <w:i/>
          <w:sz w:val="24"/>
          <w:szCs w:val="24"/>
        </w:rPr>
        <w:t xml:space="preserve">erican </w:t>
      </w:r>
      <w:r w:rsidR="00034B85" w:rsidRPr="00D61637">
        <w:rPr>
          <w:rFonts w:ascii="Times New Roman" w:hAnsi="Times New Roman"/>
          <w:i/>
          <w:sz w:val="24"/>
          <w:szCs w:val="24"/>
        </w:rPr>
        <w:t>J</w:t>
      </w:r>
      <w:r w:rsidR="00D623F2" w:rsidRPr="00D61637">
        <w:rPr>
          <w:rFonts w:ascii="Times New Roman" w:hAnsi="Times New Roman"/>
          <w:i/>
          <w:sz w:val="24"/>
          <w:szCs w:val="24"/>
        </w:rPr>
        <w:t xml:space="preserve">ournal of </w:t>
      </w:r>
      <w:r w:rsidR="00034B85" w:rsidRPr="00D61637">
        <w:rPr>
          <w:rFonts w:ascii="Times New Roman" w:hAnsi="Times New Roman"/>
          <w:i/>
          <w:sz w:val="24"/>
          <w:szCs w:val="24"/>
        </w:rPr>
        <w:t>Clin</w:t>
      </w:r>
      <w:r w:rsidR="00D623F2" w:rsidRPr="00D61637">
        <w:rPr>
          <w:rFonts w:ascii="Times New Roman" w:hAnsi="Times New Roman"/>
          <w:i/>
          <w:sz w:val="24"/>
          <w:szCs w:val="24"/>
        </w:rPr>
        <w:t xml:space="preserve">ical </w:t>
      </w:r>
      <w:r w:rsidR="00034B85" w:rsidRPr="00D61637">
        <w:rPr>
          <w:rFonts w:ascii="Times New Roman" w:hAnsi="Times New Roman"/>
          <w:i/>
          <w:sz w:val="24"/>
          <w:szCs w:val="24"/>
        </w:rPr>
        <w:t>Nutr</w:t>
      </w:r>
      <w:r w:rsidR="00D623F2" w:rsidRPr="00D61637">
        <w:rPr>
          <w:rFonts w:ascii="Times New Roman" w:hAnsi="Times New Roman"/>
          <w:i/>
          <w:sz w:val="24"/>
          <w:szCs w:val="24"/>
        </w:rPr>
        <w:t xml:space="preserve">ition </w:t>
      </w:r>
      <w:r w:rsidR="00D623F2" w:rsidRPr="00D61637">
        <w:rPr>
          <w:rFonts w:ascii="Times New Roman" w:hAnsi="Times New Roman"/>
          <w:sz w:val="24"/>
          <w:szCs w:val="24"/>
        </w:rPr>
        <w:t>[online].</w:t>
      </w:r>
      <w:proofErr w:type="gramEnd"/>
      <w:r w:rsidR="00D623F2" w:rsidRPr="00D61637">
        <w:rPr>
          <w:rFonts w:ascii="Times New Roman" w:hAnsi="Times New Roman"/>
          <w:sz w:val="24"/>
          <w:szCs w:val="24"/>
        </w:rPr>
        <w:t xml:space="preserve"> 1991. vol. 53,</w:t>
      </w:r>
      <w:r w:rsidR="00034B85" w:rsidRPr="00D61637">
        <w:rPr>
          <w:rFonts w:ascii="Times New Roman" w:hAnsi="Times New Roman"/>
          <w:i/>
          <w:sz w:val="24"/>
          <w:szCs w:val="24"/>
        </w:rPr>
        <w:t xml:space="preserve"> </w:t>
      </w:r>
      <w:r w:rsidR="00D623F2" w:rsidRPr="00D61637">
        <w:rPr>
          <w:rFonts w:ascii="Times New Roman" w:hAnsi="Times New Roman"/>
          <w:sz w:val="24"/>
          <w:szCs w:val="24"/>
        </w:rPr>
        <w:t>no. 1, pp</w:t>
      </w:r>
      <w:r w:rsidR="00034B85" w:rsidRPr="00D61637">
        <w:rPr>
          <w:rFonts w:ascii="Times New Roman" w:hAnsi="Times New Roman"/>
          <w:sz w:val="24"/>
          <w:szCs w:val="24"/>
        </w:rPr>
        <w:t>. 189-193</w:t>
      </w:r>
      <w:r w:rsidR="00D623F2" w:rsidRPr="00D61637">
        <w:rPr>
          <w:rFonts w:ascii="Times New Roman" w:hAnsi="Times New Roman"/>
          <w:sz w:val="24"/>
          <w:szCs w:val="24"/>
        </w:rPr>
        <w:t xml:space="preserve"> [cit. 2011-3-21]. Dostupné na </w:t>
      </w:r>
      <w:proofErr w:type="gramStart"/>
      <w:r w:rsidR="00D623F2" w:rsidRPr="00D61637">
        <w:rPr>
          <w:rFonts w:ascii="Times New Roman" w:hAnsi="Times New Roman"/>
          <w:sz w:val="24"/>
          <w:szCs w:val="24"/>
        </w:rPr>
        <w:t>internete :</w:t>
      </w:r>
      <w:proofErr w:type="gramEnd"/>
      <w:r w:rsidR="00D623F2" w:rsidRPr="00D61637">
        <w:rPr>
          <w:rFonts w:ascii="Times New Roman" w:hAnsi="Times New Roman"/>
          <w:sz w:val="24"/>
          <w:szCs w:val="24"/>
        </w:rPr>
        <w:t xml:space="preserve"> </w:t>
      </w:r>
      <w:hyperlink r:id="rId41" w:history="1">
        <w:r w:rsidR="00D623F2" w:rsidRPr="00D61637">
          <w:rPr>
            <w:rStyle w:val="Hyperlink"/>
            <w:rFonts w:ascii="Times New Roman" w:hAnsi="Times New Roman"/>
            <w:color w:val="auto"/>
            <w:sz w:val="24"/>
            <w:szCs w:val="24"/>
            <w:u w:val="none"/>
          </w:rPr>
          <w:t>http://www.ajcn.org/content/53/1/189S.1.full.pdf</w:t>
        </w:r>
      </w:hyperlink>
      <w:r w:rsidR="00D623F2" w:rsidRPr="00D61637">
        <w:rPr>
          <w:rFonts w:ascii="Times New Roman" w:hAnsi="Times New Roman"/>
          <w:sz w:val="24"/>
          <w:szCs w:val="24"/>
        </w:rPr>
        <w:t>.</w:t>
      </w:r>
    </w:p>
    <w:p w:rsidR="00EB17F6" w:rsidRPr="00D61637" w:rsidRDefault="00015CC1" w:rsidP="00D623F2">
      <w:pPr>
        <w:spacing w:after="0" w:line="360" w:lineRule="auto"/>
        <w:ind w:left="426" w:hanging="426"/>
        <w:jc w:val="both"/>
        <w:rPr>
          <w:rFonts w:ascii="Times New Roman" w:hAnsi="Times New Roman"/>
          <w:sz w:val="24"/>
          <w:szCs w:val="24"/>
        </w:rPr>
      </w:pPr>
      <w:r w:rsidRPr="00D61637">
        <w:rPr>
          <w:rFonts w:ascii="Times New Roman" w:hAnsi="Times New Roman"/>
          <w:sz w:val="24"/>
          <w:szCs w:val="24"/>
        </w:rPr>
        <w:t>1</w:t>
      </w:r>
      <w:r w:rsidR="00113F84" w:rsidRPr="00D61637">
        <w:rPr>
          <w:rFonts w:ascii="Times New Roman" w:hAnsi="Times New Roman"/>
          <w:sz w:val="24"/>
          <w:szCs w:val="24"/>
        </w:rPr>
        <w:t>5</w:t>
      </w:r>
      <w:r w:rsidR="00034B85" w:rsidRPr="00D61637">
        <w:rPr>
          <w:rFonts w:ascii="Times New Roman" w:hAnsi="Times New Roman"/>
          <w:sz w:val="24"/>
          <w:szCs w:val="24"/>
        </w:rPr>
        <w:t xml:space="preserve">. DOSTÁLOVÁ, J. 2006. </w:t>
      </w:r>
      <w:proofErr w:type="gramStart"/>
      <w:r w:rsidR="00034B85" w:rsidRPr="00D61637">
        <w:rPr>
          <w:rFonts w:ascii="Times New Roman" w:hAnsi="Times New Roman"/>
          <w:sz w:val="24"/>
          <w:szCs w:val="24"/>
        </w:rPr>
        <w:t>Přednosti a rizika konzumace syrových potravin.</w:t>
      </w:r>
      <w:proofErr w:type="gramEnd"/>
      <w:r w:rsidR="00034B85" w:rsidRPr="00D61637">
        <w:rPr>
          <w:rFonts w:ascii="Times New Roman" w:hAnsi="Times New Roman"/>
          <w:sz w:val="24"/>
          <w:szCs w:val="24"/>
        </w:rPr>
        <w:t xml:space="preserve"> </w:t>
      </w:r>
      <w:proofErr w:type="gramStart"/>
      <w:r w:rsidR="00034B85" w:rsidRPr="00D61637">
        <w:rPr>
          <w:rFonts w:ascii="Times New Roman" w:hAnsi="Times New Roman"/>
          <w:sz w:val="24"/>
          <w:szCs w:val="24"/>
        </w:rPr>
        <w:t xml:space="preserve">In </w:t>
      </w:r>
      <w:r w:rsidR="00034B85" w:rsidRPr="00D61637">
        <w:rPr>
          <w:rFonts w:ascii="Times New Roman" w:hAnsi="Times New Roman"/>
          <w:i/>
          <w:sz w:val="24"/>
          <w:szCs w:val="24"/>
        </w:rPr>
        <w:t xml:space="preserve">Výživa a potraviny, </w:t>
      </w:r>
      <w:r w:rsidR="00034B85" w:rsidRPr="00D61637">
        <w:rPr>
          <w:rFonts w:ascii="Times New Roman" w:hAnsi="Times New Roman"/>
          <w:sz w:val="24"/>
          <w:szCs w:val="24"/>
        </w:rPr>
        <w:t>roč.</w:t>
      </w:r>
      <w:proofErr w:type="gramEnd"/>
      <w:r w:rsidR="00034B85" w:rsidRPr="00D61637">
        <w:rPr>
          <w:rFonts w:ascii="Times New Roman" w:hAnsi="Times New Roman"/>
          <w:sz w:val="24"/>
          <w:szCs w:val="24"/>
        </w:rPr>
        <w:t xml:space="preserve"> 50, 2006, č. 2, s. 4-5</w:t>
      </w:r>
      <w:r w:rsidR="00D623F2" w:rsidRPr="00D61637">
        <w:rPr>
          <w:rFonts w:ascii="Times New Roman" w:hAnsi="Times New Roman"/>
          <w:sz w:val="24"/>
          <w:szCs w:val="24"/>
        </w:rPr>
        <w:t>.</w:t>
      </w:r>
    </w:p>
    <w:p w:rsidR="00EB17F6" w:rsidRPr="00D61637" w:rsidRDefault="00EB17F6" w:rsidP="00EB17F6">
      <w:pPr>
        <w:spacing w:after="0" w:line="360" w:lineRule="auto"/>
        <w:ind w:left="426" w:hanging="426"/>
        <w:jc w:val="both"/>
        <w:rPr>
          <w:rFonts w:ascii="Times New Roman" w:hAnsi="Times New Roman"/>
          <w:sz w:val="28"/>
          <w:szCs w:val="24"/>
        </w:rPr>
      </w:pPr>
      <w:r w:rsidRPr="00D61637">
        <w:rPr>
          <w:rFonts w:ascii="Times New Roman" w:hAnsi="Times New Roman"/>
          <w:sz w:val="24"/>
        </w:rPr>
        <w:t xml:space="preserve">16. DUAN, X. et al. 2007 a. Evaluation of the antioxidant properties of litchi fruit phenolics in relation to pericarp browning prevention. </w:t>
      </w:r>
      <w:proofErr w:type="gramStart"/>
      <w:r w:rsidRPr="00D61637">
        <w:rPr>
          <w:rFonts w:ascii="Times New Roman" w:hAnsi="Times New Roman"/>
          <w:sz w:val="24"/>
        </w:rPr>
        <w:t xml:space="preserve">In </w:t>
      </w:r>
      <w:r w:rsidR="00D623F2" w:rsidRPr="00D61637">
        <w:rPr>
          <w:rFonts w:ascii="Times New Roman" w:hAnsi="Times New Roman"/>
          <w:i/>
          <w:sz w:val="24"/>
        </w:rPr>
        <w:t xml:space="preserve">Molecules </w:t>
      </w:r>
      <w:r w:rsidR="00D623F2" w:rsidRPr="00D61637">
        <w:rPr>
          <w:rFonts w:ascii="Times New Roman" w:hAnsi="Times New Roman"/>
          <w:sz w:val="24"/>
        </w:rPr>
        <w:t>[online].</w:t>
      </w:r>
      <w:proofErr w:type="gramEnd"/>
      <w:r w:rsidRPr="00D61637">
        <w:rPr>
          <w:rFonts w:ascii="Times New Roman" w:hAnsi="Times New Roman"/>
          <w:i/>
          <w:sz w:val="24"/>
        </w:rPr>
        <w:t xml:space="preserve"> </w:t>
      </w:r>
      <w:proofErr w:type="gramStart"/>
      <w:r w:rsidR="00D623F2" w:rsidRPr="00D61637">
        <w:rPr>
          <w:rFonts w:ascii="Times New Roman" w:hAnsi="Times New Roman"/>
          <w:sz w:val="24"/>
        </w:rPr>
        <w:t>2007, vol. 12, no. 4, pp.759-771 [cit. 2011-4-2].</w:t>
      </w:r>
      <w:proofErr w:type="gramEnd"/>
      <w:r w:rsidRPr="00D61637">
        <w:rPr>
          <w:rFonts w:ascii="Times New Roman" w:hAnsi="Times New Roman"/>
          <w:sz w:val="24"/>
        </w:rPr>
        <w:t xml:space="preserve"> Dostupné na </w:t>
      </w:r>
      <w:proofErr w:type="gramStart"/>
      <w:r w:rsidRPr="00D61637">
        <w:rPr>
          <w:rFonts w:ascii="Times New Roman" w:hAnsi="Times New Roman"/>
          <w:sz w:val="24"/>
        </w:rPr>
        <w:t>internete :</w:t>
      </w:r>
      <w:proofErr w:type="gramEnd"/>
      <w:r w:rsidRPr="00D61637">
        <w:rPr>
          <w:rFonts w:ascii="Times New Roman" w:hAnsi="Times New Roman"/>
          <w:sz w:val="24"/>
        </w:rPr>
        <w:t xml:space="preserve"> </w:t>
      </w:r>
      <w:hyperlink r:id="rId42" w:history="1">
        <w:r w:rsidRPr="00D61637">
          <w:rPr>
            <w:rStyle w:val="Hyperlink"/>
            <w:rFonts w:ascii="Times New Roman" w:hAnsi="Times New Roman"/>
            <w:color w:val="auto"/>
            <w:sz w:val="24"/>
            <w:u w:val="none"/>
          </w:rPr>
          <w:t>http://mdpi.org/molecules/papers/12040759.pdf</w:t>
        </w:r>
      </w:hyperlink>
      <w:r w:rsidR="00D623F2" w:rsidRPr="00D61637">
        <w:rPr>
          <w:rFonts w:ascii="Times New Roman" w:hAnsi="Times New Roman"/>
          <w:sz w:val="24"/>
        </w:rPr>
        <w:t>.</w:t>
      </w:r>
    </w:p>
    <w:p w:rsidR="00113F84" w:rsidRPr="00D61637" w:rsidRDefault="00EB17F6" w:rsidP="00D623F2">
      <w:pPr>
        <w:spacing w:after="0" w:line="360" w:lineRule="auto"/>
        <w:ind w:left="426" w:hanging="426"/>
        <w:jc w:val="both"/>
        <w:rPr>
          <w:rFonts w:ascii="Times New Roman" w:hAnsi="Times New Roman"/>
          <w:sz w:val="28"/>
          <w:szCs w:val="24"/>
        </w:rPr>
      </w:pPr>
      <w:r w:rsidRPr="00D61637">
        <w:rPr>
          <w:rFonts w:ascii="Times New Roman" w:hAnsi="Times New Roman"/>
          <w:sz w:val="24"/>
        </w:rPr>
        <w:t>17</w:t>
      </w:r>
      <w:r w:rsidR="00113F84" w:rsidRPr="00D61637">
        <w:rPr>
          <w:rFonts w:ascii="Times New Roman" w:hAnsi="Times New Roman"/>
          <w:sz w:val="24"/>
        </w:rPr>
        <w:t>. DUAN, X. et al. 2007 b. Antioxidant properties of anthocyanins extracted from litchi (</w:t>
      </w:r>
      <w:r w:rsidR="00113F84" w:rsidRPr="00D61637">
        <w:rPr>
          <w:rFonts w:ascii="Times New Roman" w:hAnsi="Times New Roman"/>
          <w:i/>
          <w:sz w:val="24"/>
        </w:rPr>
        <w:t>Litchi chininsis</w:t>
      </w:r>
      <w:r w:rsidR="00113F84" w:rsidRPr="00D61637">
        <w:rPr>
          <w:rFonts w:ascii="Times New Roman" w:hAnsi="Times New Roman"/>
          <w:sz w:val="24"/>
        </w:rPr>
        <w:t xml:space="preserve"> Sonn</w:t>
      </w:r>
      <w:proofErr w:type="gramStart"/>
      <w:r w:rsidR="00113F84" w:rsidRPr="00D61637">
        <w:rPr>
          <w:rFonts w:ascii="Times New Roman" w:hAnsi="Times New Roman"/>
          <w:sz w:val="24"/>
        </w:rPr>
        <w:t>. )</w:t>
      </w:r>
      <w:proofErr w:type="gramEnd"/>
      <w:r w:rsidR="00113F84" w:rsidRPr="00D61637">
        <w:rPr>
          <w:rFonts w:ascii="Times New Roman" w:hAnsi="Times New Roman"/>
          <w:sz w:val="24"/>
        </w:rPr>
        <w:t xml:space="preserve"> fruit pericarps tissues in relation to their role in the pericarp browning. </w:t>
      </w:r>
      <w:proofErr w:type="gramStart"/>
      <w:r w:rsidR="00113F84" w:rsidRPr="00D61637">
        <w:rPr>
          <w:rFonts w:ascii="Times New Roman" w:hAnsi="Times New Roman"/>
          <w:sz w:val="24"/>
        </w:rPr>
        <w:t xml:space="preserve">In </w:t>
      </w:r>
      <w:r w:rsidR="00113F84" w:rsidRPr="00D61637">
        <w:rPr>
          <w:rFonts w:ascii="Times New Roman" w:hAnsi="Times New Roman"/>
          <w:i/>
          <w:sz w:val="24"/>
        </w:rPr>
        <w:t>Molecules</w:t>
      </w:r>
      <w:r w:rsidR="00D623F2" w:rsidRPr="00D61637">
        <w:rPr>
          <w:rFonts w:ascii="Times New Roman" w:hAnsi="Times New Roman"/>
          <w:i/>
          <w:sz w:val="24"/>
        </w:rPr>
        <w:t xml:space="preserve"> </w:t>
      </w:r>
      <w:r w:rsidR="00D623F2" w:rsidRPr="00D61637">
        <w:rPr>
          <w:rFonts w:ascii="Times New Roman" w:hAnsi="Times New Roman"/>
          <w:sz w:val="24"/>
        </w:rPr>
        <w:t>[online].</w:t>
      </w:r>
      <w:proofErr w:type="gramEnd"/>
      <w:r w:rsidR="00D623F2" w:rsidRPr="00D61637">
        <w:rPr>
          <w:rFonts w:ascii="Times New Roman" w:hAnsi="Times New Roman"/>
          <w:sz w:val="24"/>
        </w:rPr>
        <w:t xml:space="preserve"> </w:t>
      </w:r>
      <w:proofErr w:type="gramStart"/>
      <w:r w:rsidR="00D623F2" w:rsidRPr="00D61637">
        <w:rPr>
          <w:rFonts w:ascii="Times New Roman" w:hAnsi="Times New Roman"/>
          <w:sz w:val="24"/>
        </w:rPr>
        <w:t xml:space="preserve">2007, vol. 101, no. 4, pp. 1365-1371 [cit. </w:t>
      </w:r>
      <w:r w:rsidR="00D623F2" w:rsidRPr="00D61637">
        <w:rPr>
          <w:rFonts w:ascii="Times New Roman" w:hAnsi="Times New Roman"/>
          <w:sz w:val="24"/>
        </w:rPr>
        <w:lastRenderedPageBreak/>
        <w:t>2011-3-28].</w:t>
      </w:r>
      <w:proofErr w:type="gramEnd"/>
      <w:r w:rsidR="00D623F2" w:rsidRPr="00D61637">
        <w:rPr>
          <w:rFonts w:ascii="Times New Roman" w:hAnsi="Times New Roman"/>
          <w:sz w:val="24"/>
        </w:rPr>
        <w:t xml:space="preserve"> </w:t>
      </w:r>
      <w:r w:rsidR="00113F84" w:rsidRPr="00D61637">
        <w:rPr>
          <w:rFonts w:ascii="Times New Roman" w:hAnsi="Times New Roman"/>
          <w:sz w:val="24"/>
        </w:rPr>
        <w:t xml:space="preserve">Dostupné na </w:t>
      </w:r>
      <w:proofErr w:type="gramStart"/>
      <w:r w:rsidR="00113F84" w:rsidRPr="00D61637">
        <w:rPr>
          <w:rFonts w:ascii="Times New Roman" w:hAnsi="Times New Roman"/>
          <w:sz w:val="24"/>
        </w:rPr>
        <w:t>internete :</w:t>
      </w:r>
      <w:proofErr w:type="gramEnd"/>
      <w:r w:rsidR="00113F84" w:rsidRPr="00D61637">
        <w:rPr>
          <w:rFonts w:ascii="Times New Roman" w:hAnsi="Times New Roman"/>
          <w:sz w:val="24"/>
        </w:rPr>
        <w:t xml:space="preserve"> </w:t>
      </w:r>
      <w:hyperlink r:id="rId43" w:history="1">
        <w:r w:rsidR="00113F84" w:rsidRPr="00D61637">
          <w:rPr>
            <w:rStyle w:val="Hyperlink"/>
            <w:rFonts w:ascii="Times New Roman" w:hAnsi="Times New Roman"/>
            <w:color w:val="auto"/>
            <w:sz w:val="24"/>
            <w:u w:val="none"/>
          </w:rPr>
          <w:t>http://www.aseanbiotechnology.info/Abstract/21020569.pdf</w:t>
        </w:r>
      </w:hyperlink>
      <w:r w:rsidR="00D623F2" w:rsidRPr="00D61637">
        <w:rPr>
          <w:rFonts w:ascii="Times New Roman" w:hAnsi="Times New Roman"/>
          <w:sz w:val="28"/>
          <w:szCs w:val="24"/>
        </w:rPr>
        <w:t>.</w:t>
      </w:r>
      <w:r w:rsidRPr="00D61637">
        <w:rPr>
          <w:rFonts w:ascii="Times New Roman" w:hAnsi="Times New Roman"/>
          <w:sz w:val="24"/>
          <w:szCs w:val="24"/>
        </w:rPr>
        <w:tab/>
      </w:r>
    </w:p>
    <w:p w:rsidR="00034B85" w:rsidRPr="00D61637" w:rsidRDefault="00D623F2" w:rsidP="00D623F2">
      <w:pPr>
        <w:spacing w:after="0" w:line="360" w:lineRule="auto"/>
        <w:ind w:left="426" w:hanging="426"/>
        <w:jc w:val="both"/>
        <w:rPr>
          <w:rFonts w:ascii="Times New Roman" w:hAnsi="Times New Roman"/>
          <w:sz w:val="24"/>
          <w:szCs w:val="24"/>
        </w:rPr>
      </w:pPr>
      <w:r w:rsidRPr="00D61637">
        <w:rPr>
          <w:rFonts w:ascii="Times New Roman" w:hAnsi="Times New Roman"/>
          <w:sz w:val="24"/>
          <w:szCs w:val="24"/>
        </w:rPr>
        <w:t>18</w:t>
      </w:r>
      <w:r w:rsidR="00034B85" w:rsidRPr="00D61637">
        <w:rPr>
          <w:rFonts w:ascii="Times New Roman" w:hAnsi="Times New Roman"/>
          <w:sz w:val="24"/>
          <w:szCs w:val="24"/>
        </w:rPr>
        <w:t xml:space="preserve">. ĎURÁČKOVÁ, Z. 1998. </w:t>
      </w:r>
      <w:r w:rsidR="00034B85" w:rsidRPr="00D61637">
        <w:rPr>
          <w:rFonts w:ascii="Times New Roman" w:hAnsi="Times New Roman"/>
          <w:i/>
          <w:sz w:val="24"/>
          <w:szCs w:val="24"/>
        </w:rPr>
        <w:t xml:space="preserve">Voľné radikály </w:t>
      </w:r>
      <w:proofErr w:type="gramStart"/>
      <w:r w:rsidR="00034B85" w:rsidRPr="00D61637">
        <w:rPr>
          <w:rFonts w:ascii="Times New Roman" w:hAnsi="Times New Roman"/>
          <w:i/>
          <w:sz w:val="24"/>
          <w:szCs w:val="24"/>
        </w:rPr>
        <w:t>a</w:t>
      </w:r>
      <w:proofErr w:type="gramEnd"/>
      <w:r w:rsidR="00034B85" w:rsidRPr="00D61637">
        <w:rPr>
          <w:rFonts w:ascii="Times New Roman" w:hAnsi="Times New Roman"/>
          <w:i/>
          <w:sz w:val="24"/>
          <w:szCs w:val="24"/>
        </w:rPr>
        <w:t xml:space="preserve"> antioxidanty v medicine (1). </w:t>
      </w:r>
      <w:proofErr w:type="gramStart"/>
      <w:r w:rsidR="00034B85" w:rsidRPr="00D61637">
        <w:rPr>
          <w:rFonts w:ascii="Times New Roman" w:hAnsi="Times New Roman"/>
          <w:sz w:val="24"/>
          <w:szCs w:val="24"/>
        </w:rPr>
        <w:t>Bratislava :</w:t>
      </w:r>
      <w:proofErr w:type="gramEnd"/>
      <w:r w:rsidR="00034B85" w:rsidRPr="00D61637">
        <w:rPr>
          <w:rFonts w:ascii="Times New Roman" w:hAnsi="Times New Roman"/>
          <w:sz w:val="24"/>
          <w:szCs w:val="24"/>
        </w:rPr>
        <w:t xml:space="preserve"> Slovak Academik Press, 1998. 285s. ISBN 80-88908-11-6 </w:t>
      </w:r>
    </w:p>
    <w:p w:rsidR="00034B85" w:rsidRPr="00D61637" w:rsidRDefault="00113F84" w:rsidP="00D623F2">
      <w:pPr>
        <w:spacing w:after="0" w:line="360" w:lineRule="auto"/>
        <w:ind w:left="426" w:hanging="426"/>
        <w:jc w:val="both"/>
        <w:rPr>
          <w:rFonts w:ascii="Times New Roman" w:hAnsi="Times New Roman"/>
          <w:sz w:val="24"/>
          <w:szCs w:val="24"/>
        </w:rPr>
      </w:pPr>
      <w:r w:rsidRPr="00D61637">
        <w:rPr>
          <w:rFonts w:ascii="Times New Roman" w:hAnsi="Times New Roman"/>
          <w:sz w:val="24"/>
          <w:szCs w:val="24"/>
        </w:rPr>
        <w:t>20</w:t>
      </w:r>
      <w:r w:rsidR="00034B85" w:rsidRPr="00D61637">
        <w:rPr>
          <w:rFonts w:ascii="Times New Roman" w:hAnsi="Times New Roman"/>
          <w:sz w:val="24"/>
          <w:szCs w:val="24"/>
        </w:rPr>
        <w:t xml:space="preserve">. FOŘT, P. 2005. </w:t>
      </w:r>
      <w:r w:rsidR="00034B85" w:rsidRPr="00D61637">
        <w:rPr>
          <w:rFonts w:ascii="Times New Roman" w:hAnsi="Times New Roman"/>
          <w:i/>
          <w:sz w:val="24"/>
          <w:szCs w:val="24"/>
        </w:rPr>
        <w:t xml:space="preserve">Výživa pro </w:t>
      </w:r>
      <w:proofErr w:type="gramStart"/>
      <w:r w:rsidR="00034B85" w:rsidRPr="00D61637">
        <w:rPr>
          <w:rFonts w:ascii="Times New Roman" w:hAnsi="Times New Roman"/>
          <w:i/>
          <w:sz w:val="24"/>
          <w:szCs w:val="24"/>
        </w:rPr>
        <w:t>dokonalou  kondici</w:t>
      </w:r>
      <w:proofErr w:type="gramEnd"/>
      <w:r w:rsidR="00034B85" w:rsidRPr="00D61637">
        <w:rPr>
          <w:rFonts w:ascii="Times New Roman" w:hAnsi="Times New Roman"/>
          <w:i/>
          <w:sz w:val="24"/>
          <w:szCs w:val="24"/>
        </w:rPr>
        <w:t xml:space="preserve"> a zdraví.</w:t>
      </w:r>
      <w:r w:rsidR="00034B85" w:rsidRPr="00D61637">
        <w:rPr>
          <w:rFonts w:ascii="Times New Roman" w:hAnsi="Times New Roman"/>
          <w:sz w:val="24"/>
          <w:szCs w:val="24"/>
        </w:rPr>
        <w:t xml:space="preserve"> </w:t>
      </w:r>
      <w:proofErr w:type="gramStart"/>
      <w:r w:rsidR="00034B85" w:rsidRPr="00D61637">
        <w:rPr>
          <w:rFonts w:ascii="Times New Roman" w:hAnsi="Times New Roman"/>
          <w:sz w:val="24"/>
          <w:szCs w:val="24"/>
        </w:rPr>
        <w:t>Praha :</w:t>
      </w:r>
      <w:proofErr w:type="gramEnd"/>
      <w:r w:rsidR="00034B85" w:rsidRPr="00D61637">
        <w:rPr>
          <w:rFonts w:ascii="Times New Roman" w:hAnsi="Times New Roman"/>
          <w:sz w:val="24"/>
          <w:szCs w:val="24"/>
        </w:rPr>
        <w:t xml:space="preserve"> Grada Publishing, 2005. 181s. ISBN 80-247-1059-9</w:t>
      </w:r>
    </w:p>
    <w:p w:rsidR="00D623F2" w:rsidRPr="00D61637" w:rsidRDefault="00113F84" w:rsidP="00D623F2">
      <w:pPr>
        <w:spacing w:after="0" w:line="360" w:lineRule="auto"/>
        <w:ind w:left="426" w:hanging="426"/>
        <w:jc w:val="both"/>
        <w:rPr>
          <w:rFonts w:ascii="Times New Roman" w:hAnsi="Times New Roman"/>
        </w:rPr>
      </w:pPr>
      <w:r w:rsidRPr="00D61637">
        <w:rPr>
          <w:rFonts w:ascii="Times New Roman" w:hAnsi="Times New Roman"/>
          <w:sz w:val="24"/>
          <w:szCs w:val="24"/>
        </w:rPr>
        <w:t xml:space="preserve">21. FRIAS, J. et al. 2010. Changes in nutrition value and cytotoxicity of garden cress germinated with different selenium solutions. </w:t>
      </w:r>
      <w:proofErr w:type="gramStart"/>
      <w:r w:rsidRPr="00D61637">
        <w:rPr>
          <w:rFonts w:ascii="Times New Roman" w:hAnsi="Times New Roman"/>
          <w:sz w:val="24"/>
          <w:szCs w:val="24"/>
        </w:rPr>
        <w:t xml:space="preserve">In The </w:t>
      </w:r>
      <w:r w:rsidRPr="00D61637">
        <w:rPr>
          <w:rFonts w:ascii="Times New Roman" w:hAnsi="Times New Roman"/>
          <w:i/>
          <w:sz w:val="24"/>
          <w:szCs w:val="24"/>
        </w:rPr>
        <w:t>Journal of</w:t>
      </w:r>
      <w:r w:rsidR="00D623F2" w:rsidRPr="00D61637">
        <w:rPr>
          <w:rFonts w:ascii="Times New Roman" w:hAnsi="Times New Roman"/>
          <w:i/>
          <w:sz w:val="24"/>
          <w:szCs w:val="24"/>
        </w:rPr>
        <w:t xml:space="preserve"> agriculture and food chemistry </w:t>
      </w:r>
      <w:r w:rsidR="00D623F2" w:rsidRPr="00D61637">
        <w:rPr>
          <w:rFonts w:ascii="Times New Roman" w:hAnsi="Times New Roman"/>
          <w:sz w:val="24"/>
          <w:szCs w:val="24"/>
        </w:rPr>
        <w:t>[online].</w:t>
      </w:r>
      <w:proofErr w:type="gramEnd"/>
      <w:r w:rsidRPr="00D61637">
        <w:rPr>
          <w:rFonts w:ascii="Times New Roman" w:hAnsi="Times New Roman"/>
          <w:i/>
          <w:sz w:val="24"/>
          <w:szCs w:val="24"/>
        </w:rPr>
        <w:t xml:space="preserve"> </w:t>
      </w:r>
      <w:proofErr w:type="gramStart"/>
      <w:r w:rsidR="00D623F2" w:rsidRPr="00D61637">
        <w:rPr>
          <w:rFonts w:ascii="Times New Roman" w:hAnsi="Times New Roman"/>
          <w:sz w:val="24"/>
          <w:szCs w:val="24"/>
        </w:rPr>
        <w:t>2010, vol. 58, no. 4, pp. 2331-2336 [cit. 2011-3-31].</w:t>
      </w:r>
      <w:proofErr w:type="gramEnd"/>
      <w:r w:rsidR="00D623F2" w:rsidRPr="00D61637">
        <w:rPr>
          <w:rFonts w:ascii="Times New Roman" w:hAnsi="Times New Roman"/>
          <w:sz w:val="24"/>
          <w:szCs w:val="24"/>
        </w:rPr>
        <w:t xml:space="preserve"> </w:t>
      </w:r>
      <w:r w:rsidRPr="00D61637">
        <w:rPr>
          <w:rFonts w:ascii="Times New Roman" w:hAnsi="Times New Roman"/>
          <w:sz w:val="24"/>
          <w:szCs w:val="24"/>
        </w:rPr>
        <w:t xml:space="preserve">Dostupné na </w:t>
      </w:r>
      <w:proofErr w:type="gramStart"/>
      <w:r w:rsidRPr="00D61637">
        <w:rPr>
          <w:rFonts w:ascii="Times New Roman" w:hAnsi="Times New Roman"/>
          <w:sz w:val="24"/>
          <w:szCs w:val="24"/>
        </w:rPr>
        <w:t>internete :</w:t>
      </w:r>
      <w:proofErr w:type="gramEnd"/>
      <w:r w:rsidRPr="00D61637">
        <w:rPr>
          <w:rFonts w:ascii="Times New Roman" w:hAnsi="Times New Roman"/>
          <w:sz w:val="24"/>
          <w:szCs w:val="24"/>
        </w:rPr>
        <w:t xml:space="preserve"> </w:t>
      </w:r>
      <w:hyperlink r:id="rId44" w:history="1">
        <w:r w:rsidRPr="00D61637">
          <w:rPr>
            <w:rStyle w:val="Hyperlink"/>
            <w:rFonts w:ascii="Times New Roman" w:hAnsi="Times New Roman"/>
            <w:color w:val="auto"/>
            <w:sz w:val="24"/>
            <w:szCs w:val="24"/>
            <w:u w:val="none"/>
          </w:rPr>
          <w:t>http://www.ncbi.nlm.nih.gov/pubmed/20104846</w:t>
        </w:r>
      </w:hyperlink>
    </w:p>
    <w:p w:rsidR="00806D03" w:rsidRPr="00D61637" w:rsidRDefault="00690BB1" w:rsidP="00806D03">
      <w:pPr>
        <w:spacing w:after="0" w:line="360" w:lineRule="auto"/>
        <w:ind w:left="426" w:hanging="426"/>
        <w:jc w:val="both"/>
        <w:rPr>
          <w:rFonts w:ascii="Times New Roman" w:hAnsi="Times New Roman"/>
          <w:sz w:val="24"/>
        </w:rPr>
      </w:pPr>
      <w:r w:rsidRPr="00D61637">
        <w:rPr>
          <w:rFonts w:ascii="Times New Roman" w:hAnsi="Times New Roman"/>
          <w:sz w:val="24"/>
        </w:rPr>
        <w:t>22. GAO, Z.H. et al. 2009. Purification and characterisation of polyphenol oxidase from red Swiss chard (</w:t>
      </w:r>
      <w:r w:rsidRPr="00D61637">
        <w:rPr>
          <w:rFonts w:ascii="Times New Roman" w:hAnsi="Times New Roman"/>
          <w:i/>
          <w:sz w:val="24"/>
        </w:rPr>
        <w:t>Beta vulgaris</w:t>
      </w:r>
      <w:r w:rsidRPr="00D61637">
        <w:rPr>
          <w:rFonts w:ascii="Times New Roman" w:hAnsi="Times New Roman"/>
          <w:sz w:val="24"/>
        </w:rPr>
        <w:t xml:space="preserve"> subspecies</w:t>
      </w:r>
      <w:r w:rsidRPr="00D61637">
        <w:rPr>
          <w:rFonts w:ascii="Times New Roman" w:hAnsi="Times New Roman"/>
          <w:i/>
          <w:sz w:val="24"/>
        </w:rPr>
        <w:t xml:space="preserve"> cicla</w:t>
      </w:r>
      <w:r w:rsidRPr="00D61637">
        <w:rPr>
          <w:rFonts w:ascii="Times New Roman" w:hAnsi="Times New Roman"/>
          <w:sz w:val="24"/>
        </w:rPr>
        <w:t xml:space="preserve">) leaves. </w:t>
      </w:r>
      <w:proofErr w:type="gramStart"/>
      <w:r w:rsidRPr="00D61637">
        <w:rPr>
          <w:rFonts w:ascii="Times New Roman" w:hAnsi="Times New Roman"/>
          <w:sz w:val="24"/>
        </w:rPr>
        <w:t xml:space="preserve">In </w:t>
      </w:r>
      <w:r w:rsidRPr="00D61637">
        <w:rPr>
          <w:rFonts w:ascii="Times New Roman" w:hAnsi="Times New Roman"/>
          <w:i/>
          <w:sz w:val="24"/>
        </w:rPr>
        <w:t>Food chemistry</w:t>
      </w:r>
      <w:r w:rsidR="00D623F2" w:rsidRPr="00D61637">
        <w:rPr>
          <w:rFonts w:ascii="Times New Roman" w:hAnsi="Times New Roman"/>
          <w:i/>
          <w:sz w:val="24"/>
        </w:rPr>
        <w:t xml:space="preserve"> </w:t>
      </w:r>
      <w:r w:rsidR="00D623F2" w:rsidRPr="00D61637">
        <w:rPr>
          <w:rFonts w:ascii="Times New Roman" w:hAnsi="Times New Roman"/>
          <w:sz w:val="24"/>
        </w:rPr>
        <w:t>[online].</w:t>
      </w:r>
      <w:proofErr w:type="gramEnd"/>
      <w:r w:rsidRPr="00D61637">
        <w:rPr>
          <w:rFonts w:ascii="Times New Roman" w:hAnsi="Times New Roman"/>
          <w:i/>
          <w:sz w:val="24"/>
        </w:rPr>
        <w:t xml:space="preserve"> </w:t>
      </w:r>
      <w:r w:rsidR="00D623F2" w:rsidRPr="00D61637">
        <w:rPr>
          <w:rFonts w:ascii="Times New Roman" w:hAnsi="Times New Roman"/>
          <w:sz w:val="24"/>
        </w:rPr>
        <w:t>2009, vol. 117, no.2, pp. 342-348 [cit. 2011-4-3]</w:t>
      </w:r>
      <w:r w:rsidRPr="00D61637">
        <w:rPr>
          <w:rFonts w:ascii="Times New Roman" w:hAnsi="Times New Roman"/>
          <w:sz w:val="24"/>
        </w:rPr>
        <w:t xml:space="preserve"> Dostupné na internete : </w:t>
      </w:r>
      <w:hyperlink r:id="rId45" w:history="1">
        <w:r w:rsidR="00806D03" w:rsidRPr="00D61637">
          <w:rPr>
            <w:rStyle w:val="Hyperlink"/>
            <w:rFonts w:ascii="Times New Roman" w:hAnsi="Times New Roman"/>
            <w:color w:val="auto"/>
            <w:sz w:val="24"/>
            <w:u w:val="none"/>
          </w:rPr>
          <w:t>http://www.sciencedirect.com/science?_ob=MImg&amp;_imagekey=B6T6R4W2NDVW27&amp;_cdi=5037&amp;_user=3838281&amp;_pii=S0308814609004658&amp;_origin=search&amp;_coverDate=11%2F15%2F2009&amp;_sk=998829997&amp;view=c&amp;wchp=dGLbVzzzSkzS&amp;md5=7709f65c99c172a9eb38fbec53c42960&amp;ie=/sdarticle.pdf</w:t>
        </w:r>
      </w:hyperlink>
    </w:p>
    <w:p w:rsidR="00806D03" w:rsidRPr="00D61637" w:rsidRDefault="00690BB1" w:rsidP="00806D03">
      <w:pPr>
        <w:spacing w:after="0" w:line="360" w:lineRule="auto"/>
        <w:ind w:left="426" w:hanging="426"/>
        <w:jc w:val="both"/>
        <w:rPr>
          <w:rFonts w:ascii="Times New Roman" w:hAnsi="Times New Roman"/>
          <w:sz w:val="24"/>
        </w:rPr>
      </w:pPr>
      <w:r w:rsidRPr="00D61637">
        <w:rPr>
          <w:rFonts w:ascii="Times New Roman" w:hAnsi="Times New Roman"/>
          <w:sz w:val="24"/>
        </w:rPr>
        <w:t xml:space="preserve">23. GARCÍA-ALONSO, M. et al. 2004. </w:t>
      </w:r>
      <w:proofErr w:type="gramStart"/>
      <w:r w:rsidRPr="00D61637">
        <w:rPr>
          <w:rFonts w:ascii="Times New Roman" w:hAnsi="Times New Roman"/>
          <w:sz w:val="24"/>
        </w:rPr>
        <w:t>Evaluation of the antioxidant propreties of fruits.</w:t>
      </w:r>
      <w:proofErr w:type="gramEnd"/>
      <w:r w:rsidRPr="00D61637">
        <w:rPr>
          <w:rFonts w:ascii="Times New Roman" w:hAnsi="Times New Roman"/>
          <w:sz w:val="24"/>
        </w:rPr>
        <w:t xml:space="preserve"> </w:t>
      </w:r>
      <w:proofErr w:type="gramStart"/>
      <w:r w:rsidRPr="00D61637">
        <w:rPr>
          <w:rFonts w:ascii="Times New Roman" w:hAnsi="Times New Roman"/>
          <w:sz w:val="24"/>
        </w:rPr>
        <w:t xml:space="preserve">In </w:t>
      </w:r>
      <w:r w:rsidR="00806D03" w:rsidRPr="00D61637">
        <w:rPr>
          <w:rFonts w:ascii="Times New Roman" w:hAnsi="Times New Roman"/>
          <w:i/>
          <w:sz w:val="24"/>
        </w:rPr>
        <w:t xml:space="preserve">Food chemistry </w:t>
      </w:r>
      <w:r w:rsidR="00806D03" w:rsidRPr="00D61637">
        <w:rPr>
          <w:rFonts w:ascii="Times New Roman" w:hAnsi="Times New Roman"/>
          <w:sz w:val="24"/>
        </w:rPr>
        <w:t>[online].</w:t>
      </w:r>
      <w:proofErr w:type="gramEnd"/>
      <w:r w:rsidRPr="00D61637">
        <w:rPr>
          <w:rFonts w:ascii="Times New Roman" w:hAnsi="Times New Roman"/>
          <w:i/>
          <w:sz w:val="24"/>
        </w:rPr>
        <w:t xml:space="preserve"> </w:t>
      </w:r>
      <w:proofErr w:type="gramStart"/>
      <w:r w:rsidR="00806D03" w:rsidRPr="00D61637">
        <w:rPr>
          <w:rFonts w:ascii="Times New Roman" w:hAnsi="Times New Roman"/>
          <w:sz w:val="24"/>
        </w:rPr>
        <w:t>2004, vol. 84.</w:t>
      </w:r>
      <w:proofErr w:type="gramEnd"/>
      <w:r w:rsidR="00806D03" w:rsidRPr="00D61637">
        <w:rPr>
          <w:rFonts w:ascii="Times New Roman" w:hAnsi="Times New Roman"/>
          <w:sz w:val="24"/>
        </w:rPr>
        <w:t xml:space="preserve"> </w:t>
      </w:r>
      <w:proofErr w:type="gramStart"/>
      <w:r w:rsidR="00806D03" w:rsidRPr="00D61637">
        <w:rPr>
          <w:rFonts w:ascii="Times New Roman" w:hAnsi="Times New Roman"/>
          <w:sz w:val="24"/>
        </w:rPr>
        <w:t>no</w:t>
      </w:r>
      <w:proofErr w:type="gramEnd"/>
      <w:r w:rsidR="00806D03" w:rsidRPr="00D61637">
        <w:rPr>
          <w:rFonts w:ascii="Times New Roman" w:hAnsi="Times New Roman"/>
          <w:sz w:val="24"/>
        </w:rPr>
        <w:t>. 1, pp. 13-18 [cit. 2011-3-27].</w:t>
      </w:r>
      <w:r w:rsidRPr="00D61637">
        <w:rPr>
          <w:rFonts w:ascii="Times New Roman" w:hAnsi="Times New Roman"/>
          <w:sz w:val="24"/>
        </w:rPr>
        <w:t xml:space="preserve"> Dostupné na internete :</w:t>
      </w:r>
      <w:r w:rsidR="00806D03" w:rsidRPr="00D61637">
        <w:rPr>
          <w:rFonts w:ascii="Times New Roman" w:hAnsi="Times New Roman"/>
          <w:sz w:val="24"/>
        </w:rPr>
        <w:t xml:space="preserve"> </w:t>
      </w:r>
      <w:hyperlink r:id="rId46" w:history="1">
        <w:r w:rsidR="00806D03" w:rsidRPr="00D61637">
          <w:rPr>
            <w:rStyle w:val="Hyperlink"/>
            <w:rFonts w:ascii="Times New Roman" w:hAnsi="Times New Roman"/>
            <w:color w:val="auto"/>
            <w:sz w:val="24"/>
            <w:u w:val="none"/>
          </w:rPr>
          <w:t>http://www.sciencedirect.com/science?_ob=MImg&amp;_imagekey=B6T6R48NBYK6-F7&amp;_cdi=5037&amp;_user=3838281&amp;_pii=S0308814603001602&amp;_origin=search&amp;_coverDate=01%2F31%2F2004&amp;_sk=999159998&amp;view=c&amp;wchp=dGLbVlzzSkWA&amp;md5=4a657491863607c852d9d9dd11855b56&amp;ie=/sdarticle.pdf</w:t>
        </w:r>
      </w:hyperlink>
    </w:p>
    <w:p w:rsidR="00806D03" w:rsidRPr="00D61637" w:rsidRDefault="00690BB1" w:rsidP="00806D03">
      <w:pPr>
        <w:spacing w:after="0" w:line="360" w:lineRule="auto"/>
        <w:ind w:left="426" w:hanging="426"/>
        <w:jc w:val="both"/>
        <w:rPr>
          <w:rFonts w:ascii="Times New Roman" w:hAnsi="Times New Roman"/>
          <w:sz w:val="24"/>
        </w:rPr>
      </w:pPr>
      <w:r w:rsidRPr="00D61637">
        <w:rPr>
          <w:rFonts w:ascii="Times New Roman" w:hAnsi="Times New Roman"/>
          <w:sz w:val="24"/>
        </w:rPr>
        <w:t xml:space="preserve">24. GAYOSSO-GARCÍA SANCHO, L. E. et al. 2010. </w:t>
      </w:r>
      <w:proofErr w:type="gramStart"/>
      <w:r w:rsidRPr="00D61637">
        <w:rPr>
          <w:rFonts w:ascii="Times New Roman" w:hAnsi="Times New Roman"/>
          <w:sz w:val="24"/>
        </w:rPr>
        <w:t>Effect of maturity stage of papaya maradol on physiological and biochemical parameters.</w:t>
      </w:r>
      <w:proofErr w:type="gramEnd"/>
      <w:r w:rsidRPr="00D61637">
        <w:rPr>
          <w:rFonts w:ascii="Times New Roman" w:hAnsi="Times New Roman"/>
          <w:sz w:val="24"/>
        </w:rPr>
        <w:t xml:space="preserve"> </w:t>
      </w:r>
      <w:proofErr w:type="gramStart"/>
      <w:r w:rsidRPr="00D61637">
        <w:rPr>
          <w:rFonts w:ascii="Times New Roman" w:hAnsi="Times New Roman"/>
          <w:sz w:val="24"/>
        </w:rPr>
        <w:t xml:space="preserve">In </w:t>
      </w:r>
      <w:r w:rsidRPr="00D61637">
        <w:rPr>
          <w:rFonts w:ascii="Times New Roman" w:hAnsi="Times New Roman"/>
          <w:i/>
          <w:sz w:val="24"/>
        </w:rPr>
        <w:t>American Journal of Agruc</w:t>
      </w:r>
      <w:r w:rsidR="00806D03" w:rsidRPr="00D61637">
        <w:rPr>
          <w:rFonts w:ascii="Times New Roman" w:hAnsi="Times New Roman"/>
          <w:i/>
          <w:sz w:val="24"/>
        </w:rPr>
        <w:t xml:space="preserve">ultural and Biological Sciences </w:t>
      </w:r>
      <w:r w:rsidR="00806D03" w:rsidRPr="00D61637">
        <w:rPr>
          <w:rFonts w:ascii="Times New Roman" w:hAnsi="Times New Roman"/>
          <w:sz w:val="24"/>
        </w:rPr>
        <w:t>[online].</w:t>
      </w:r>
      <w:proofErr w:type="gramEnd"/>
      <w:r w:rsidRPr="00D61637">
        <w:rPr>
          <w:rFonts w:ascii="Times New Roman" w:hAnsi="Times New Roman"/>
          <w:i/>
          <w:sz w:val="24"/>
        </w:rPr>
        <w:t xml:space="preserve"> </w:t>
      </w:r>
      <w:proofErr w:type="gramStart"/>
      <w:r w:rsidRPr="00D61637">
        <w:rPr>
          <w:rFonts w:ascii="Times New Roman" w:hAnsi="Times New Roman"/>
          <w:sz w:val="24"/>
        </w:rPr>
        <w:t>2010</w:t>
      </w:r>
      <w:r w:rsidR="00806D03" w:rsidRPr="00D61637">
        <w:rPr>
          <w:rFonts w:ascii="Times New Roman" w:hAnsi="Times New Roman"/>
          <w:i/>
          <w:sz w:val="24"/>
        </w:rPr>
        <w:t>,</w:t>
      </w:r>
      <w:r w:rsidR="00806D03" w:rsidRPr="00D61637">
        <w:rPr>
          <w:rFonts w:ascii="Times New Roman" w:hAnsi="Times New Roman"/>
          <w:sz w:val="24"/>
        </w:rPr>
        <w:t xml:space="preserve"> vol. 5, no. 2, pp. 194-203 [cit. 2011-3-31].</w:t>
      </w:r>
      <w:proofErr w:type="gramEnd"/>
      <w:r w:rsidRPr="00D61637">
        <w:rPr>
          <w:rFonts w:ascii="Times New Roman" w:hAnsi="Times New Roman"/>
          <w:sz w:val="24"/>
        </w:rPr>
        <w:t xml:space="preserve"> Dostupné na </w:t>
      </w:r>
      <w:proofErr w:type="gramStart"/>
      <w:r w:rsidRPr="00D61637">
        <w:rPr>
          <w:rFonts w:ascii="Times New Roman" w:hAnsi="Times New Roman"/>
          <w:sz w:val="24"/>
        </w:rPr>
        <w:t>internete :</w:t>
      </w:r>
      <w:proofErr w:type="gramEnd"/>
      <w:r w:rsidRPr="00D61637">
        <w:rPr>
          <w:rFonts w:ascii="Times New Roman" w:hAnsi="Times New Roman"/>
          <w:sz w:val="24"/>
        </w:rPr>
        <w:t xml:space="preserve"> </w:t>
      </w:r>
      <w:hyperlink r:id="rId47" w:history="1">
        <w:r w:rsidRPr="00D61637">
          <w:rPr>
            <w:rStyle w:val="Hyperlink"/>
            <w:rFonts w:ascii="Times New Roman" w:hAnsi="Times New Roman"/>
            <w:color w:val="auto"/>
            <w:sz w:val="24"/>
            <w:u w:val="none"/>
          </w:rPr>
          <w:t>http://www.scipub.org/fulltext/AJAB/AJAB52194-203.pdf</w:t>
        </w:r>
      </w:hyperlink>
    </w:p>
    <w:p w:rsidR="00806D03" w:rsidRPr="00D61637" w:rsidRDefault="00690BB1" w:rsidP="00806D03">
      <w:pPr>
        <w:spacing w:after="0" w:line="360" w:lineRule="auto"/>
        <w:ind w:left="426" w:hanging="426"/>
        <w:jc w:val="both"/>
        <w:rPr>
          <w:rFonts w:ascii="Times New Roman" w:hAnsi="Times New Roman"/>
          <w:sz w:val="24"/>
        </w:rPr>
      </w:pPr>
      <w:r w:rsidRPr="00D61637">
        <w:rPr>
          <w:rFonts w:ascii="Times New Roman" w:hAnsi="Times New Roman"/>
          <w:sz w:val="24"/>
        </w:rPr>
        <w:t xml:space="preserve">25. GIL, M. et al. 2000. </w:t>
      </w:r>
      <w:proofErr w:type="gramStart"/>
      <w:r w:rsidRPr="00D61637">
        <w:rPr>
          <w:rFonts w:ascii="Times New Roman" w:hAnsi="Times New Roman"/>
          <w:sz w:val="24"/>
        </w:rPr>
        <w:t>Antioxidant activity of pomegranate juice and its relationship with phenolic composition and processing.</w:t>
      </w:r>
      <w:proofErr w:type="gramEnd"/>
      <w:r w:rsidRPr="00D61637">
        <w:rPr>
          <w:rFonts w:ascii="Times New Roman" w:hAnsi="Times New Roman"/>
          <w:sz w:val="24"/>
        </w:rPr>
        <w:t xml:space="preserve"> </w:t>
      </w:r>
      <w:proofErr w:type="gramStart"/>
      <w:r w:rsidRPr="00D61637">
        <w:rPr>
          <w:rFonts w:ascii="Times New Roman" w:hAnsi="Times New Roman"/>
          <w:sz w:val="24"/>
        </w:rPr>
        <w:t xml:space="preserve">In </w:t>
      </w:r>
      <w:r w:rsidRPr="00D61637">
        <w:rPr>
          <w:rFonts w:ascii="Times New Roman" w:hAnsi="Times New Roman"/>
          <w:i/>
          <w:sz w:val="24"/>
        </w:rPr>
        <w:t xml:space="preserve">The Journal of </w:t>
      </w:r>
      <w:r w:rsidR="00806D03" w:rsidRPr="00D61637">
        <w:rPr>
          <w:rFonts w:ascii="Times New Roman" w:hAnsi="Times New Roman"/>
          <w:i/>
          <w:sz w:val="24"/>
        </w:rPr>
        <w:t xml:space="preserve">Agricultural and Food Chemistry </w:t>
      </w:r>
      <w:r w:rsidR="00806D03" w:rsidRPr="00D61637">
        <w:rPr>
          <w:rFonts w:ascii="Times New Roman" w:hAnsi="Times New Roman"/>
          <w:sz w:val="24"/>
        </w:rPr>
        <w:t>[online].</w:t>
      </w:r>
      <w:proofErr w:type="gramEnd"/>
      <w:r w:rsidRPr="00D61637">
        <w:rPr>
          <w:rFonts w:ascii="Times New Roman" w:hAnsi="Times New Roman"/>
          <w:i/>
          <w:sz w:val="24"/>
        </w:rPr>
        <w:t xml:space="preserve"> </w:t>
      </w:r>
      <w:r w:rsidRPr="00D61637">
        <w:rPr>
          <w:rFonts w:ascii="Times New Roman" w:hAnsi="Times New Roman"/>
          <w:sz w:val="24"/>
        </w:rPr>
        <w:t xml:space="preserve">2000, </w:t>
      </w:r>
      <w:r w:rsidR="00806D03" w:rsidRPr="00D61637">
        <w:rPr>
          <w:rFonts w:ascii="Times New Roman" w:hAnsi="Times New Roman"/>
          <w:sz w:val="24"/>
        </w:rPr>
        <w:t xml:space="preserve">vol. 48, no. </w:t>
      </w:r>
      <w:proofErr w:type="gramStart"/>
      <w:r w:rsidR="00806D03" w:rsidRPr="00D61637">
        <w:rPr>
          <w:rFonts w:ascii="Times New Roman" w:hAnsi="Times New Roman"/>
          <w:sz w:val="24"/>
        </w:rPr>
        <w:t>10 ,</w:t>
      </w:r>
      <w:proofErr w:type="gramEnd"/>
      <w:r w:rsidR="00806D03" w:rsidRPr="00D61637">
        <w:rPr>
          <w:rFonts w:ascii="Times New Roman" w:hAnsi="Times New Roman"/>
          <w:sz w:val="24"/>
        </w:rPr>
        <w:t xml:space="preserve"> pp. 4581-4589 [cit. 2011-4-1].</w:t>
      </w:r>
      <w:r w:rsidRPr="00D61637">
        <w:rPr>
          <w:rFonts w:ascii="Times New Roman" w:hAnsi="Times New Roman"/>
          <w:sz w:val="24"/>
        </w:rPr>
        <w:t xml:space="preserve"> Dostupné na internete : </w:t>
      </w:r>
      <w:hyperlink r:id="rId48" w:history="1">
        <w:r w:rsidRPr="00D61637">
          <w:rPr>
            <w:rStyle w:val="Hyperlink"/>
            <w:rFonts w:ascii="Times New Roman" w:hAnsi="Times New Roman"/>
            <w:color w:val="auto"/>
            <w:sz w:val="24"/>
            <w:u w:val="none"/>
          </w:rPr>
          <w:t>http://img.exigo.com/public/1485/websites/33/images/articles/Pomegranate%20Studies/Gil%282000%29Antioxidant%20activity%20of%20Pomegranate%20juice%20and%20its%20relationship%20with%20Phenolic%20composition%20and%20processing.pdf</w:t>
        </w:r>
      </w:hyperlink>
    </w:p>
    <w:p w:rsidR="00113F84" w:rsidRPr="00D61637" w:rsidRDefault="00690BB1" w:rsidP="00806D03">
      <w:pPr>
        <w:spacing w:after="0" w:line="360" w:lineRule="auto"/>
        <w:ind w:left="426" w:hanging="426"/>
        <w:jc w:val="both"/>
        <w:rPr>
          <w:rFonts w:ascii="Times New Roman" w:hAnsi="Times New Roman"/>
          <w:sz w:val="28"/>
        </w:rPr>
      </w:pPr>
      <w:r w:rsidRPr="00D61637">
        <w:rPr>
          <w:rFonts w:ascii="Times New Roman" w:hAnsi="Times New Roman"/>
          <w:sz w:val="24"/>
        </w:rPr>
        <w:t xml:space="preserve">26. GILL, C.I.R. et al. 2007. Watercress supplementation in diet reduces lymphocyte DNA damage and alters blood antioxidant status in healthy adults. </w:t>
      </w:r>
      <w:proofErr w:type="gramStart"/>
      <w:r w:rsidRPr="00D61637">
        <w:rPr>
          <w:rFonts w:ascii="Times New Roman" w:hAnsi="Times New Roman"/>
          <w:sz w:val="24"/>
        </w:rPr>
        <w:t xml:space="preserve">In </w:t>
      </w:r>
      <w:r w:rsidRPr="00D61637">
        <w:rPr>
          <w:rFonts w:ascii="Times New Roman" w:hAnsi="Times New Roman"/>
          <w:i/>
          <w:sz w:val="24"/>
        </w:rPr>
        <w:t>The America</w:t>
      </w:r>
      <w:r w:rsidR="00806D03" w:rsidRPr="00D61637">
        <w:rPr>
          <w:rFonts w:ascii="Times New Roman" w:hAnsi="Times New Roman"/>
          <w:i/>
          <w:sz w:val="24"/>
        </w:rPr>
        <w:t xml:space="preserve">n Journal of Clinical Nutrition </w:t>
      </w:r>
      <w:r w:rsidR="00806D03" w:rsidRPr="00D61637">
        <w:rPr>
          <w:rFonts w:ascii="Times New Roman" w:hAnsi="Times New Roman"/>
          <w:sz w:val="24"/>
        </w:rPr>
        <w:t>[online].</w:t>
      </w:r>
      <w:proofErr w:type="gramEnd"/>
      <w:r w:rsidRPr="00D61637">
        <w:rPr>
          <w:rFonts w:ascii="Times New Roman" w:hAnsi="Times New Roman"/>
          <w:i/>
          <w:sz w:val="24"/>
        </w:rPr>
        <w:t xml:space="preserve"> </w:t>
      </w:r>
      <w:proofErr w:type="gramStart"/>
      <w:r w:rsidR="00806D03" w:rsidRPr="00D61637">
        <w:rPr>
          <w:rFonts w:ascii="Times New Roman" w:hAnsi="Times New Roman"/>
          <w:sz w:val="24"/>
        </w:rPr>
        <w:t>2007, vol. 85, no. 2, pp. 504-510 [cit. 2011-3-31].</w:t>
      </w:r>
      <w:proofErr w:type="gramEnd"/>
      <w:r w:rsidRPr="00D61637">
        <w:rPr>
          <w:rFonts w:ascii="Times New Roman" w:hAnsi="Times New Roman"/>
          <w:sz w:val="24"/>
        </w:rPr>
        <w:t xml:space="preserve"> Dostupné na </w:t>
      </w:r>
      <w:proofErr w:type="gramStart"/>
      <w:r w:rsidRPr="00D61637">
        <w:rPr>
          <w:rFonts w:ascii="Times New Roman" w:hAnsi="Times New Roman"/>
          <w:sz w:val="24"/>
        </w:rPr>
        <w:t>internete :</w:t>
      </w:r>
      <w:proofErr w:type="gramEnd"/>
      <w:r w:rsidRPr="00D61637">
        <w:rPr>
          <w:rFonts w:ascii="Times New Roman" w:hAnsi="Times New Roman"/>
          <w:sz w:val="24"/>
        </w:rPr>
        <w:t xml:space="preserve"> </w:t>
      </w:r>
      <w:hyperlink r:id="rId49" w:history="1">
        <w:r w:rsidRPr="00D61637">
          <w:rPr>
            <w:rStyle w:val="Hyperlink"/>
            <w:rFonts w:ascii="Times New Roman" w:hAnsi="Times New Roman"/>
            <w:color w:val="auto"/>
            <w:sz w:val="24"/>
            <w:u w:val="none"/>
          </w:rPr>
          <w:t>http://www.ajcn.org/content/85/2/504.full.pdf+html</w:t>
        </w:r>
      </w:hyperlink>
    </w:p>
    <w:p w:rsidR="00034B85" w:rsidRPr="00D61637" w:rsidRDefault="00690BB1" w:rsidP="00806D03">
      <w:pPr>
        <w:spacing w:after="0" w:line="360" w:lineRule="auto"/>
        <w:ind w:left="426" w:hanging="426"/>
        <w:jc w:val="both"/>
        <w:rPr>
          <w:rFonts w:ascii="Times New Roman" w:hAnsi="Times New Roman"/>
          <w:sz w:val="24"/>
          <w:szCs w:val="24"/>
        </w:rPr>
      </w:pPr>
      <w:r w:rsidRPr="00D61637">
        <w:rPr>
          <w:rFonts w:ascii="Times New Roman" w:hAnsi="Times New Roman"/>
          <w:sz w:val="24"/>
          <w:szCs w:val="24"/>
        </w:rPr>
        <w:t xml:space="preserve">27. </w:t>
      </w:r>
      <w:r w:rsidR="00034B85" w:rsidRPr="00D61637">
        <w:rPr>
          <w:rFonts w:ascii="Times New Roman" w:hAnsi="Times New Roman"/>
          <w:sz w:val="24"/>
          <w:szCs w:val="24"/>
        </w:rPr>
        <w:t>GINTER</w:t>
      </w:r>
      <w:proofErr w:type="gramStart"/>
      <w:r w:rsidR="00034B85" w:rsidRPr="00D61637">
        <w:rPr>
          <w:rFonts w:ascii="Times New Roman" w:hAnsi="Times New Roman"/>
          <w:sz w:val="24"/>
          <w:szCs w:val="24"/>
        </w:rPr>
        <w:t>,E</w:t>
      </w:r>
      <w:proofErr w:type="gramEnd"/>
      <w:r w:rsidR="00034B85" w:rsidRPr="00D61637">
        <w:rPr>
          <w:rFonts w:ascii="Times New Roman" w:hAnsi="Times New Roman"/>
          <w:sz w:val="24"/>
          <w:szCs w:val="24"/>
        </w:rPr>
        <w:t xml:space="preserve">. 1994. </w:t>
      </w:r>
      <w:proofErr w:type="gramStart"/>
      <w:r w:rsidR="00034B85" w:rsidRPr="00D61637">
        <w:rPr>
          <w:rFonts w:ascii="Times New Roman" w:hAnsi="Times New Roman"/>
          <w:sz w:val="24"/>
          <w:szCs w:val="24"/>
        </w:rPr>
        <w:t>Úloha antioxidantov v prevencii kardiovaskulárnych ochorení.</w:t>
      </w:r>
      <w:proofErr w:type="gramEnd"/>
      <w:r w:rsidR="00034B85" w:rsidRPr="00D61637">
        <w:rPr>
          <w:rFonts w:ascii="Times New Roman" w:hAnsi="Times New Roman"/>
          <w:sz w:val="24"/>
          <w:szCs w:val="24"/>
        </w:rPr>
        <w:t xml:space="preserve"> In: </w:t>
      </w:r>
      <w:r w:rsidR="00034B85" w:rsidRPr="00D61637">
        <w:rPr>
          <w:rFonts w:ascii="Times New Roman" w:hAnsi="Times New Roman"/>
          <w:i/>
          <w:sz w:val="24"/>
          <w:szCs w:val="24"/>
        </w:rPr>
        <w:t>Bratislavské Lekárske Listy</w:t>
      </w:r>
      <w:r w:rsidR="00034B85" w:rsidRPr="00D61637">
        <w:rPr>
          <w:rFonts w:ascii="Times New Roman" w:hAnsi="Times New Roman"/>
          <w:sz w:val="24"/>
          <w:szCs w:val="24"/>
        </w:rPr>
        <w:t xml:space="preserve">, roč. </w:t>
      </w:r>
      <w:proofErr w:type="gramStart"/>
      <w:r w:rsidR="00034B85" w:rsidRPr="00D61637">
        <w:rPr>
          <w:rFonts w:ascii="Times New Roman" w:hAnsi="Times New Roman"/>
          <w:sz w:val="24"/>
          <w:szCs w:val="24"/>
        </w:rPr>
        <w:t>95, 1994, č. 5, s.199-201</w:t>
      </w:r>
      <w:r w:rsidR="00806D03" w:rsidRPr="00D61637">
        <w:rPr>
          <w:rFonts w:ascii="Times New Roman" w:hAnsi="Times New Roman"/>
          <w:sz w:val="24"/>
          <w:szCs w:val="24"/>
        </w:rPr>
        <w:t>.</w:t>
      </w:r>
      <w:proofErr w:type="gramEnd"/>
    </w:p>
    <w:p w:rsidR="00034B85" w:rsidRPr="00D61637" w:rsidRDefault="00690BB1" w:rsidP="00806D03">
      <w:pPr>
        <w:spacing w:after="0" w:line="360" w:lineRule="auto"/>
        <w:ind w:left="426" w:hanging="426"/>
        <w:jc w:val="both"/>
        <w:rPr>
          <w:rFonts w:ascii="Times New Roman" w:hAnsi="Times New Roman"/>
          <w:sz w:val="24"/>
          <w:szCs w:val="24"/>
          <w:lang w:val="pt-BR"/>
        </w:rPr>
      </w:pPr>
      <w:r w:rsidRPr="00D61637">
        <w:rPr>
          <w:rFonts w:ascii="Times New Roman" w:hAnsi="Times New Roman"/>
          <w:sz w:val="24"/>
          <w:szCs w:val="24"/>
        </w:rPr>
        <w:t>28</w:t>
      </w:r>
      <w:r w:rsidR="00034B85" w:rsidRPr="00D61637">
        <w:rPr>
          <w:rFonts w:ascii="Times New Roman" w:hAnsi="Times New Roman"/>
          <w:sz w:val="24"/>
          <w:szCs w:val="24"/>
        </w:rPr>
        <w:t xml:space="preserve">. GINTER, E. 1998. </w:t>
      </w:r>
      <w:proofErr w:type="gramStart"/>
      <w:r w:rsidR="00034B85" w:rsidRPr="00D61637">
        <w:rPr>
          <w:rFonts w:ascii="Times New Roman" w:hAnsi="Times New Roman"/>
          <w:i/>
          <w:sz w:val="24"/>
          <w:szCs w:val="24"/>
        </w:rPr>
        <w:t>Antioxidanty v ľudskej výžive.</w:t>
      </w:r>
      <w:proofErr w:type="gramEnd"/>
      <w:r w:rsidR="00034B85" w:rsidRPr="00D61637">
        <w:rPr>
          <w:rFonts w:ascii="Times New Roman" w:hAnsi="Times New Roman"/>
          <w:sz w:val="24"/>
          <w:szCs w:val="24"/>
        </w:rPr>
        <w:t xml:space="preserve"> </w:t>
      </w:r>
      <w:r w:rsidR="00034B85" w:rsidRPr="00D61637">
        <w:rPr>
          <w:rFonts w:ascii="Times New Roman" w:hAnsi="Times New Roman"/>
          <w:sz w:val="24"/>
          <w:szCs w:val="24"/>
          <w:lang w:val="pt-BR"/>
        </w:rPr>
        <w:t>Cit. [2009-5-11] . Dostupné na internete :  .</w:t>
      </w:r>
      <w:r w:rsidR="00034B85" w:rsidRPr="00D61637">
        <w:rPr>
          <w:rFonts w:ascii="Times New Roman" w:hAnsi="Times New Roman"/>
          <w:lang w:val="pt-BR"/>
        </w:rPr>
        <w:t xml:space="preserve"> </w:t>
      </w:r>
      <w:hyperlink r:id="rId50" w:history="1">
        <w:r w:rsidR="00034B85" w:rsidRPr="00D61637">
          <w:rPr>
            <w:rFonts w:ascii="Times New Roman" w:eastAsia="Times New Roman" w:hAnsi="Times New Roman"/>
            <w:sz w:val="24"/>
            <w:szCs w:val="24"/>
            <w:lang w:val="pt-BR"/>
          </w:rPr>
          <w:t>http://petrana.webovastranka.sk/file/?fileid=2975</w:t>
        </w:r>
      </w:hyperlink>
      <w:r w:rsidR="00034B85" w:rsidRPr="00D61637">
        <w:rPr>
          <w:rFonts w:ascii="Times New Roman" w:eastAsia="Times New Roman" w:hAnsi="Times New Roman"/>
          <w:sz w:val="24"/>
          <w:szCs w:val="24"/>
          <w:lang w:val="pt-BR"/>
        </w:rPr>
        <w:t>.</w:t>
      </w:r>
    </w:p>
    <w:p w:rsidR="00034B85" w:rsidRPr="00D61637" w:rsidRDefault="00690BB1" w:rsidP="00806D03">
      <w:pPr>
        <w:spacing w:after="0" w:line="360" w:lineRule="auto"/>
        <w:ind w:left="426" w:hanging="426"/>
        <w:jc w:val="both"/>
        <w:rPr>
          <w:rFonts w:ascii="Times New Roman" w:hAnsi="Times New Roman"/>
          <w:sz w:val="24"/>
          <w:szCs w:val="24"/>
        </w:rPr>
      </w:pPr>
      <w:r w:rsidRPr="00D61637">
        <w:rPr>
          <w:rFonts w:ascii="Times New Roman" w:hAnsi="Times New Roman"/>
          <w:sz w:val="24"/>
          <w:szCs w:val="24"/>
          <w:lang w:val="it-IT"/>
        </w:rPr>
        <w:t>28</w:t>
      </w:r>
      <w:r w:rsidR="00034B85" w:rsidRPr="00D61637">
        <w:rPr>
          <w:rFonts w:ascii="Times New Roman" w:hAnsi="Times New Roman"/>
          <w:sz w:val="24"/>
          <w:szCs w:val="24"/>
          <w:lang w:val="it-IT"/>
        </w:rPr>
        <w:t xml:space="preserve">. GUARDIOLA, F. – CODONY, R. – ADDIS, P.B. – RAFECAS, M. – BOATELLA, J. 1996. </w:t>
      </w:r>
      <w:r w:rsidR="00034B85" w:rsidRPr="00D61637">
        <w:rPr>
          <w:rFonts w:ascii="Times New Roman" w:hAnsi="Times New Roman"/>
          <w:sz w:val="24"/>
          <w:szCs w:val="24"/>
        </w:rPr>
        <w:t xml:space="preserve">Biological effects of </w:t>
      </w:r>
      <w:proofErr w:type="gramStart"/>
      <w:r w:rsidR="00034B85" w:rsidRPr="00D61637">
        <w:rPr>
          <w:rFonts w:ascii="Times New Roman" w:hAnsi="Times New Roman"/>
          <w:sz w:val="24"/>
          <w:szCs w:val="24"/>
        </w:rPr>
        <w:t>oxysterols :</w:t>
      </w:r>
      <w:proofErr w:type="gramEnd"/>
      <w:r w:rsidR="00034B85" w:rsidRPr="00D61637">
        <w:rPr>
          <w:rFonts w:ascii="Times New Roman" w:hAnsi="Times New Roman"/>
          <w:sz w:val="24"/>
          <w:szCs w:val="24"/>
        </w:rPr>
        <w:t xml:space="preserve"> current status. In </w:t>
      </w:r>
      <w:r w:rsidR="00034B85" w:rsidRPr="00D61637">
        <w:rPr>
          <w:rFonts w:ascii="Times New Roman" w:hAnsi="Times New Roman"/>
          <w:i/>
          <w:sz w:val="24"/>
          <w:szCs w:val="24"/>
        </w:rPr>
        <w:t>Food Chem. Toxical</w:t>
      </w:r>
      <w:r w:rsidR="00034B85" w:rsidRPr="00D61637">
        <w:rPr>
          <w:rFonts w:ascii="Times New Roman" w:hAnsi="Times New Roman"/>
          <w:sz w:val="24"/>
          <w:szCs w:val="24"/>
        </w:rPr>
        <w:t>, 34, 1996, s. 193-211</w:t>
      </w:r>
      <w:r w:rsidR="00806D03" w:rsidRPr="00D61637">
        <w:rPr>
          <w:rFonts w:ascii="Times New Roman" w:hAnsi="Times New Roman"/>
          <w:sz w:val="24"/>
          <w:szCs w:val="24"/>
        </w:rPr>
        <w:t>.</w:t>
      </w:r>
      <w:r w:rsidR="00034B85" w:rsidRPr="00D61637">
        <w:rPr>
          <w:rFonts w:ascii="Times New Roman" w:hAnsi="Times New Roman"/>
          <w:sz w:val="24"/>
          <w:szCs w:val="24"/>
        </w:rPr>
        <w:t xml:space="preserve">  </w:t>
      </w:r>
    </w:p>
    <w:p w:rsidR="00806D03" w:rsidRPr="00D61637" w:rsidRDefault="00806D03" w:rsidP="00806D03">
      <w:pPr>
        <w:spacing w:after="0" w:line="360" w:lineRule="auto"/>
        <w:ind w:left="426" w:hanging="426"/>
        <w:jc w:val="both"/>
        <w:rPr>
          <w:rFonts w:ascii="Times New Roman" w:hAnsi="Times New Roman"/>
        </w:rPr>
      </w:pPr>
      <w:r w:rsidRPr="00D61637">
        <w:rPr>
          <w:rFonts w:ascii="Times New Roman" w:hAnsi="Times New Roman"/>
          <w:sz w:val="24"/>
          <w:szCs w:val="24"/>
        </w:rPr>
        <w:t xml:space="preserve">29. </w:t>
      </w:r>
      <w:r w:rsidR="00690BB1" w:rsidRPr="00D61637">
        <w:rPr>
          <w:rFonts w:ascii="Times New Roman" w:hAnsi="Times New Roman"/>
          <w:sz w:val="24"/>
        </w:rPr>
        <w:t xml:space="preserve">HALVORSEN, B.L et.al. 2006. Content of redox-active </w:t>
      </w:r>
      <w:proofErr w:type="gramStart"/>
      <w:r w:rsidR="00690BB1" w:rsidRPr="00D61637">
        <w:rPr>
          <w:rFonts w:ascii="Times New Roman" w:hAnsi="Times New Roman"/>
          <w:sz w:val="24"/>
        </w:rPr>
        <w:t>compounds(</w:t>
      </w:r>
      <w:proofErr w:type="gramEnd"/>
      <w:r w:rsidR="00690BB1" w:rsidRPr="00D61637">
        <w:rPr>
          <w:rFonts w:ascii="Times New Roman" w:hAnsi="Times New Roman"/>
          <w:sz w:val="24"/>
        </w:rPr>
        <w:t xml:space="preserve">ie, antioxidants) in foods consumed in the United States. </w:t>
      </w:r>
      <w:proofErr w:type="gramStart"/>
      <w:r w:rsidR="00690BB1" w:rsidRPr="00D61637">
        <w:rPr>
          <w:rFonts w:ascii="Times New Roman" w:hAnsi="Times New Roman"/>
          <w:sz w:val="24"/>
        </w:rPr>
        <w:t xml:space="preserve">In </w:t>
      </w:r>
      <w:r w:rsidR="00690BB1" w:rsidRPr="00D61637">
        <w:rPr>
          <w:rFonts w:ascii="Times New Roman" w:hAnsi="Times New Roman"/>
          <w:i/>
          <w:sz w:val="24"/>
        </w:rPr>
        <w:t>The American Journal of Clinical Nutrition</w:t>
      </w:r>
      <w:r w:rsidRPr="00D61637">
        <w:rPr>
          <w:rFonts w:ascii="Times New Roman" w:hAnsi="Times New Roman"/>
          <w:i/>
          <w:sz w:val="24"/>
        </w:rPr>
        <w:t xml:space="preserve"> </w:t>
      </w:r>
      <w:r w:rsidRPr="00D61637">
        <w:rPr>
          <w:rFonts w:ascii="Times New Roman" w:hAnsi="Times New Roman"/>
          <w:sz w:val="24"/>
        </w:rPr>
        <w:t>[online].</w:t>
      </w:r>
      <w:proofErr w:type="gramEnd"/>
      <w:r w:rsidRPr="00D61637">
        <w:rPr>
          <w:rFonts w:ascii="Times New Roman" w:hAnsi="Times New Roman"/>
          <w:sz w:val="24"/>
        </w:rPr>
        <w:t xml:space="preserve"> </w:t>
      </w:r>
      <w:proofErr w:type="gramStart"/>
      <w:r w:rsidRPr="00D61637">
        <w:rPr>
          <w:rFonts w:ascii="Times New Roman" w:hAnsi="Times New Roman"/>
          <w:sz w:val="24"/>
        </w:rPr>
        <w:t>2006, vol. 84, no. 1, pp. 95-135 [cit. 2011-3-25].</w:t>
      </w:r>
      <w:proofErr w:type="gramEnd"/>
      <w:r w:rsidR="00690BB1" w:rsidRPr="00D61637">
        <w:rPr>
          <w:rFonts w:ascii="Times New Roman" w:hAnsi="Times New Roman"/>
          <w:sz w:val="24"/>
        </w:rPr>
        <w:t xml:space="preserve"> Dostupné na </w:t>
      </w:r>
      <w:proofErr w:type="gramStart"/>
      <w:r w:rsidR="00690BB1" w:rsidRPr="00D61637">
        <w:rPr>
          <w:rFonts w:ascii="Times New Roman" w:hAnsi="Times New Roman"/>
          <w:sz w:val="24"/>
        </w:rPr>
        <w:t>internete :</w:t>
      </w:r>
      <w:proofErr w:type="gramEnd"/>
      <w:r w:rsidR="00690BB1" w:rsidRPr="00D61637">
        <w:rPr>
          <w:rFonts w:ascii="Times New Roman" w:hAnsi="Times New Roman"/>
          <w:sz w:val="24"/>
        </w:rPr>
        <w:t xml:space="preserve"> </w:t>
      </w:r>
      <w:hyperlink r:id="rId51" w:history="1">
        <w:r w:rsidR="00690BB1" w:rsidRPr="00D61637">
          <w:rPr>
            <w:rStyle w:val="Hyperlink"/>
            <w:rFonts w:ascii="Times New Roman" w:hAnsi="Times New Roman"/>
            <w:color w:val="auto"/>
            <w:sz w:val="24"/>
            <w:u w:val="none"/>
          </w:rPr>
          <w:t>http://www.ajcn.org/content/84/1/95.full?sid=49e12a78-57fb-4c6a-b0fa-40f29c1edaf9</w:t>
        </w:r>
      </w:hyperlink>
    </w:p>
    <w:p w:rsidR="00806D03" w:rsidRPr="00D61637" w:rsidRDefault="00690BB1" w:rsidP="00806D03">
      <w:pPr>
        <w:spacing w:after="0" w:line="360" w:lineRule="auto"/>
        <w:ind w:left="426" w:hanging="426"/>
        <w:jc w:val="both"/>
        <w:rPr>
          <w:rFonts w:ascii="Times New Roman" w:hAnsi="Times New Roman"/>
          <w:sz w:val="24"/>
        </w:rPr>
      </w:pPr>
      <w:r w:rsidRPr="00D61637">
        <w:rPr>
          <w:rFonts w:ascii="Times New Roman" w:hAnsi="Times New Roman"/>
          <w:sz w:val="24"/>
        </w:rPr>
        <w:t xml:space="preserve">30. HALVORSEN, B.L et.al. 2002. A systematic screening of total antioxidants in dietary plants. </w:t>
      </w:r>
      <w:proofErr w:type="gramStart"/>
      <w:r w:rsidRPr="00D61637">
        <w:rPr>
          <w:rFonts w:ascii="Times New Roman" w:hAnsi="Times New Roman"/>
          <w:sz w:val="24"/>
        </w:rPr>
        <w:t xml:space="preserve">In </w:t>
      </w:r>
      <w:r w:rsidRPr="00D61637">
        <w:rPr>
          <w:rFonts w:ascii="Times New Roman" w:hAnsi="Times New Roman"/>
          <w:i/>
          <w:sz w:val="24"/>
        </w:rPr>
        <w:t>The Journal of Nutrition</w:t>
      </w:r>
      <w:r w:rsidR="00806D03" w:rsidRPr="00D61637">
        <w:rPr>
          <w:rFonts w:ascii="Times New Roman" w:hAnsi="Times New Roman"/>
          <w:i/>
          <w:sz w:val="24"/>
        </w:rPr>
        <w:t xml:space="preserve"> </w:t>
      </w:r>
      <w:r w:rsidR="00806D03" w:rsidRPr="00D61637">
        <w:rPr>
          <w:rFonts w:ascii="Times New Roman" w:hAnsi="Times New Roman"/>
          <w:sz w:val="24"/>
        </w:rPr>
        <w:t>[online].</w:t>
      </w:r>
      <w:proofErr w:type="gramEnd"/>
      <w:r w:rsidR="00806D03" w:rsidRPr="00D61637">
        <w:rPr>
          <w:rFonts w:ascii="Times New Roman" w:hAnsi="Times New Roman"/>
          <w:sz w:val="24"/>
        </w:rPr>
        <w:t xml:space="preserve"> </w:t>
      </w:r>
      <w:proofErr w:type="gramStart"/>
      <w:r w:rsidR="00806D03" w:rsidRPr="00D61637">
        <w:rPr>
          <w:rFonts w:ascii="Times New Roman" w:hAnsi="Times New Roman"/>
          <w:sz w:val="24"/>
        </w:rPr>
        <w:t>2002, vol. 132, no. 3,</w:t>
      </w:r>
      <w:r w:rsidRPr="00D61637">
        <w:rPr>
          <w:rFonts w:ascii="Times New Roman" w:hAnsi="Times New Roman"/>
          <w:sz w:val="24"/>
        </w:rPr>
        <w:t xml:space="preserve"> p</w:t>
      </w:r>
      <w:r w:rsidR="00806D03" w:rsidRPr="00D61637">
        <w:rPr>
          <w:rFonts w:ascii="Times New Roman" w:hAnsi="Times New Roman"/>
          <w:sz w:val="24"/>
        </w:rPr>
        <w:t>p. 461-471 [cit. 2011-4-1].</w:t>
      </w:r>
      <w:proofErr w:type="gramEnd"/>
      <w:r w:rsidRPr="00D61637">
        <w:rPr>
          <w:rFonts w:ascii="Times New Roman" w:hAnsi="Times New Roman"/>
          <w:sz w:val="24"/>
        </w:rPr>
        <w:t xml:space="preserve"> Dostupné </w:t>
      </w:r>
      <w:proofErr w:type="gramStart"/>
      <w:r w:rsidRPr="00D61637">
        <w:rPr>
          <w:rFonts w:ascii="Times New Roman" w:hAnsi="Times New Roman"/>
          <w:sz w:val="24"/>
        </w:rPr>
        <w:t>na</w:t>
      </w:r>
      <w:proofErr w:type="gramEnd"/>
      <w:r w:rsidRPr="00D61637">
        <w:rPr>
          <w:rFonts w:ascii="Times New Roman" w:hAnsi="Times New Roman"/>
          <w:sz w:val="24"/>
        </w:rPr>
        <w:t xml:space="preserve"> internete:</w:t>
      </w:r>
      <w:r w:rsidR="00806D03" w:rsidRPr="00D61637">
        <w:rPr>
          <w:rFonts w:ascii="Times New Roman" w:hAnsi="Times New Roman"/>
          <w:sz w:val="24"/>
        </w:rPr>
        <w:t xml:space="preserve"> </w:t>
      </w:r>
      <w:hyperlink r:id="rId52" w:history="1">
        <w:r w:rsidRPr="00D61637">
          <w:rPr>
            <w:rStyle w:val="Hyperlink"/>
            <w:rFonts w:ascii="Times New Roman" w:hAnsi="Times New Roman"/>
            <w:color w:val="auto"/>
            <w:sz w:val="24"/>
            <w:u w:val="none"/>
          </w:rPr>
          <w:t>http://jn.nutrition.org/content/132/3/461.full.pdf+html</w:t>
        </w:r>
      </w:hyperlink>
    </w:p>
    <w:p w:rsidR="00690BB1" w:rsidRPr="00D61637" w:rsidRDefault="00690BB1" w:rsidP="00806D03">
      <w:pPr>
        <w:spacing w:after="0" w:line="360" w:lineRule="auto"/>
        <w:ind w:left="426" w:hanging="426"/>
        <w:jc w:val="both"/>
        <w:rPr>
          <w:rFonts w:ascii="Times New Roman" w:hAnsi="Times New Roman"/>
          <w:sz w:val="28"/>
        </w:rPr>
      </w:pPr>
      <w:r w:rsidRPr="00D61637">
        <w:rPr>
          <w:rFonts w:ascii="Times New Roman" w:hAnsi="Times New Roman"/>
          <w:sz w:val="24"/>
        </w:rPr>
        <w:t xml:space="preserve"> 31. JUNG, K. et al. 2005. </w:t>
      </w:r>
      <w:proofErr w:type="gramStart"/>
      <w:r w:rsidRPr="00D61637">
        <w:rPr>
          <w:rFonts w:ascii="Times New Roman" w:hAnsi="Times New Roman"/>
          <w:sz w:val="24"/>
        </w:rPr>
        <w:t>The antioxidative power AP-A new quantitative time dependent (2D) parameter for the determination of the antioxidant capacity.</w:t>
      </w:r>
      <w:proofErr w:type="gramEnd"/>
      <w:r w:rsidRPr="00D61637">
        <w:rPr>
          <w:rFonts w:ascii="Times New Roman" w:hAnsi="Times New Roman"/>
          <w:sz w:val="24"/>
        </w:rPr>
        <w:t xml:space="preserve"> In </w:t>
      </w:r>
      <w:r w:rsidRPr="00D61637">
        <w:rPr>
          <w:rFonts w:ascii="Times New Roman" w:hAnsi="Times New Roman"/>
          <w:i/>
          <w:sz w:val="24"/>
        </w:rPr>
        <w:t xml:space="preserve">Spectrochimica Acta Part </w:t>
      </w:r>
      <w:proofErr w:type="gramStart"/>
      <w:r w:rsidRPr="00D61637">
        <w:rPr>
          <w:rFonts w:ascii="Times New Roman" w:hAnsi="Times New Roman"/>
          <w:i/>
          <w:sz w:val="24"/>
        </w:rPr>
        <w:t>A</w:t>
      </w:r>
      <w:proofErr w:type="gramEnd"/>
      <w:r w:rsidRPr="00D61637">
        <w:rPr>
          <w:rFonts w:ascii="Times New Roman" w:hAnsi="Times New Roman"/>
          <w:i/>
          <w:sz w:val="24"/>
        </w:rPr>
        <w:t>: Molecular a</w:t>
      </w:r>
      <w:r w:rsidR="00806D03" w:rsidRPr="00D61637">
        <w:rPr>
          <w:rFonts w:ascii="Times New Roman" w:hAnsi="Times New Roman"/>
          <w:i/>
          <w:sz w:val="24"/>
        </w:rPr>
        <w:t xml:space="preserve">nd Biomolecular Spectroscopy </w:t>
      </w:r>
      <w:r w:rsidR="00806D03" w:rsidRPr="00D61637">
        <w:rPr>
          <w:rFonts w:ascii="Times New Roman" w:hAnsi="Times New Roman"/>
          <w:sz w:val="24"/>
        </w:rPr>
        <w:t>[online].</w:t>
      </w:r>
      <w:r w:rsidRPr="00D61637">
        <w:rPr>
          <w:rFonts w:ascii="Times New Roman" w:hAnsi="Times New Roman"/>
          <w:i/>
          <w:sz w:val="24"/>
        </w:rPr>
        <w:t xml:space="preserve"> </w:t>
      </w:r>
      <w:proofErr w:type="gramStart"/>
      <w:r w:rsidR="00806D03" w:rsidRPr="00D61637">
        <w:rPr>
          <w:rFonts w:ascii="Times New Roman" w:hAnsi="Times New Roman"/>
          <w:sz w:val="24"/>
        </w:rPr>
        <w:t>2006, vol. 63, no. 4, pp. 846-850 [cit. 2011-3-29].</w:t>
      </w:r>
      <w:proofErr w:type="gramEnd"/>
      <w:r w:rsidR="00806D03" w:rsidRPr="00D61637">
        <w:rPr>
          <w:rFonts w:ascii="Times New Roman" w:hAnsi="Times New Roman"/>
          <w:sz w:val="24"/>
        </w:rPr>
        <w:t xml:space="preserve"> D</w:t>
      </w:r>
      <w:r w:rsidRPr="00D61637">
        <w:rPr>
          <w:rFonts w:ascii="Times New Roman" w:hAnsi="Times New Roman"/>
          <w:sz w:val="24"/>
        </w:rPr>
        <w:t xml:space="preserve">ostupné na </w:t>
      </w:r>
      <w:proofErr w:type="gramStart"/>
      <w:r w:rsidRPr="00D61637">
        <w:rPr>
          <w:rFonts w:ascii="Times New Roman" w:hAnsi="Times New Roman"/>
          <w:sz w:val="24"/>
        </w:rPr>
        <w:t>internete  :</w:t>
      </w:r>
      <w:proofErr w:type="gramEnd"/>
      <w:r w:rsidRPr="00D61637">
        <w:rPr>
          <w:rFonts w:ascii="Times New Roman" w:hAnsi="Times New Roman"/>
          <w:sz w:val="24"/>
        </w:rPr>
        <w:t xml:space="preserve"> </w:t>
      </w:r>
      <w:hyperlink r:id="rId53" w:history="1">
        <w:r w:rsidRPr="00D61637">
          <w:rPr>
            <w:rStyle w:val="Hyperlink"/>
            <w:rFonts w:ascii="Times New Roman" w:hAnsi="Times New Roman"/>
            <w:color w:val="auto"/>
            <w:sz w:val="24"/>
            <w:u w:val="none"/>
          </w:rPr>
          <w:t>http://www.gematria-test-lab.de/pdf/SAA_5215.pdf</w:t>
        </w:r>
      </w:hyperlink>
    </w:p>
    <w:p w:rsidR="00034B85" w:rsidRPr="00D61637" w:rsidRDefault="00690BB1" w:rsidP="00690BB1">
      <w:pPr>
        <w:spacing w:line="360" w:lineRule="auto"/>
        <w:ind w:left="426" w:hanging="426"/>
        <w:jc w:val="both"/>
        <w:rPr>
          <w:rFonts w:ascii="Times New Roman" w:hAnsi="Times New Roman"/>
          <w:sz w:val="24"/>
          <w:szCs w:val="24"/>
        </w:rPr>
      </w:pPr>
      <w:r w:rsidRPr="00D61637">
        <w:rPr>
          <w:rFonts w:ascii="Times New Roman" w:hAnsi="Times New Roman"/>
          <w:sz w:val="24"/>
          <w:szCs w:val="24"/>
        </w:rPr>
        <w:t xml:space="preserve">32. </w:t>
      </w:r>
      <w:r w:rsidR="00034B85" w:rsidRPr="00D61637">
        <w:rPr>
          <w:rFonts w:ascii="Times New Roman" w:hAnsi="Times New Roman"/>
          <w:sz w:val="24"/>
          <w:szCs w:val="24"/>
        </w:rPr>
        <w:t>KANĎÁR, R. et al., 2003</w:t>
      </w:r>
      <w:r w:rsidR="00B7112F" w:rsidRPr="00D61637">
        <w:rPr>
          <w:rFonts w:ascii="Times New Roman" w:hAnsi="Times New Roman"/>
          <w:sz w:val="24"/>
          <w:szCs w:val="24"/>
        </w:rPr>
        <w:t>.</w:t>
      </w:r>
      <w:r w:rsidR="00034B85" w:rsidRPr="00D61637">
        <w:rPr>
          <w:rFonts w:ascii="Times New Roman" w:hAnsi="Times New Roman"/>
          <w:sz w:val="24"/>
          <w:szCs w:val="24"/>
        </w:rPr>
        <w:t xml:space="preserve"> </w:t>
      </w:r>
      <w:proofErr w:type="gramStart"/>
      <w:r w:rsidR="00034B85" w:rsidRPr="00D61637">
        <w:rPr>
          <w:rFonts w:ascii="Times New Roman" w:hAnsi="Times New Roman"/>
          <w:i/>
          <w:sz w:val="24"/>
          <w:szCs w:val="24"/>
        </w:rPr>
        <w:t>Antioxidačné vlastnosti kyseliny močovej u ľudí.</w:t>
      </w:r>
      <w:proofErr w:type="gramEnd"/>
      <w:r w:rsidR="00034B85" w:rsidRPr="00D61637">
        <w:rPr>
          <w:rFonts w:ascii="Times New Roman" w:hAnsi="Times New Roman"/>
          <w:sz w:val="24"/>
          <w:szCs w:val="24"/>
        </w:rPr>
        <w:t xml:space="preserve"> </w:t>
      </w:r>
      <w:r w:rsidR="00034B85" w:rsidRPr="00D61637">
        <w:rPr>
          <w:rFonts w:ascii="Times New Roman" w:hAnsi="Times New Roman"/>
          <w:sz w:val="24"/>
          <w:szCs w:val="24"/>
          <w:lang w:val="pt-BR"/>
        </w:rPr>
        <w:t xml:space="preserve">Cit. [2009-5-12]. Dostupné na internete: </w:t>
      </w:r>
      <w:hyperlink r:id="rId54" w:history="1">
        <w:r w:rsidR="00034B85" w:rsidRPr="00D61637">
          <w:rPr>
            <w:rStyle w:val="Hyperlink"/>
            <w:rFonts w:ascii="Times New Roman" w:hAnsi="Times New Roman"/>
            <w:color w:val="auto"/>
            <w:sz w:val="24"/>
            <w:szCs w:val="24"/>
            <w:u w:val="none"/>
            <w:lang w:val="pt-BR"/>
          </w:rPr>
          <w:t>http://www.vitamins.cz/archiv/2003/doc/I/L_18AC.doc</w:t>
        </w:r>
      </w:hyperlink>
    </w:p>
    <w:p w:rsidR="00B7112F" w:rsidRPr="00D61637" w:rsidRDefault="00690BB1" w:rsidP="00B7112F">
      <w:pPr>
        <w:spacing w:after="0" w:line="360" w:lineRule="auto"/>
        <w:ind w:left="426" w:hanging="426"/>
        <w:jc w:val="both"/>
        <w:rPr>
          <w:rFonts w:ascii="Times New Roman" w:hAnsi="Times New Roman"/>
          <w:sz w:val="24"/>
          <w:szCs w:val="24"/>
          <w:lang w:val="pt-BR"/>
        </w:rPr>
      </w:pPr>
      <w:r w:rsidRPr="00D61637">
        <w:rPr>
          <w:rFonts w:ascii="Times New Roman" w:hAnsi="Times New Roman"/>
          <w:sz w:val="24"/>
          <w:szCs w:val="24"/>
          <w:lang w:val="pt-BR"/>
        </w:rPr>
        <w:lastRenderedPageBreak/>
        <w:t>33.</w:t>
      </w:r>
      <w:r w:rsidR="00034B85" w:rsidRPr="00D61637">
        <w:rPr>
          <w:rFonts w:ascii="Times New Roman" w:hAnsi="Times New Roman"/>
          <w:sz w:val="24"/>
          <w:szCs w:val="24"/>
          <w:lang w:val="pt-BR"/>
        </w:rPr>
        <w:t xml:space="preserve"> KLEŇOVÁ, M. 2005. </w:t>
      </w:r>
      <w:r w:rsidR="00034B85" w:rsidRPr="00D61637">
        <w:rPr>
          <w:rFonts w:ascii="Times New Roman" w:hAnsi="Times New Roman"/>
          <w:i/>
          <w:sz w:val="24"/>
          <w:szCs w:val="24"/>
          <w:lang w:val="pt-BR"/>
        </w:rPr>
        <w:t>Nové pohľady na stravovanie</w:t>
      </w:r>
      <w:r w:rsidR="00034B85" w:rsidRPr="00D61637">
        <w:rPr>
          <w:rFonts w:ascii="Times New Roman" w:hAnsi="Times New Roman"/>
          <w:sz w:val="24"/>
          <w:szCs w:val="24"/>
          <w:lang w:val="pt-BR"/>
        </w:rPr>
        <w:t xml:space="preserve">. Cit [2009-5-6]. Dostupné na internete: </w:t>
      </w:r>
      <w:hyperlink r:id="rId55" w:history="1">
        <w:r w:rsidR="00B7112F" w:rsidRPr="00D61637">
          <w:rPr>
            <w:rStyle w:val="Hyperlink"/>
            <w:rFonts w:ascii="Times New Roman" w:hAnsi="Times New Roman"/>
            <w:color w:val="auto"/>
            <w:sz w:val="24"/>
            <w:szCs w:val="24"/>
            <w:u w:val="none"/>
            <w:lang w:val="pt-BR"/>
          </w:rPr>
          <w:t>http://petrana.webovastranka.sk/file/?fileid=2975</w:t>
        </w:r>
      </w:hyperlink>
      <w:r w:rsidR="00034B85" w:rsidRPr="00D61637">
        <w:rPr>
          <w:rFonts w:ascii="Times New Roman" w:hAnsi="Times New Roman"/>
          <w:sz w:val="24"/>
          <w:szCs w:val="24"/>
          <w:lang w:val="pt-BR"/>
        </w:rPr>
        <w:t>.</w:t>
      </w:r>
    </w:p>
    <w:p w:rsidR="00B7112F" w:rsidRPr="00D61637" w:rsidRDefault="00B7112F" w:rsidP="00B7112F">
      <w:pPr>
        <w:spacing w:after="0" w:line="360" w:lineRule="auto"/>
        <w:ind w:left="426" w:hanging="426"/>
        <w:jc w:val="both"/>
        <w:rPr>
          <w:rFonts w:ascii="Times New Roman" w:hAnsi="Times New Roman"/>
          <w:sz w:val="24"/>
          <w:lang w:val="sk-SK"/>
        </w:rPr>
      </w:pPr>
      <w:r w:rsidRPr="00D61637">
        <w:rPr>
          <w:rFonts w:ascii="Times New Roman" w:hAnsi="Times New Roman"/>
          <w:sz w:val="24"/>
          <w:lang w:val="pt-BR"/>
        </w:rPr>
        <w:t>3</w:t>
      </w:r>
      <w:r w:rsidR="00034B85" w:rsidRPr="00D61637">
        <w:rPr>
          <w:rFonts w:ascii="Times New Roman" w:hAnsi="Times New Roman"/>
          <w:sz w:val="24"/>
          <w:lang w:val="pt-BR"/>
        </w:rPr>
        <w:t>4</w:t>
      </w:r>
      <w:r w:rsidR="00690BB1" w:rsidRPr="00D61637">
        <w:rPr>
          <w:rFonts w:ascii="Times New Roman" w:hAnsi="Times New Roman"/>
          <w:sz w:val="24"/>
          <w:lang w:val="pt-BR"/>
        </w:rPr>
        <w:t>.</w:t>
      </w:r>
      <w:r w:rsidRPr="00D61637">
        <w:rPr>
          <w:rFonts w:ascii="Times New Roman" w:hAnsi="Times New Roman"/>
          <w:sz w:val="24"/>
          <w:lang w:val="pt-BR"/>
        </w:rPr>
        <w:t xml:space="preserve"> </w:t>
      </w:r>
      <w:r w:rsidR="00690BB1" w:rsidRPr="00D61637">
        <w:rPr>
          <w:rFonts w:ascii="Times New Roman" w:hAnsi="Times New Roman"/>
          <w:sz w:val="24"/>
          <w:lang w:val="sk-SK"/>
        </w:rPr>
        <w:t xml:space="preserve">KLEŇOVÁ, M. 2005. </w:t>
      </w:r>
      <w:r w:rsidR="00690BB1" w:rsidRPr="00D61637">
        <w:rPr>
          <w:rFonts w:ascii="Times New Roman" w:hAnsi="Times New Roman"/>
          <w:i/>
          <w:sz w:val="24"/>
          <w:lang w:val="sk-SK"/>
        </w:rPr>
        <w:t>Pestovanie a praktické využitie menej známych druhov zeleniny</w:t>
      </w:r>
      <w:r w:rsidR="00690BB1" w:rsidRPr="00D61637">
        <w:rPr>
          <w:rFonts w:ascii="Times New Roman" w:hAnsi="Times New Roman"/>
          <w:sz w:val="24"/>
          <w:lang w:val="sk-SK"/>
        </w:rPr>
        <w:t>. Martin : Súkromná tlačiareň Jana Kobidová, 2005. 96 s. ISBN 80-968998-9-9.</w:t>
      </w:r>
    </w:p>
    <w:p w:rsidR="00B7112F" w:rsidRPr="00D61637" w:rsidRDefault="00B7112F" w:rsidP="00B7112F">
      <w:pPr>
        <w:spacing w:after="0" w:line="360" w:lineRule="auto"/>
        <w:ind w:left="426" w:hanging="426"/>
        <w:jc w:val="both"/>
        <w:rPr>
          <w:rFonts w:ascii="Times New Roman" w:hAnsi="Times New Roman"/>
          <w:i/>
          <w:sz w:val="24"/>
          <w:lang w:val="sk-SK"/>
        </w:rPr>
      </w:pPr>
      <w:r w:rsidRPr="00D61637">
        <w:rPr>
          <w:rFonts w:ascii="Times New Roman" w:hAnsi="Times New Roman"/>
          <w:sz w:val="24"/>
          <w:lang w:val="sk-SK"/>
        </w:rPr>
        <w:t>3</w:t>
      </w:r>
      <w:r w:rsidR="00690BB1" w:rsidRPr="00D61637">
        <w:rPr>
          <w:rFonts w:ascii="Times New Roman" w:hAnsi="Times New Roman"/>
          <w:sz w:val="24"/>
          <w:lang w:val="sk-SK"/>
        </w:rPr>
        <w:t xml:space="preserve">5. KONCZAK, I. et al. 2010. Antioxidant capacity and phenolic compounds in commercially grown native Australian herbs and spices. In </w:t>
      </w:r>
      <w:r w:rsidRPr="00D61637">
        <w:rPr>
          <w:rFonts w:ascii="Times New Roman" w:hAnsi="Times New Roman"/>
          <w:i/>
          <w:sz w:val="24"/>
          <w:lang w:val="sk-SK"/>
        </w:rPr>
        <w:t xml:space="preserve">Food chemistry </w:t>
      </w:r>
      <w:r w:rsidRPr="00D61637">
        <w:rPr>
          <w:rFonts w:ascii="Times New Roman" w:hAnsi="Times New Roman"/>
          <w:sz w:val="24"/>
          <w:lang w:val="sk-SK"/>
        </w:rPr>
        <w:t>[online].</w:t>
      </w:r>
      <w:r w:rsidR="00690BB1" w:rsidRPr="00D61637">
        <w:rPr>
          <w:rFonts w:ascii="Times New Roman" w:hAnsi="Times New Roman"/>
          <w:i/>
          <w:sz w:val="24"/>
          <w:lang w:val="sk-SK"/>
        </w:rPr>
        <w:t xml:space="preserve"> </w:t>
      </w:r>
      <w:r w:rsidRPr="00D61637">
        <w:rPr>
          <w:rFonts w:ascii="Times New Roman" w:hAnsi="Times New Roman"/>
          <w:sz w:val="24"/>
          <w:lang w:val="sk-SK"/>
        </w:rPr>
        <w:t>2010, vol. 122, no.1, pp. 260-266 [cit. 2011-3-29].</w:t>
      </w:r>
      <w:r w:rsidR="00690BB1" w:rsidRPr="00D61637">
        <w:rPr>
          <w:rFonts w:ascii="Times New Roman" w:hAnsi="Times New Roman"/>
          <w:sz w:val="24"/>
          <w:lang w:val="sk-SK"/>
        </w:rPr>
        <w:t xml:space="preserve"> Dostupné na internete : </w:t>
      </w:r>
      <w:hyperlink r:id="rId56" w:history="1">
        <w:r w:rsidRPr="00D61637">
          <w:rPr>
            <w:rStyle w:val="Hyperlink"/>
            <w:rFonts w:ascii="Times New Roman" w:hAnsi="Times New Roman"/>
            <w:color w:val="auto"/>
            <w:sz w:val="24"/>
            <w:u w:val="none"/>
            <w:lang w:val="sk-SK"/>
          </w:rPr>
          <w:t>http://www.sciencedirect.com/science?_ob=MImg&amp;_imagekey=B6T6R-4YJ4NJR-45&amp;_cdi=5037&amp;_user=3838281&amp;_pii=S0308814610002645&amp;_origin=search&amp;_coverDate=09%2F01%2F2010&amp;_sk=998779998&amp;view=c&amp;wchp=dGLzVzzzSkzV&amp;md5=2e4c2ef638d2dbd48d823b638e4a9c86&amp;ie=/sdarticle.pdf</w:t>
        </w:r>
      </w:hyperlink>
      <w:r w:rsidR="00690BB1" w:rsidRPr="00D61637">
        <w:rPr>
          <w:rFonts w:ascii="Times New Roman" w:hAnsi="Times New Roman"/>
          <w:i/>
          <w:sz w:val="24"/>
          <w:lang w:val="sk-SK"/>
        </w:rPr>
        <w:t xml:space="preserve"> </w:t>
      </w:r>
    </w:p>
    <w:p w:rsidR="00B7112F" w:rsidRPr="00D61637" w:rsidRDefault="00B7112F" w:rsidP="00B7112F">
      <w:pPr>
        <w:spacing w:after="0" w:line="360" w:lineRule="auto"/>
        <w:ind w:left="426" w:hanging="426"/>
        <w:jc w:val="both"/>
        <w:rPr>
          <w:rFonts w:ascii="Times New Roman" w:hAnsi="Times New Roman"/>
          <w:sz w:val="24"/>
        </w:rPr>
      </w:pPr>
      <w:r w:rsidRPr="00D61637">
        <w:rPr>
          <w:rFonts w:ascii="Times New Roman" w:hAnsi="Times New Roman"/>
          <w:sz w:val="24"/>
          <w:lang w:val="sk-SK"/>
        </w:rPr>
        <w:t>3</w:t>
      </w:r>
      <w:r w:rsidR="00690BB1" w:rsidRPr="00D61637">
        <w:rPr>
          <w:rFonts w:ascii="Times New Roman" w:hAnsi="Times New Roman"/>
          <w:sz w:val="24"/>
          <w:lang w:val="sk-SK"/>
        </w:rPr>
        <w:t xml:space="preserve">6. KONG, F. et al. 2010. Antioxidant activity of polysaccharide-enriched fractions extracted from pulp tissue of </w:t>
      </w:r>
      <w:r w:rsidR="00690BB1" w:rsidRPr="00D61637">
        <w:rPr>
          <w:rFonts w:ascii="Times New Roman" w:hAnsi="Times New Roman"/>
          <w:i/>
          <w:sz w:val="24"/>
          <w:lang w:val="sk-SK"/>
        </w:rPr>
        <w:t>Litchi Chinensis</w:t>
      </w:r>
      <w:r w:rsidR="00690BB1" w:rsidRPr="00D61637">
        <w:rPr>
          <w:rFonts w:ascii="Times New Roman" w:hAnsi="Times New Roman"/>
          <w:sz w:val="24"/>
          <w:lang w:val="sk-SK"/>
        </w:rPr>
        <w:t xml:space="preserve"> Sonn. In </w:t>
      </w:r>
      <w:r w:rsidRPr="00D61637">
        <w:rPr>
          <w:rFonts w:ascii="Times New Roman" w:hAnsi="Times New Roman"/>
          <w:i/>
          <w:sz w:val="24"/>
          <w:lang w:val="sk-SK"/>
        </w:rPr>
        <w:t xml:space="preserve">Molecules </w:t>
      </w:r>
      <w:r w:rsidRPr="00D61637">
        <w:rPr>
          <w:rFonts w:ascii="Times New Roman" w:hAnsi="Times New Roman"/>
          <w:sz w:val="24"/>
          <w:lang w:val="sk-SK"/>
        </w:rPr>
        <w:t>[online].</w:t>
      </w:r>
      <w:r w:rsidR="00690BB1" w:rsidRPr="00D61637">
        <w:rPr>
          <w:rFonts w:ascii="Times New Roman" w:hAnsi="Times New Roman"/>
          <w:i/>
          <w:sz w:val="24"/>
          <w:lang w:val="sk-SK"/>
        </w:rPr>
        <w:t xml:space="preserve"> </w:t>
      </w:r>
      <w:r w:rsidRPr="00D61637">
        <w:rPr>
          <w:rFonts w:ascii="Times New Roman" w:hAnsi="Times New Roman"/>
          <w:sz w:val="24"/>
          <w:lang w:val="sk-SK"/>
        </w:rPr>
        <w:t>2010, vol. 15, no. 4, pp. 2152-2165 [cit. 2011-3-30].</w:t>
      </w:r>
      <w:r w:rsidR="00690BB1" w:rsidRPr="00D61637">
        <w:rPr>
          <w:rFonts w:ascii="Times New Roman" w:hAnsi="Times New Roman"/>
          <w:sz w:val="24"/>
          <w:lang w:val="sk-SK"/>
        </w:rPr>
        <w:t xml:space="preserve"> Dostupné na internete : </w:t>
      </w:r>
      <w:hyperlink r:id="rId57" w:history="1">
        <w:r w:rsidR="00690BB1" w:rsidRPr="00D61637">
          <w:rPr>
            <w:rStyle w:val="Hyperlink"/>
            <w:rFonts w:ascii="Times New Roman" w:hAnsi="Times New Roman"/>
            <w:color w:val="auto"/>
            <w:sz w:val="24"/>
            <w:u w:val="none"/>
            <w:lang w:val="sk-SK"/>
          </w:rPr>
          <w:t>http://www.mdpi.com/1420-3049/15/4/2152/pdf</w:t>
        </w:r>
      </w:hyperlink>
    </w:p>
    <w:p w:rsidR="00690BB1" w:rsidRPr="00D61637" w:rsidRDefault="00B7112F" w:rsidP="00B7112F">
      <w:pPr>
        <w:spacing w:after="0" w:line="360" w:lineRule="auto"/>
        <w:ind w:left="426" w:hanging="426"/>
        <w:jc w:val="both"/>
        <w:rPr>
          <w:rFonts w:ascii="Times New Roman" w:hAnsi="Times New Roman"/>
        </w:rPr>
      </w:pPr>
      <w:r w:rsidRPr="00D61637">
        <w:rPr>
          <w:rFonts w:ascii="Times New Roman" w:hAnsi="Times New Roman"/>
          <w:sz w:val="24"/>
        </w:rPr>
        <w:t>37</w:t>
      </w:r>
      <w:r w:rsidR="00690BB1" w:rsidRPr="00D61637">
        <w:rPr>
          <w:rFonts w:ascii="Times New Roman" w:hAnsi="Times New Roman"/>
          <w:sz w:val="24"/>
        </w:rPr>
        <w:t xml:space="preserve">. KRATCHANOVA, M et.al. 2010. Evaluation of antioxidant activity of medicinal plants containing polyphenol compounds. </w:t>
      </w:r>
      <w:proofErr w:type="gramStart"/>
      <w:r w:rsidR="00690BB1" w:rsidRPr="00D61637">
        <w:rPr>
          <w:rFonts w:ascii="Times New Roman" w:hAnsi="Times New Roman"/>
          <w:sz w:val="24"/>
        </w:rPr>
        <w:t>Comparision of two extraction systems.</w:t>
      </w:r>
      <w:proofErr w:type="gramEnd"/>
      <w:r w:rsidR="00690BB1" w:rsidRPr="00D61637">
        <w:rPr>
          <w:rFonts w:ascii="Times New Roman" w:hAnsi="Times New Roman"/>
          <w:sz w:val="24"/>
        </w:rPr>
        <w:t xml:space="preserve"> </w:t>
      </w:r>
      <w:proofErr w:type="gramStart"/>
      <w:r w:rsidR="00690BB1" w:rsidRPr="00D61637">
        <w:rPr>
          <w:rFonts w:ascii="Times New Roman" w:hAnsi="Times New Roman"/>
          <w:sz w:val="24"/>
        </w:rPr>
        <w:t xml:space="preserve">In </w:t>
      </w:r>
      <w:r w:rsidRPr="00D61637">
        <w:rPr>
          <w:rFonts w:ascii="Times New Roman" w:hAnsi="Times New Roman"/>
          <w:i/>
          <w:sz w:val="24"/>
        </w:rPr>
        <w:t xml:space="preserve">Acta biochinica Polonica </w:t>
      </w:r>
      <w:r w:rsidRPr="00D61637">
        <w:rPr>
          <w:rFonts w:ascii="Times New Roman" w:hAnsi="Times New Roman"/>
          <w:sz w:val="24"/>
        </w:rPr>
        <w:t>[online].</w:t>
      </w:r>
      <w:proofErr w:type="gramEnd"/>
      <w:r w:rsidR="00690BB1" w:rsidRPr="00D61637">
        <w:rPr>
          <w:rFonts w:ascii="Times New Roman" w:hAnsi="Times New Roman"/>
          <w:i/>
          <w:sz w:val="24"/>
        </w:rPr>
        <w:t xml:space="preserve"> </w:t>
      </w:r>
      <w:proofErr w:type="gramStart"/>
      <w:r w:rsidRPr="00D61637">
        <w:rPr>
          <w:rFonts w:ascii="Times New Roman" w:hAnsi="Times New Roman"/>
          <w:sz w:val="24"/>
        </w:rPr>
        <w:t>2010, Vol. 57, no .2, p. 229-234 [cit. 2011-3-31].</w:t>
      </w:r>
      <w:proofErr w:type="gramEnd"/>
      <w:r w:rsidR="00690BB1" w:rsidRPr="00D61637">
        <w:rPr>
          <w:rFonts w:ascii="Times New Roman" w:hAnsi="Times New Roman"/>
          <w:sz w:val="24"/>
        </w:rPr>
        <w:t xml:space="preserve"> Dostupné na </w:t>
      </w:r>
      <w:proofErr w:type="gramStart"/>
      <w:r w:rsidR="00690BB1" w:rsidRPr="00D61637">
        <w:rPr>
          <w:rFonts w:ascii="Times New Roman" w:hAnsi="Times New Roman"/>
          <w:sz w:val="24"/>
        </w:rPr>
        <w:t>internete :</w:t>
      </w:r>
      <w:proofErr w:type="gramEnd"/>
      <w:r w:rsidR="00690BB1" w:rsidRPr="00D61637">
        <w:rPr>
          <w:rFonts w:ascii="Times New Roman" w:hAnsi="Times New Roman"/>
          <w:sz w:val="24"/>
        </w:rPr>
        <w:t xml:space="preserve"> </w:t>
      </w:r>
      <w:hyperlink r:id="rId58" w:history="1">
        <w:r w:rsidR="00690BB1" w:rsidRPr="00D61637">
          <w:rPr>
            <w:rStyle w:val="Hyperlink"/>
            <w:rFonts w:ascii="Times New Roman" w:hAnsi="Times New Roman"/>
            <w:color w:val="auto"/>
            <w:sz w:val="24"/>
            <w:u w:val="none"/>
          </w:rPr>
          <w:t>http://www.actabp.pl/pdf/2_2010/229.pdf</w:t>
        </w:r>
      </w:hyperlink>
    </w:p>
    <w:p w:rsidR="00B7112F" w:rsidRPr="00D61637" w:rsidRDefault="00B7112F" w:rsidP="00B7112F">
      <w:pPr>
        <w:spacing w:after="0" w:line="360" w:lineRule="auto"/>
        <w:ind w:left="426" w:hanging="426"/>
        <w:jc w:val="both"/>
        <w:rPr>
          <w:rFonts w:ascii="Times New Roman" w:hAnsi="Times New Roman"/>
          <w:sz w:val="24"/>
        </w:rPr>
      </w:pPr>
      <w:r w:rsidRPr="00D61637">
        <w:rPr>
          <w:rFonts w:ascii="Times New Roman" w:hAnsi="Times New Roman"/>
          <w:sz w:val="24"/>
        </w:rPr>
        <w:t>38</w:t>
      </w:r>
      <w:r w:rsidR="00690BB1" w:rsidRPr="00D61637">
        <w:rPr>
          <w:rFonts w:ascii="Times New Roman" w:hAnsi="Times New Roman"/>
          <w:sz w:val="24"/>
        </w:rPr>
        <w:t xml:space="preserve">. LAKO, J. et al. 2005. </w:t>
      </w:r>
      <w:proofErr w:type="gramStart"/>
      <w:r w:rsidR="00690BB1" w:rsidRPr="00D61637">
        <w:rPr>
          <w:rFonts w:ascii="Times New Roman" w:hAnsi="Times New Roman"/>
          <w:sz w:val="24"/>
        </w:rPr>
        <w:t>Phytochemical flavonols, carotenoids and the antioxidant properties of a wide selection of Fijian fruit, vegetables and other readily available foods.</w:t>
      </w:r>
      <w:proofErr w:type="gramEnd"/>
      <w:r w:rsidR="00690BB1" w:rsidRPr="00D61637">
        <w:rPr>
          <w:rFonts w:ascii="Times New Roman" w:hAnsi="Times New Roman"/>
          <w:sz w:val="24"/>
        </w:rPr>
        <w:t xml:space="preserve"> </w:t>
      </w:r>
      <w:proofErr w:type="gramStart"/>
      <w:r w:rsidR="00690BB1" w:rsidRPr="00D61637">
        <w:rPr>
          <w:rFonts w:ascii="Times New Roman" w:hAnsi="Times New Roman"/>
          <w:sz w:val="24"/>
        </w:rPr>
        <w:t xml:space="preserve">In </w:t>
      </w:r>
      <w:r w:rsidRPr="00D61637">
        <w:rPr>
          <w:rFonts w:ascii="Times New Roman" w:hAnsi="Times New Roman"/>
          <w:i/>
          <w:sz w:val="24"/>
        </w:rPr>
        <w:t xml:space="preserve">Food chemistry </w:t>
      </w:r>
      <w:r w:rsidRPr="00D61637">
        <w:rPr>
          <w:rFonts w:ascii="Times New Roman" w:hAnsi="Times New Roman"/>
          <w:sz w:val="24"/>
        </w:rPr>
        <w:t>[online].</w:t>
      </w:r>
      <w:proofErr w:type="gramEnd"/>
      <w:r w:rsidR="00690BB1" w:rsidRPr="00D61637">
        <w:rPr>
          <w:rFonts w:ascii="Times New Roman" w:hAnsi="Times New Roman"/>
          <w:i/>
          <w:sz w:val="24"/>
        </w:rPr>
        <w:t xml:space="preserve"> </w:t>
      </w:r>
      <w:proofErr w:type="gramStart"/>
      <w:r w:rsidRPr="00D61637">
        <w:rPr>
          <w:rFonts w:ascii="Times New Roman" w:hAnsi="Times New Roman"/>
          <w:sz w:val="24"/>
        </w:rPr>
        <w:t>2007, vol. 101, no. 4, pp. 1727-1741 [cit. 2011-3-31].</w:t>
      </w:r>
      <w:proofErr w:type="gramEnd"/>
      <w:r w:rsidRPr="00D61637">
        <w:rPr>
          <w:rFonts w:ascii="Times New Roman" w:hAnsi="Times New Roman"/>
          <w:sz w:val="24"/>
        </w:rPr>
        <w:t xml:space="preserve"> </w:t>
      </w:r>
      <w:r w:rsidR="00690BB1" w:rsidRPr="00D61637">
        <w:rPr>
          <w:rFonts w:ascii="Times New Roman" w:hAnsi="Times New Roman"/>
          <w:sz w:val="24"/>
        </w:rPr>
        <w:t xml:space="preserve">Dostupné na internete : </w:t>
      </w:r>
      <w:hyperlink r:id="rId59" w:history="1">
        <w:r w:rsidRPr="00D61637">
          <w:rPr>
            <w:rStyle w:val="Hyperlink"/>
            <w:rFonts w:ascii="Times New Roman" w:hAnsi="Times New Roman"/>
            <w:color w:val="auto"/>
            <w:sz w:val="24"/>
            <w:u w:val="none"/>
          </w:rPr>
          <w:t>http://www.sciencedirect.com/science?_ob=MImg&amp;_imagekey=B6T6R4JDVP7471&amp;_cdi=5037&amp;_user=3838281&amp;_pii=S0308814606000872&amp;_origin=search&amp;_coverDate=12%2F31%2F2007&amp;_sk=998989995&amp;view=c&amp;wchp=dGLzVtbzSkzk&amp;md5=eccc6cf3a1b89e905c8e2f82a6f95c66&amp;ie=/sdarticle.pdf</w:t>
        </w:r>
      </w:hyperlink>
    </w:p>
    <w:p w:rsidR="00B7112F" w:rsidRPr="00D61637" w:rsidRDefault="00015B25" w:rsidP="00B7112F">
      <w:pPr>
        <w:spacing w:after="0" w:line="360" w:lineRule="auto"/>
        <w:ind w:left="426" w:hanging="426"/>
        <w:jc w:val="both"/>
        <w:rPr>
          <w:rFonts w:ascii="Times New Roman" w:hAnsi="Times New Roman"/>
          <w:sz w:val="24"/>
        </w:rPr>
      </w:pPr>
      <w:r w:rsidRPr="00D61637">
        <w:rPr>
          <w:rFonts w:ascii="Times New Roman" w:hAnsi="Times New Roman"/>
          <w:sz w:val="24"/>
        </w:rPr>
        <w:t>39</w:t>
      </w:r>
      <w:r w:rsidR="00690BB1" w:rsidRPr="00D61637">
        <w:rPr>
          <w:rFonts w:ascii="Times New Roman" w:hAnsi="Times New Roman"/>
          <w:sz w:val="24"/>
        </w:rPr>
        <w:t xml:space="preserve">. LABBÉ, M. et al. 2010. Antioxidant capacity and phenolic composition of juices from pomegranates </w:t>
      </w:r>
      <w:proofErr w:type="gramStart"/>
      <w:r w:rsidR="00690BB1" w:rsidRPr="00D61637">
        <w:rPr>
          <w:rFonts w:ascii="Times New Roman" w:hAnsi="Times New Roman"/>
          <w:sz w:val="24"/>
        </w:rPr>
        <w:t>stored  in</w:t>
      </w:r>
      <w:proofErr w:type="gramEnd"/>
      <w:r w:rsidR="00690BB1" w:rsidRPr="00D61637">
        <w:rPr>
          <w:rFonts w:ascii="Times New Roman" w:hAnsi="Times New Roman"/>
          <w:sz w:val="24"/>
        </w:rPr>
        <w:t xml:space="preserve"> refrigeration. </w:t>
      </w:r>
      <w:proofErr w:type="gramStart"/>
      <w:r w:rsidR="00690BB1" w:rsidRPr="00D61637">
        <w:rPr>
          <w:rFonts w:ascii="Times New Roman" w:hAnsi="Times New Roman"/>
          <w:sz w:val="24"/>
        </w:rPr>
        <w:t xml:space="preserve">In </w:t>
      </w:r>
      <w:r w:rsidR="00690BB1" w:rsidRPr="00D61637">
        <w:rPr>
          <w:rFonts w:ascii="Times New Roman" w:hAnsi="Times New Roman"/>
          <w:i/>
          <w:sz w:val="24"/>
        </w:rPr>
        <w:t>International conference on Food Innovation</w:t>
      </w:r>
      <w:r w:rsidR="00B7112F" w:rsidRPr="00D61637">
        <w:rPr>
          <w:rFonts w:ascii="Times New Roman" w:hAnsi="Times New Roman"/>
          <w:i/>
          <w:sz w:val="24"/>
        </w:rPr>
        <w:t xml:space="preserve"> </w:t>
      </w:r>
      <w:r w:rsidR="00B7112F" w:rsidRPr="00D61637">
        <w:rPr>
          <w:rFonts w:ascii="Times New Roman" w:hAnsi="Times New Roman"/>
          <w:sz w:val="24"/>
        </w:rPr>
        <w:t>[online].</w:t>
      </w:r>
      <w:proofErr w:type="gramEnd"/>
      <w:r w:rsidR="00690BB1" w:rsidRPr="00D61637">
        <w:rPr>
          <w:rFonts w:ascii="Times New Roman" w:hAnsi="Times New Roman"/>
          <w:sz w:val="24"/>
        </w:rPr>
        <w:t xml:space="preserve"> 2010. Dostupné na </w:t>
      </w:r>
      <w:proofErr w:type="gramStart"/>
      <w:r w:rsidR="00690BB1" w:rsidRPr="00D61637">
        <w:rPr>
          <w:rFonts w:ascii="Times New Roman" w:hAnsi="Times New Roman"/>
          <w:sz w:val="24"/>
        </w:rPr>
        <w:t>internete :</w:t>
      </w:r>
      <w:proofErr w:type="gramEnd"/>
      <w:r w:rsidR="00690BB1" w:rsidRPr="00D61637">
        <w:rPr>
          <w:rFonts w:ascii="Times New Roman" w:hAnsi="Times New Roman"/>
          <w:sz w:val="24"/>
        </w:rPr>
        <w:t xml:space="preserve"> </w:t>
      </w:r>
      <w:hyperlink r:id="rId60" w:history="1">
        <w:r w:rsidR="00690BB1" w:rsidRPr="00D61637">
          <w:rPr>
            <w:rStyle w:val="Hyperlink"/>
            <w:rFonts w:ascii="Times New Roman" w:hAnsi="Times New Roman"/>
            <w:color w:val="auto"/>
            <w:sz w:val="24"/>
            <w:u w:val="none"/>
          </w:rPr>
          <w:t>http://www.foodinnova.com/foodInnova/docu2/248.pdf</w:t>
        </w:r>
      </w:hyperlink>
    </w:p>
    <w:p w:rsidR="00F54A50" w:rsidRPr="00D61637" w:rsidRDefault="00B7112F" w:rsidP="00F54A50">
      <w:pPr>
        <w:spacing w:after="0" w:line="360" w:lineRule="auto"/>
        <w:ind w:left="426" w:hanging="426"/>
        <w:jc w:val="both"/>
        <w:rPr>
          <w:rFonts w:ascii="Times New Roman" w:hAnsi="Times New Roman"/>
          <w:sz w:val="24"/>
        </w:rPr>
      </w:pPr>
      <w:r w:rsidRPr="00D61637">
        <w:rPr>
          <w:rFonts w:ascii="Times New Roman" w:hAnsi="Times New Roman"/>
          <w:sz w:val="24"/>
        </w:rPr>
        <w:t>4</w:t>
      </w:r>
      <w:r w:rsidR="00015B25" w:rsidRPr="00D61637">
        <w:rPr>
          <w:rFonts w:ascii="Times New Roman" w:hAnsi="Times New Roman"/>
          <w:sz w:val="24"/>
        </w:rPr>
        <w:t>0</w:t>
      </w:r>
      <w:r w:rsidR="00690BB1" w:rsidRPr="00D61637">
        <w:rPr>
          <w:rFonts w:ascii="Times New Roman" w:hAnsi="Times New Roman"/>
          <w:sz w:val="24"/>
        </w:rPr>
        <w:t xml:space="preserve">. LEONG, L.P. – SHUI, G. 2001. </w:t>
      </w:r>
      <w:proofErr w:type="gramStart"/>
      <w:r w:rsidR="00690BB1" w:rsidRPr="00D61637">
        <w:rPr>
          <w:rFonts w:ascii="Times New Roman" w:hAnsi="Times New Roman"/>
          <w:sz w:val="24"/>
        </w:rPr>
        <w:t>An investigation of antioxidant capacity of fruits in Singapore markets.</w:t>
      </w:r>
      <w:proofErr w:type="gramEnd"/>
      <w:r w:rsidR="00690BB1" w:rsidRPr="00D61637">
        <w:rPr>
          <w:rFonts w:ascii="Times New Roman" w:hAnsi="Times New Roman"/>
          <w:sz w:val="24"/>
        </w:rPr>
        <w:t xml:space="preserve"> </w:t>
      </w:r>
      <w:proofErr w:type="gramStart"/>
      <w:r w:rsidR="00690BB1" w:rsidRPr="00D61637">
        <w:rPr>
          <w:rFonts w:ascii="Times New Roman" w:hAnsi="Times New Roman"/>
          <w:sz w:val="24"/>
        </w:rPr>
        <w:t xml:space="preserve">In </w:t>
      </w:r>
      <w:r w:rsidR="00F54A50" w:rsidRPr="00D61637">
        <w:rPr>
          <w:rFonts w:ascii="Times New Roman" w:hAnsi="Times New Roman"/>
          <w:i/>
          <w:sz w:val="24"/>
        </w:rPr>
        <w:t xml:space="preserve">Food chemistry </w:t>
      </w:r>
      <w:r w:rsidR="00F54A50" w:rsidRPr="00D61637">
        <w:rPr>
          <w:rFonts w:ascii="Times New Roman" w:hAnsi="Times New Roman"/>
          <w:sz w:val="24"/>
        </w:rPr>
        <w:t>[online].</w:t>
      </w:r>
      <w:proofErr w:type="gramEnd"/>
      <w:r w:rsidR="00690BB1" w:rsidRPr="00D61637">
        <w:rPr>
          <w:rFonts w:ascii="Times New Roman" w:hAnsi="Times New Roman"/>
          <w:i/>
          <w:sz w:val="24"/>
        </w:rPr>
        <w:t xml:space="preserve"> </w:t>
      </w:r>
      <w:proofErr w:type="gramStart"/>
      <w:r w:rsidR="00F54A50" w:rsidRPr="00D61637">
        <w:rPr>
          <w:rFonts w:ascii="Times New Roman" w:hAnsi="Times New Roman"/>
          <w:sz w:val="24"/>
        </w:rPr>
        <w:t xml:space="preserve">2002, vol. 76, no. 1, pp. 69-75 [cit. </w:t>
      </w:r>
      <w:r w:rsidR="00F54A50" w:rsidRPr="00D61637">
        <w:rPr>
          <w:rFonts w:ascii="Times New Roman" w:hAnsi="Times New Roman"/>
          <w:sz w:val="24"/>
        </w:rPr>
        <w:lastRenderedPageBreak/>
        <w:t>2011-3-31].</w:t>
      </w:r>
      <w:proofErr w:type="gramEnd"/>
      <w:r w:rsidR="00690BB1" w:rsidRPr="00D61637">
        <w:rPr>
          <w:rFonts w:ascii="Times New Roman" w:hAnsi="Times New Roman"/>
          <w:sz w:val="24"/>
        </w:rPr>
        <w:t xml:space="preserve"> Dostupné na internete : </w:t>
      </w:r>
      <w:hyperlink r:id="rId61" w:history="1">
        <w:r w:rsidR="00F54A50" w:rsidRPr="00D61637">
          <w:rPr>
            <w:rStyle w:val="Hyperlink"/>
            <w:rFonts w:ascii="Times New Roman" w:hAnsi="Times New Roman"/>
            <w:color w:val="auto"/>
            <w:sz w:val="24"/>
            <w:u w:val="none"/>
          </w:rPr>
          <w:t>http://www.sciencedirect.com/science?_ob=MImg&amp;_imagekey=B6T6R44KW0MJB8&amp;_cdi=5037&amp;_user=3838281&amp;_pii=S0308814601002515&amp;_origin=search&amp;overDate=01%2F31%2F2002&amp;_sk=999239998&amp;view=c&amp;wchp=dGLbVlWzSkzV&amp;md5=461f9f6226724bd5cf1ed4e75f495230&amp;ie=/sdarticle.pdf</w:t>
        </w:r>
      </w:hyperlink>
    </w:p>
    <w:p w:rsidR="00F54A50" w:rsidRPr="00D61637" w:rsidRDefault="00015B25" w:rsidP="00F54A50">
      <w:pPr>
        <w:spacing w:after="0" w:line="360" w:lineRule="auto"/>
        <w:ind w:left="426" w:hanging="426"/>
        <w:jc w:val="both"/>
        <w:rPr>
          <w:rFonts w:ascii="Times New Roman" w:hAnsi="Times New Roman"/>
          <w:sz w:val="24"/>
        </w:rPr>
      </w:pPr>
      <w:r w:rsidRPr="00D61637">
        <w:rPr>
          <w:rFonts w:ascii="Times New Roman" w:hAnsi="Times New Roman"/>
          <w:sz w:val="24"/>
        </w:rPr>
        <w:t>41</w:t>
      </w:r>
      <w:r w:rsidR="00690BB1" w:rsidRPr="00D61637">
        <w:rPr>
          <w:rFonts w:ascii="Times New Roman" w:hAnsi="Times New Roman"/>
          <w:sz w:val="24"/>
        </w:rPr>
        <w:t xml:space="preserve">. LI, J. – JIANG, Y. 2007. Litchi </w:t>
      </w:r>
      <w:proofErr w:type="gramStart"/>
      <w:r w:rsidR="00690BB1" w:rsidRPr="00D61637">
        <w:rPr>
          <w:rFonts w:ascii="Times New Roman" w:hAnsi="Times New Roman"/>
          <w:sz w:val="24"/>
        </w:rPr>
        <w:t>flavonoids :</w:t>
      </w:r>
      <w:proofErr w:type="gramEnd"/>
      <w:r w:rsidR="00690BB1" w:rsidRPr="00D61637">
        <w:rPr>
          <w:rFonts w:ascii="Times New Roman" w:hAnsi="Times New Roman"/>
          <w:sz w:val="24"/>
        </w:rPr>
        <w:t xml:space="preserve"> isolation, identification and biological activity. </w:t>
      </w:r>
      <w:proofErr w:type="gramStart"/>
      <w:r w:rsidR="00690BB1" w:rsidRPr="00D61637">
        <w:rPr>
          <w:rFonts w:ascii="Times New Roman" w:hAnsi="Times New Roman"/>
          <w:sz w:val="24"/>
        </w:rPr>
        <w:t xml:space="preserve">In </w:t>
      </w:r>
      <w:r w:rsidR="00F54A50" w:rsidRPr="00D61637">
        <w:rPr>
          <w:rFonts w:ascii="Times New Roman" w:hAnsi="Times New Roman"/>
          <w:i/>
          <w:sz w:val="24"/>
        </w:rPr>
        <w:t xml:space="preserve">Molecules </w:t>
      </w:r>
      <w:r w:rsidR="00F54A50" w:rsidRPr="00D61637">
        <w:rPr>
          <w:rFonts w:ascii="Times New Roman" w:hAnsi="Times New Roman"/>
          <w:sz w:val="24"/>
        </w:rPr>
        <w:t>[online].</w:t>
      </w:r>
      <w:proofErr w:type="gramEnd"/>
      <w:r w:rsidR="00690BB1" w:rsidRPr="00D61637">
        <w:rPr>
          <w:rFonts w:ascii="Times New Roman" w:hAnsi="Times New Roman"/>
          <w:i/>
          <w:sz w:val="24"/>
        </w:rPr>
        <w:t xml:space="preserve"> </w:t>
      </w:r>
      <w:proofErr w:type="gramStart"/>
      <w:r w:rsidR="00F54A50" w:rsidRPr="00D61637">
        <w:rPr>
          <w:rFonts w:ascii="Times New Roman" w:hAnsi="Times New Roman"/>
          <w:sz w:val="24"/>
        </w:rPr>
        <w:t>2007, vol. 12, no. 4, pp. 745-758 [cit. 2011-4-2].</w:t>
      </w:r>
      <w:proofErr w:type="gramEnd"/>
      <w:r w:rsidR="00690BB1" w:rsidRPr="00D61637">
        <w:rPr>
          <w:rFonts w:ascii="Times New Roman" w:hAnsi="Times New Roman"/>
          <w:sz w:val="24"/>
        </w:rPr>
        <w:t xml:space="preserve"> Dostupné na </w:t>
      </w:r>
      <w:proofErr w:type="gramStart"/>
      <w:r w:rsidR="00690BB1" w:rsidRPr="00D61637">
        <w:rPr>
          <w:rFonts w:ascii="Times New Roman" w:hAnsi="Times New Roman"/>
          <w:sz w:val="24"/>
        </w:rPr>
        <w:t>internete :</w:t>
      </w:r>
      <w:proofErr w:type="gramEnd"/>
      <w:r w:rsidR="00690BB1" w:rsidRPr="00D61637">
        <w:rPr>
          <w:rFonts w:ascii="Times New Roman" w:hAnsi="Times New Roman"/>
          <w:sz w:val="24"/>
        </w:rPr>
        <w:t xml:space="preserve"> </w:t>
      </w:r>
      <w:hyperlink r:id="rId62" w:history="1">
        <w:r w:rsidR="00690BB1" w:rsidRPr="00D61637">
          <w:rPr>
            <w:rStyle w:val="Hyperlink"/>
            <w:rFonts w:ascii="Times New Roman" w:hAnsi="Times New Roman"/>
            <w:color w:val="auto"/>
            <w:sz w:val="24"/>
            <w:u w:val="none"/>
          </w:rPr>
          <w:t>http://www.mdpi.com/1420-3049/12/4/745/pdf</w:t>
        </w:r>
      </w:hyperlink>
    </w:p>
    <w:p w:rsidR="00F54A50" w:rsidRPr="00D61637" w:rsidRDefault="00F54A50" w:rsidP="00F54A50">
      <w:pPr>
        <w:spacing w:after="0" w:line="360" w:lineRule="auto"/>
        <w:ind w:left="426" w:hanging="426"/>
        <w:jc w:val="both"/>
        <w:rPr>
          <w:rFonts w:ascii="Times New Roman" w:hAnsi="Times New Roman"/>
          <w:sz w:val="24"/>
        </w:rPr>
      </w:pPr>
      <w:r w:rsidRPr="00D61637">
        <w:rPr>
          <w:rFonts w:ascii="Times New Roman" w:hAnsi="Times New Roman"/>
          <w:sz w:val="24"/>
        </w:rPr>
        <w:t>4</w:t>
      </w:r>
      <w:r w:rsidR="00015B25" w:rsidRPr="00D61637">
        <w:rPr>
          <w:rFonts w:ascii="Times New Roman" w:hAnsi="Times New Roman"/>
          <w:sz w:val="24"/>
        </w:rPr>
        <w:t>2</w:t>
      </w:r>
      <w:r w:rsidR="00690BB1" w:rsidRPr="00D61637">
        <w:rPr>
          <w:rFonts w:ascii="Times New Roman" w:hAnsi="Times New Roman"/>
          <w:sz w:val="24"/>
        </w:rPr>
        <w:t xml:space="preserve">. LIM, Y.Y. et al. 2007. Antioxidant properties of several tropical </w:t>
      </w:r>
      <w:proofErr w:type="gramStart"/>
      <w:r w:rsidR="00690BB1" w:rsidRPr="00D61637">
        <w:rPr>
          <w:rFonts w:ascii="Times New Roman" w:hAnsi="Times New Roman"/>
          <w:sz w:val="24"/>
        </w:rPr>
        <w:t>fruits :</w:t>
      </w:r>
      <w:proofErr w:type="gramEnd"/>
      <w:r w:rsidR="00690BB1" w:rsidRPr="00D61637">
        <w:rPr>
          <w:rFonts w:ascii="Times New Roman" w:hAnsi="Times New Roman"/>
          <w:sz w:val="24"/>
        </w:rPr>
        <w:t xml:space="preserve"> A comparative study. </w:t>
      </w:r>
      <w:proofErr w:type="gramStart"/>
      <w:r w:rsidR="00690BB1" w:rsidRPr="00D61637">
        <w:rPr>
          <w:rFonts w:ascii="Times New Roman" w:hAnsi="Times New Roman"/>
          <w:sz w:val="24"/>
        </w:rPr>
        <w:t xml:space="preserve">In </w:t>
      </w:r>
      <w:r w:rsidRPr="00D61637">
        <w:rPr>
          <w:rFonts w:ascii="Times New Roman" w:hAnsi="Times New Roman"/>
          <w:i/>
          <w:sz w:val="24"/>
        </w:rPr>
        <w:t xml:space="preserve">Food chcemistry </w:t>
      </w:r>
      <w:r w:rsidRPr="00D61637">
        <w:rPr>
          <w:rFonts w:ascii="Times New Roman" w:hAnsi="Times New Roman"/>
          <w:sz w:val="24"/>
        </w:rPr>
        <w:t>[online].</w:t>
      </w:r>
      <w:proofErr w:type="gramEnd"/>
      <w:r w:rsidR="00690BB1" w:rsidRPr="00D61637">
        <w:rPr>
          <w:rFonts w:ascii="Times New Roman" w:hAnsi="Times New Roman"/>
          <w:i/>
          <w:sz w:val="24"/>
        </w:rPr>
        <w:t xml:space="preserve"> </w:t>
      </w:r>
      <w:proofErr w:type="gramStart"/>
      <w:r w:rsidRPr="00D61637">
        <w:rPr>
          <w:rFonts w:ascii="Times New Roman" w:hAnsi="Times New Roman"/>
          <w:sz w:val="24"/>
        </w:rPr>
        <w:t>2007, vol. 103, no. 3, pp. 1003-1008 [cit. 2011-4-2].</w:t>
      </w:r>
      <w:proofErr w:type="gramEnd"/>
      <w:r w:rsidR="00690BB1" w:rsidRPr="00D61637">
        <w:rPr>
          <w:rFonts w:ascii="Times New Roman" w:hAnsi="Times New Roman"/>
          <w:sz w:val="24"/>
        </w:rPr>
        <w:t xml:space="preserve"> Dostrupné na internete : </w:t>
      </w:r>
      <w:hyperlink r:id="rId63" w:history="1">
        <w:r w:rsidRPr="00D61637">
          <w:rPr>
            <w:rStyle w:val="Hyperlink"/>
            <w:rFonts w:ascii="Times New Roman" w:hAnsi="Times New Roman"/>
            <w:color w:val="auto"/>
            <w:sz w:val="24"/>
            <w:u w:val="none"/>
          </w:rPr>
          <w:t>http://www.sciencedirect.com/science?_ob=MImg&amp;_imagekey=B6T6R4MD95B-49&amp;_cdi=5037&amp;_user=3838281&amp;_pii=S0308814606007825&amp;_origin=search&amp;_coverDate=12%2F31%2F2007&amp;_sk=998969996&amp;view=c&amp;wchp=dGLbVtb-zSkWb&amp;md5=42266b9316b35cb37719c1ef96e1cc25&amp;ie=/sdarticle.pdf</w:t>
        </w:r>
      </w:hyperlink>
    </w:p>
    <w:p w:rsidR="00F54A50" w:rsidRPr="00D61637" w:rsidRDefault="00F54A50" w:rsidP="00F54A50">
      <w:pPr>
        <w:spacing w:after="0" w:line="360" w:lineRule="auto"/>
        <w:ind w:left="426" w:hanging="426"/>
        <w:jc w:val="both"/>
        <w:rPr>
          <w:rFonts w:ascii="Times New Roman" w:hAnsi="Times New Roman"/>
          <w:sz w:val="24"/>
        </w:rPr>
      </w:pPr>
      <w:r w:rsidRPr="00D61637">
        <w:rPr>
          <w:rFonts w:ascii="Times New Roman" w:hAnsi="Times New Roman"/>
          <w:sz w:val="24"/>
        </w:rPr>
        <w:t>4</w:t>
      </w:r>
      <w:r w:rsidR="00015B25" w:rsidRPr="00D61637">
        <w:rPr>
          <w:rFonts w:ascii="Times New Roman" w:hAnsi="Times New Roman"/>
          <w:sz w:val="24"/>
        </w:rPr>
        <w:t>3</w:t>
      </w:r>
      <w:r w:rsidR="00690BB1" w:rsidRPr="00D61637">
        <w:rPr>
          <w:rFonts w:ascii="Times New Roman" w:hAnsi="Times New Roman"/>
          <w:sz w:val="24"/>
        </w:rPr>
        <w:t xml:space="preserve">. LUO, Q. et al. 2004. </w:t>
      </w:r>
      <w:proofErr w:type="gramStart"/>
      <w:r w:rsidR="00690BB1" w:rsidRPr="00D61637">
        <w:rPr>
          <w:rFonts w:ascii="Times New Roman" w:hAnsi="Times New Roman"/>
          <w:sz w:val="24"/>
        </w:rPr>
        <w:t xml:space="preserve">Hypoglycemic and hypolipidemic effects and antioxidant activity of fruit extracts from </w:t>
      </w:r>
      <w:r w:rsidR="00690BB1" w:rsidRPr="00D61637">
        <w:rPr>
          <w:rFonts w:ascii="Times New Roman" w:hAnsi="Times New Roman"/>
          <w:i/>
          <w:sz w:val="24"/>
        </w:rPr>
        <w:t>Lycium barbarum.</w:t>
      </w:r>
      <w:proofErr w:type="gramEnd"/>
      <w:r w:rsidR="00690BB1" w:rsidRPr="00D61637">
        <w:rPr>
          <w:rFonts w:ascii="Times New Roman" w:hAnsi="Times New Roman"/>
          <w:i/>
          <w:sz w:val="24"/>
        </w:rPr>
        <w:t xml:space="preserve"> </w:t>
      </w:r>
      <w:proofErr w:type="gramStart"/>
      <w:r w:rsidR="00690BB1" w:rsidRPr="00D61637">
        <w:rPr>
          <w:rFonts w:ascii="Times New Roman" w:hAnsi="Times New Roman"/>
          <w:sz w:val="24"/>
        </w:rPr>
        <w:t xml:space="preserve">In </w:t>
      </w:r>
      <w:r w:rsidRPr="00D61637">
        <w:rPr>
          <w:rFonts w:ascii="Times New Roman" w:hAnsi="Times New Roman"/>
          <w:i/>
          <w:sz w:val="24"/>
        </w:rPr>
        <w:t xml:space="preserve">Life science </w:t>
      </w:r>
      <w:r w:rsidRPr="00D61637">
        <w:rPr>
          <w:rFonts w:ascii="Times New Roman" w:hAnsi="Times New Roman"/>
          <w:sz w:val="24"/>
        </w:rPr>
        <w:t>[online].</w:t>
      </w:r>
      <w:proofErr w:type="gramEnd"/>
      <w:r w:rsidR="00690BB1" w:rsidRPr="00D61637">
        <w:rPr>
          <w:rFonts w:ascii="Times New Roman" w:hAnsi="Times New Roman"/>
          <w:i/>
          <w:sz w:val="24"/>
        </w:rPr>
        <w:t xml:space="preserve"> </w:t>
      </w:r>
      <w:proofErr w:type="gramStart"/>
      <w:r w:rsidRPr="00D61637">
        <w:rPr>
          <w:rFonts w:ascii="Times New Roman" w:hAnsi="Times New Roman"/>
          <w:sz w:val="24"/>
        </w:rPr>
        <w:t>2004, vol. 76, no. 2, pp. 137-149 [cit. 2011-4-2].</w:t>
      </w:r>
      <w:proofErr w:type="gramEnd"/>
      <w:r w:rsidR="00690BB1" w:rsidRPr="00D61637">
        <w:rPr>
          <w:rFonts w:ascii="Times New Roman" w:hAnsi="Times New Roman"/>
          <w:sz w:val="24"/>
        </w:rPr>
        <w:t xml:space="preserve"> Dostupné na internete : </w:t>
      </w:r>
      <w:hyperlink r:id="rId64" w:history="1">
        <w:r w:rsidRPr="00D61637">
          <w:rPr>
            <w:rStyle w:val="Hyperlink"/>
            <w:rFonts w:ascii="Times New Roman" w:hAnsi="Times New Roman"/>
            <w:color w:val="auto"/>
            <w:sz w:val="24"/>
            <w:u w:val="none"/>
          </w:rPr>
          <w:t>http://www.sciencedirect.com/science?_ob=MImg&amp;_imagekey=B6T994DK56Y745&amp;_cdi=5109&amp;_user=3838281&amp;_pii=S0024320504007829&amp;_origin=search&amp;_coverDate=11%2F26%2F2004&amp;_sk=999239997&amp;view=c&amp;wchp=dGLzVtbzSkzk&amp;md5=19ea32b5aadfa568a112af637e0cb82c&amp;ie=/sdarticle.pdf</w:t>
        </w:r>
      </w:hyperlink>
    </w:p>
    <w:p w:rsidR="00F54A50" w:rsidRPr="00D61637" w:rsidRDefault="00F54A50" w:rsidP="00F54A50">
      <w:pPr>
        <w:spacing w:after="0" w:line="360" w:lineRule="auto"/>
        <w:ind w:left="426" w:hanging="426"/>
        <w:jc w:val="both"/>
        <w:rPr>
          <w:rFonts w:ascii="Times New Roman" w:hAnsi="Times New Roman"/>
          <w:sz w:val="24"/>
        </w:rPr>
      </w:pPr>
      <w:r w:rsidRPr="00D61637">
        <w:rPr>
          <w:rFonts w:ascii="Times New Roman" w:hAnsi="Times New Roman"/>
          <w:sz w:val="24"/>
          <w:lang w:val="sk-SK"/>
        </w:rPr>
        <w:t>4</w:t>
      </w:r>
      <w:r w:rsidR="00015B25" w:rsidRPr="00D61637">
        <w:rPr>
          <w:rFonts w:ascii="Times New Roman" w:hAnsi="Times New Roman"/>
          <w:sz w:val="24"/>
          <w:lang w:val="sk-SK"/>
        </w:rPr>
        <w:t>4</w:t>
      </w:r>
      <w:r w:rsidR="00690BB1" w:rsidRPr="00D61637">
        <w:rPr>
          <w:rFonts w:ascii="Times New Roman" w:hAnsi="Times New Roman"/>
          <w:sz w:val="24"/>
          <w:lang w:val="sk-SK"/>
        </w:rPr>
        <w:t xml:space="preserve">. </w:t>
      </w:r>
      <w:r w:rsidR="00690BB1" w:rsidRPr="00D61637">
        <w:rPr>
          <w:rFonts w:ascii="Times New Roman" w:hAnsi="Times New Roman"/>
          <w:sz w:val="24"/>
        </w:rPr>
        <w:t xml:space="preserve">MATUŠKOVIČ, J. a kol. 2007. </w:t>
      </w:r>
      <w:r w:rsidR="00690BB1" w:rsidRPr="00D61637">
        <w:rPr>
          <w:rFonts w:ascii="Times New Roman" w:hAnsi="Times New Roman"/>
          <w:i/>
          <w:sz w:val="24"/>
        </w:rPr>
        <w:t>Granátové jablko.</w:t>
      </w:r>
      <w:r w:rsidR="00690BB1" w:rsidRPr="00D61637">
        <w:rPr>
          <w:rFonts w:ascii="Times New Roman" w:hAnsi="Times New Roman"/>
          <w:sz w:val="24"/>
        </w:rPr>
        <w:t xml:space="preserve"> </w:t>
      </w:r>
      <w:proofErr w:type="gramStart"/>
      <w:r w:rsidR="00690BB1" w:rsidRPr="00D61637">
        <w:rPr>
          <w:rFonts w:ascii="Times New Roman" w:hAnsi="Times New Roman"/>
          <w:sz w:val="24"/>
        </w:rPr>
        <w:t>Nitra :</w:t>
      </w:r>
      <w:proofErr w:type="gramEnd"/>
      <w:r w:rsidR="00690BB1" w:rsidRPr="00D61637">
        <w:rPr>
          <w:rFonts w:ascii="Times New Roman" w:hAnsi="Times New Roman"/>
          <w:sz w:val="24"/>
        </w:rPr>
        <w:t xml:space="preserve"> SPU. 2007. 128 s. ISBN 978-80-9069-88</w:t>
      </w:r>
      <w:r w:rsidRPr="00D61637">
        <w:rPr>
          <w:rFonts w:ascii="Times New Roman" w:hAnsi="Times New Roman"/>
          <w:sz w:val="24"/>
        </w:rPr>
        <w:t>0-5.</w:t>
      </w:r>
    </w:p>
    <w:p w:rsidR="00690BB1" w:rsidRPr="00D61637" w:rsidRDefault="00F54A50" w:rsidP="00F54A50">
      <w:pPr>
        <w:spacing w:after="0" w:line="360" w:lineRule="auto"/>
        <w:ind w:left="426" w:hanging="426"/>
        <w:jc w:val="both"/>
        <w:rPr>
          <w:rFonts w:ascii="Times New Roman" w:hAnsi="Times New Roman"/>
          <w:sz w:val="32"/>
        </w:rPr>
      </w:pPr>
      <w:r w:rsidRPr="00D61637">
        <w:rPr>
          <w:rFonts w:ascii="Times New Roman" w:hAnsi="Times New Roman"/>
          <w:sz w:val="24"/>
        </w:rPr>
        <w:t>4</w:t>
      </w:r>
      <w:r w:rsidR="00015B25" w:rsidRPr="00D61637">
        <w:rPr>
          <w:rFonts w:ascii="Times New Roman" w:hAnsi="Times New Roman"/>
          <w:sz w:val="24"/>
        </w:rPr>
        <w:t>5</w:t>
      </w:r>
      <w:r w:rsidR="00690BB1" w:rsidRPr="00D61637">
        <w:rPr>
          <w:rFonts w:ascii="Times New Roman" w:hAnsi="Times New Roman"/>
          <w:sz w:val="24"/>
        </w:rPr>
        <w:t>. MARTÍNEZ-SÁNCHEZ, A. et al. 2005. Controlled atmosphere preserves quality and phytonutrients in wild rocket (</w:t>
      </w:r>
      <w:r w:rsidR="00690BB1" w:rsidRPr="00D61637">
        <w:rPr>
          <w:rFonts w:ascii="Times New Roman" w:hAnsi="Times New Roman"/>
          <w:i/>
          <w:sz w:val="24"/>
        </w:rPr>
        <w:t>Diplotaxis tenuifolia)</w:t>
      </w:r>
      <w:r w:rsidR="00690BB1" w:rsidRPr="00D61637">
        <w:rPr>
          <w:rFonts w:ascii="Times New Roman" w:hAnsi="Times New Roman"/>
          <w:sz w:val="24"/>
        </w:rPr>
        <w:t xml:space="preserve">. </w:t>
      </w:r>
      <w:proofErr w:type="gramStart"/>
      <w:r w:rsidR="00690BB1" w:rsidRPr="00D61637">
        <w:rPr>
          <w:rFonts w:ascii="Times New Roman" w:hAnsi="Times New Roman"/>
          <w:sz w:val="24"/>
        </w:rPr>
        <w:t xml:space="preserve">In </w:t>
      </w:r>
      <w:r w:rsidR="00690BB1" w:rsidRPr="00D61637">
        <w:rPr>
          <w:rFonts w:ascii="Times New Roman" w:hAnsi="Times New Roman"/>
          <w:i/>
          <w:sz w:val="24"/>
        </w:rPr>
        <w:t>Postharvest biology and technology</w:t>
      </w:r>
      <w:r w:rsidRPr="00D61637">
        <w:rPr>
          <w:rFonts w:ascii="Times New Roman" w:hAnsi="Times New Roman"/>
          <w:i/>
          <w:sz w:val="24"/>
        </w:rPr>
        <w:t xml:space="preserve"> </w:t>
      </w:r>
      <w:r w:rsidRPr="00D61637">
        <w:rPr>
          <w:rFonts w:ascii="Times New Roman" w:hAnsi="Times New Roman"/>
          <w:sz w:val="24"/>
        </w:rPr>
        <w:t>[onlone].</w:t>
      </w:r>
      <w:proofErr w:type="gramEnd"/>
      <w:r w:rsidR="00690BB1" w:rsidRPr="00D61637">
        <w:rPr>
          <w:rFonts w:ascii="Times New Roman" w:hAnsi="Times New Roman"/>
          <w:i/>
          <w:sz w:val="24"/>
        </w:rPr>
        <w:t xml:space="preserve"> </w:t>
      </w:r>
      <w:proofErr w:type="gramStart"/>
      <w:r w:rsidRPr="00D61637">
        <w:rPr>
          <w:rFonts w:ascii="Times New Roman" w:hAnsi="Times New Roman"/>
          <w:sz w:val="24"/>
        </w:rPr>
        <w:t>2006, v</w:t>
      </w:r>
      <w:r w:rsidR="00690BB1" w:rsidRPr="00D61637">
        <w:rPr>
          <w:rFonts w:ascii="Times New Roman" w:hAnsi="Times New Roman"/>
          <w:sz w:val="24"/>
        </w:rPr>
        <w:t>ol.</w:t>
      </w:r>
      <w:r w:rsidRPr="00D61637">
        <w:rPr>
          <w:rFonts w:ascii="Times New Roman" w:hAnsi="Times New Roman"/>
          <w:sz w:val="24"/>
        </w:rPr>
        <w:t xml:space="preserve"> 40, no. 1, pp. 26-33 [cit. 2011-4-10].</w:t>
      </w:r>
      <w:proofErr w:type="gramEnd"/>
      <w:r w:rsidRPr="00D61637">
        <w:rPr>
          <w:rFonts w:ascii="Times New Roman" w:hAnsi="Times New Roman"/>
          <w:sz w:val="24"/>
        </w:rPr>
        <w:t xml:space="preserve"> Dostupné na </w:t>
      </w:r>
      <w:r w:rsidR="00690BB1" w:rsidRPr="00D61637">
        <w:rPr>
          <w:rFonts w:ascii="Times New Roman" w:hAnsi="Times New Roman"/>
          <w:sz w:val="24"/>
        </w:rPr>
        <w:t>internete :</w:t>
      </w:r>
      <w:r w:rsidRPr="00D61637">
        <w:rPr>
          <w:rFonts w:ascii="Times New Roman" w:hAnsi="Times New Roman"/>
          <w:sz w:val="24"/>
        </w:rPr>
        <w:t xml:space="preserve"> </w:t>
      </w:r>
      <w:hyperlink r:id="rId65" w:history="1">
        <w:r w:rsidRPr="00D61637">
          <w:rPr>
            <w:rStyle w:val="Hyperlink"/>
            <w:rFonts w:ascii="Times New Roman" w:hAnsi="Times New Roman"/>
            <w:color w:val="auto"/>
            <w:sz w:val="24"/>
            <w:u w:val="none"/>
          </w:rPr>
          <w:t>http://www.sciencedirect.com/science?_ob=MImg&amp;_imagekey=B6TBJ4JHMHSW17&amp;_cdi=5144&amp;_user=3838281&amp;_pii=S0925521406000056&amp;_origin=search&amp;_coverDate=04%2F30%2F2006&amp;_sk=999599998&amp;view=c&amp;wchp=dGLbVzWzSkWb&amp;md5=f077bee36b7be20a84ba5e64665eeb09&amp;ie=/sdarticle.pdf</w:t>
        </w:r>
      </w:hyperlink>
    </w:p>
    <w:p w:rsidR="00034B85" w:rsidRPr="00D61637" w:rsidRDefault="00F54A50" w:rsidP="00F76EAE">
      <w:pPr>
        <w:spacing w:after="0" w:line="360" w:lineRule="auto"/>
        <w:ind w:left="426" w:hanging="426"/>
        <w:jc w:val="both"/>
        <w:rPr>
          <w:rFonts w:ascii="Times New Roman" w:hAnsi="Times New Roman"/>
          <w:sz w:val="24"/>
        </w:rPr>
      </w:pPr>
      <w:r w:rsidRPr="00D61637">
        <w:rPr>
          <w:rFonts w:ascii="Times New Roman" w:hAnsi="Times New Roman"/>
          <w:sz w:val="24"/>
        </w:rPr>
        <w:lastRenderedPageBreak/>
        <w:t>4</w:t>
      </w:r>
      <w:r w:rsidR="00015B25" w:rsidRPr="00D61637">
        <w:rPr>
          <w:rFonts w:ascii="Times New Roman" w:hAnsi="Times New Roman"/>
          <w:sz w:val="24"/>
        </w:rPr>
        <w:t>6</w:t>
      </w:r>
      <w:r w:rsidR="00690BB1" w:rsidRPr="00D61637">
        <w:rPr>
          <w:rFonts w:ascii="Times New Roman" w:hAnsi="Times New Roman"/>
          <w:sz w:val="24"/>
        </w:rPr>
        <w:t xml:space="preserve">. MIHALACHE-ARION, C. 2009. </w:t>
      </w:r>
      <w:proofErr w:type="gramStart"/>
      <w:r w:rsidR="00690BB1" w:rsidRPr="00D61637">
        <w:rPr>
          <w:rFonts w:ascii="Times New Roman" w:hAnsi="Times New Roman"/>
          <w:sz w:val="24"/>
        </w:rPr>
        <w:t>The antioxidant capacity of vegetables and fruits.</w:t>
      </w:r>
      <w:proofErr w:type="gramEnd"/>
      <w:r w:rsidR="00690BB1" w:rsidRPr="00D61637">
        <w:rPr>
          <w:rFonts w:ascii="Times New Roman" w:hAnsi="Times New Roman"/>
          <w:sz w:val="24"/>
        </w:rPr>
        <w:t xml:space="preserve"> </w:t>
      </w:r>
      <w:proofErr w:type="gramStart"/>
      <w:r w:rsidR="00690BB1" w:rsidRPr="00D61637">
        <w:rPr>
          <w:rFonts w:ascii="Times New Roman" w:hAnsi="Times New Roman"/>
          <w:sz w:val="24"/>
        </w:rPr>
        <w:t xml:space="preserve">In </w:t>
      </w:r>
      <w:r w:rsidR="00F76EAE" w:rsidRPr="00D61637">
        <w:rPr>
          <w:rFonts w:ascii="Times New Roman" w:hAnsi="Times New Roman"/>
          <w:i/>
          <w:sz w:val="24"/>
        </w:rPr>
        <w:t xml:space="preserve">Lucrari stiintifice </w:t>
      </w:r>
      <w:r w:rsidR="00F76EAE" w:rsidRPr="00D61637">
        <w:rPr>
          <w:rFonts w:ascii="Times New Roman" w:hAnsi="Times New Roman"/>
          <w:sz w:val="24"/>
        </w:rPr>
        <w:t>[online].</w:t>
      </w:r>
      <w:proofErr w:type="gramEnd"/>
      <w:r w:rsidR="00690BB1" w:rsidRPr="00D61637">
        <w:rPr>
          <w:rFonts w:ascii="Times New Roman" w:hAnsi="Times New Roman"/>
          <w:i/>
          <w:sz w:val="24"/>
        </w:rPr>
        <w:t xml:space="preserve"> </w:t>
      </w:r>
      <w:proofErr w:type="gramStart"/>
      <w:r w:rsidR="00F76EAE" w:rsidRPr="00D61637">
        <w:rPr>
          <w:rFonts w:ascii="Times New Roman" w:hAnsi="Times New Roman"/>
          <w:sz w:val="24"/>
        </w:rPr>
        <w:t>2009, vol. 52, no. 1, pp.545-550 [cit. 2011-4-9].</w:t>
      </w:r>
      <w:proofErr w:type="gramEnd"/>
      <w:r w:rsidR="00690BB1" w:rsidRPr="00D61637">
        <w:rPr>
          <w:rFonts w:ascii="Times New Roman" w:hAnsi="Times New Roman"/>
          <w:sz w:val="24"/>
        </w:rPr>
        <w:t xml:space="preserve"> Dostupné </w:t>
      </w:r>
      <w:proofErr w:type="gramStart"/>
      <w:r w:rsidR="00690BB1" w:rsidRPr="00D61637">
        <w:rPr>
          <w:rFonts w:ascii="Times New Roman" w:hAnsi="Times New Roman"/>
          <w:sz w:val="24"/>
        </w:rPr>
        <w:t>na</w:t>
      </w:r>
      <w:proofErr w:type="gramEnd"/>
      <w:r w:rsidR="00690BB1" w:rsidRPr="00D61637">
        <w:rPr>
          <w:rFonts w:ascii="Times New Roman" w:hAnsi="Times New Roman"/>
          <w:sz w:val="24"/>
        </w:rPr>
        <w:t xml:space="preserve"> internete:  </w:t>
      </w:r>
      <w:hyperlink r:id="rId66" w:history="1">
        <w:r w:rsidR="00690BB1" w:rsidRPr="00D61637">
          <w:rPr>
            <w:rStyle w:val="Hyperlink"/>
            <w:rFonts w:ascii="Times New Roman" w:hAnsi="Times New Roman"/>
            <w:color w:val="auto"/>
            <w:sz w:val="24"/>
            <w:u w:val="none"/>
          </w:rPr>
          <w:t>http://www.revagrois.ro/data/manuals/Ovns7t1BdX.pdf</w:t>
        </w:r>
      </w:hyperlink>
    </w:p>
    <w:p w:rsidR="00034B85" w:rsidRPr="00D61637" w:rsidRDefault="00F54A50" w:rsidP="00494E47">
      <w:pPr>
        <w:spacing w:after="0" w:line="360" w:lineRule="auto"/>
        <w:ind w:left="426" w:hanging="426"/>
        <w:jc w:val="both"/>
        <w:rPr>
          <w:rFonts w:ascii="Times New Roman" w:hAnsi="Times New Roman"/>
          <w:sz w:val="24"/>
          <w:szCs w:val="28"/>
          <w:lang w:val="it-IT"/>
        </w:rPr>
      </w:pPr>
      <w:r w:rsidRPr="00D61637">
        <w:rPr>
          <w:rFonts w:ascii="Times New Roman" w:hAnsi="Times New Roman"/>
          <w:sz w:val="24"/>
          <w:szCs w:val="24"/>
          <w:lang w:val="pt-BR"/>
        </w:rPr>
        <w:t>4</w:t>
      </w:r>
      <w:r w:rsidR="00015B25" w:rsidRPr="00D61637">
        <w:rPr>
          <w:rFonts w:ascii="Times New Roman" w:hAnsi="Times New Roman"/>
          <w:sz w:val="24"/>
          <w:szCs w:val="24"/>
          <w:lang w:val="pt-BR"/>
        </w:rPr>
        <w:t>7</w:t>
      </w:r>
      <w:r w:rsidR="00034B85" w:rsidRPr="00D61637">
        <w:rPr>
          <w:rFonts w:ascii="Times New Roman" w:hAnsi="Times New Roman"/>
          <w:sz w:val="24"/>
          <w:szCs w:val="28"/>
          <w:lang w:val="it-IT"/>
        </w:rPr>
        <w:t xml:space="preserve">. MINDEL, E. – MUNDISOVÁ H. 2004. </w:t>
      </w:r>
      <w:r w:rsidR="00034B85" w:rsidRPr="00D61637">
        <w:rPr>
          <w:rFonts w:ascii="Times New Roman" w:hAnsi="Times New Roman"/>
          <w:i/>
          <w:sz w:val="24"/>
          <w:szCs w:val="28"/>
          <w:lang w:val="it-IT"/>
        </w:rPr>
        <w:t>Nová vitaminová bible</w:t>
      </w:r>
      <w:r w:rsidR="00034B85" w:rsidRPr="00D61637">
        <w:rPr>
          <w:rFonts w:ascii="Times New Roman" w:hAnsi="Times New Roman"/>
          <w:sz w:val="24"/>
          <w:szCs w:val="28"/>
          <w:lang w:val="it-IT"/>
        </w:rPr>
        <w:t>. Praha : Ikar, 2006. 576s. ISBN 80-249-0744-5</w:t>
      </w:r>
    </w:p>
    <w:p w:rsidR="00690BB1" w:rsidRPr="00D61637" w:rsidRDefault="00F54A50" w:rsidP="00494E47">
      <w:pPr>
        <w:spacing w:after="0" w:line="360" w:lineRule="auto"/>
        <w:ind w:left="426" w:hanging="426"/>
        <w:jc w:val="both"/>
        <w:rPr>
          <w:rFonts w:ascii="Times New Roman" w:hAnsi="Times New Roman"/>
        </w:rPr>
      </w:pPr>
      <w:r w:rsidRPr="00D61637">
        <w:rPr>
          <w:rFonts w:ascii="Times New Roman" w:hAnsi="Times New Roman"/>
          <w:sz w:val="24"/>
          <w:szCs w:val="28"/>
          <w:lang w:val="it-IT"/>
        </w:rPr>
        <w:t>4</w:t>
      </w:r>
      <w:r w:rsidR="00015B25" w:rsidRPr="00D61637">
        <w:rPr>
          <w:rFonts w:ascii="Times New Roman" w:hAnsi="Times New Roman"/>
          <w:sz w:val="24"/>
          <w:szCs w:val="28"/>
          <w:lang w:val="it-IT"/>
        </w:rPr>
        <w:t>8</w:t>
      </w:r>
      <w:r w:rsidR="00690BB1" w:rsidRPr="00D61637">
        <w:rPr>
          <w:rFonts w:ascii="Times New Roman" w:hAnsi="Times New Roman"/>
          <w:sz w:val="24"/>
          <w:szCs w:val="28"/>
          <w:lang w:val="it-IT"/>
        </w:rPr>
        <w:t xml:space="preserve">. </w:t>
      </w:r>
      <w:proofErr w:type="gramStart"/>
      <w:r w:rsidR="00690BB1" w:rsidRPr="00D61637">
        <w:rPr>
          <w:rFonts w:ascii="Times New Roman" w:hAnsi="Times New Roman"/>
          <w:sz w:val="24"/>
        </w:rPr>
        <w:t>NINFALI, P. et.al 2004.</w:t>
      </w:r>
      <w:proofErr w:type="gramEnd"/>
      <w:r w:rsidR="00690BB1" w:rsidRPr="00D61637">
        <w:rPr>
          <w:rFonts w:ascii="Times New Roman" w:hAnsi="Times New Roman"/>
          <w:sz w:val="24"/>
        </w:rPr>
        <w:t xml:space="preserve"> </w:t>
      </w:r>
      <w:proofErr w:type="gramStart"/>
      <w:r w:rsidR="00690BB1" w:rsidRPr="00D61637">
        <w:rPr>
          <w:rFonts w:ascii="Times New Roman" w:hAnsi="Times New Roman"/>
          <w:sz w:val="24"/>
        </w:rPr>
        <w:t>Antioxidant capacity of vegetables, spices and dressings relevant to nutrition.</w:t>
      </w:r>
      <w:proofErr w:type="gramEnd"/>
      <w:r w:rsidR="00690BB1" w:rsidRPr="00D61637">
        <w:rPr>
          <w:rFonts w:ascii="Times New Roman" w:hAnsi="Times New Roman"/>
          <w:sz w:val="24"/>
        </w:rPr>
        <w:t xml:space="preserve"> </w:t>
      </w:r>
      <w:proofErr w:type="gramStart"/>
      <w:r w:rsidR="00690BB1" w:rsidRPr="00D61637">
        <w:rPr>
          <w:rFonts w:ascii="Times New Roman" w:hAnsi="Times New Roman"/>
          <w:sz w:val="24"/>
        </w:rPr>
        <w:t xml:space="preserve">In </w:t>
      </w:r>
      <w:r w:rsidR="00690BB1" w:rsidRPr="00D61637">
        <w:rPr>
          <w:rFonts w:ascii="Times New Roman" w:hAnsi="Times New Roman"/>
          <w:i/>
          <w:sz w:val="24"/>
        </w:rPr>
        <w:t>British Journal o</w:t>
      </w:r>
      <w:r w:rsidR="00F76EAE" w:rsidRPr="00D61637">
        <w:rPr>
          <w:rFonts w:ascii="Times New Roman" w:hAnsi="Times New Roman"/>
          <w:i/>
          <w:sz w:val="24"/>
        </w:rPr>
        <w:t xml:space="preserve">f nutrition </w:t>
      </w:r>
      <w:r w:rsidR="00F76EAE" w:rsidRPr="00D61637">
        <w:rPr>
          <w:rFonts w:ascii="Times New Roman" w:hAnsi="Times New Roman"/>
          <w:sz w:val="24"/>
        </w:rPr>
        <w:t>[online].</w:t>
      </w:r>
      <w:proofErr w:type="gramEnd"/>
      <w:r w:rsidR="00690BB1" w:rsidRPr="00D61637">
        <w:rPr>
          <w:rFonts w:ascii="Times New Roman" w:hAnsi="Times New Roman"/>
          <w:i/>
          <w:sz w:val="24"/>
        </w:rPr>
        <w:t xml:space="preserve"> </w:t>
      </w:r>
      <w:proofErr w:type="gramStart"/>
      <w:r w:rsidR="00F76EAE" w:rsidRPr="00D61637">
        <w:rPr>
          <w:rFonts w:ascii="Times New Roman" w:hAnsi="Times New Roman"/>
          <w:sz w:val="24"/>
        </w:rPr>
        <w:t>2007, v</w:t>
      </w:r>
      <w:r w:rsidR="00690BB1" w:rsidRPr="00D61637">
        <w:rPr>
          <w:rFonts w:ascii="Times New Roman" w:hAnsi="Times New Roman"/>
          <w:sz w:val="24"/>
        </w:rPr>
        <w:t>ol. 93, no. 2, p</w:t>
      </w:r>
      <w:r w:rsidR="00F76EAE" w:rsidRPr="00D61637">
        <w:rPr>
          <w:rFonts w:ascii="Times New Roman" w:hAnsi="Times New Roman"/>
          <w:sz w:val="24"/>
        </w:rPr>
        <w:t>p. 257-266 [cit. 2011-4-2].</w:t>
      </w:r>
      <w:proofErr w:type="gramEnd"/>
      <w:r w:rsidR="00690BB1" w:rsidRPr="00D61637">
        <w:rPr>
          <w:rFonts w:ascii="Times New Roman" w:hAnsi="Times New Roman"/>
          <w:sz w:val="24"/>
        </w:rPr>
        <w:t xml:space="preserve"> Dostupné na </w:t>
      </w:r>
      <w:proofErr w:type="gramStart"/>
      <w:r w:rsidR="00690BB1" w:rsidRPr="00D61637">
        <w:rPr>
          <w:rFonts w:ascii="Times New Roman" w:hAnsi="Times New Roman"/>
          <w:sz w:val="24"/>
        </w:rPr>
        <w:t>internete :</w:t>
      </w:r>
      <w:proofErr w:type="gramEnd"/>
      <w:r w:rsidR="00690BB1" w:rsidRPr="00D61637">
        <w:rPr>
          <w:rFonts w:ascii="Times New Roman" w:hAnsi="Times New Roman"/>
          <w:sz w:val="24"/>
        </w:rPr>
        <w:t xml:space="preserve"> </w:t>
      </w:r>
      <w:hyperlink r:id="rId67" w:history="1">
        <w:r w:rsidR="00690BB1" w:rsidRPr="00D61637">
          <w:rPr>
            <w:rStyle w:val="Hyperlink"/>
            <w:rFonts w:ascii="Times New Roman" w:hAnsi="Times New Roman"/>
            <w:color w:val="auto"/>
            <w:sz w:val="24"/>
            <w:u w:val="none"/>
          </w:rPr>
          <w:t>http://www.aseanfood.info/Articles/11019584.pdf</w:t>
        </w:r>
      </w:hyperlink>
    </w:p>
    <w:p w:rsidR="00690BB1" w:rsidRPr="00D61637" w:rsidRDefault="00015B25" w:rsidP="00F76EAE">
      <w:pPr>
        <w:spacing w:after="0" w:line="360" w:lineRule="auto"/>
        <w:ind w:left="426" w:hanging="426"/>
        <w:jc w:val="both"/>
        <w:rPr>
          <w:rFonts w:ascii="Times New Roman" w:hAnsi="Times New Roman"/>
          <w:sz w:val="24"/>
        </w:rPr>
      </w:pPr>
      <w:r w:rsidRPr="00D61637">
        <w:rPr>
          <w:rFonts w:ascii="Times New Roman" w:hAnsi="Times New Roman"/>
          <w:sz w:val="24"/>
        </w:rPr>
        <w:t>49</w:t>
      </w:r>
      <w:r w:rsidR="00690BB1" w:rsidRPr="00D61637">
        <w:rPr>
          <w:rFonts w:ascii="Times New Roman" w:hAnsi="Times New Roman"/>
          <w:sz w:val="24"/>
        </w:rPr>
        <w:t xml:space="preserve">. NINFALI, P. et al. 2007. Characterization and biological activity of the main flavonoids from Swiss </w:t>
      </w:r>
      <w:proofErr w:type="gramStart"/>
      <w:r w:rsidR="00690BB1" w:rsidRPr="00D61637">
        <w:rPr>
          <w:rFonts w:ascii="Times New Roman" w:hAnsi="Times New Roman"/>
          <w:sz w:val="24"/>
        </w:rPr>
        <w:t>Chard</w:t>
      </w:r>
      <w:proofErr w:type="gramEnd"/>
      <w:r w:rsidR="00690BB1" w:rsidRPr="00D61637">
        <w:rPr>
          <w:rFonts w:ascii="Times New Roman" w:hAnsi="Times New Roman"/>
          <w:sz w:val="24"/>
        </w:rPr>
        <w:t xml:space="preserve"> (</w:t>
      </w:r>
      <w:r w:rsidR="00690BB1" w:rsidRPr="00D61637">
        <w:rPr>
          <w:rFonts w:ascii="Times New Roman" w:hAnsi="Times New Roman"/>
          <w:i/>
          <w:sz w:val="24"/>
        </w:rPr>
        <w:t>Beta vulgaris</w:t>
      </w:r>
      <w:r w:rsidR="00690BB1" w:rsidRPr="00D61637">
        <w:rPr>
          <w:rFonts w:ascii="Times New Roman" w:hAnsi="Times New Roman"/>
          <w:sz w:val="24"/>
        </w:rPr>
        <w:t xml:space="preserve"> subspacies </w:t>
      </w:r>
      <w:r w:rsidR="00690BB1" w:rsidRPr="00D61637">
        <w:rPr>
          <w:rFonts w:ascii="Times New Roman" w:hAnsi="Times New Roman"/>
          <w:i/>
          <w:sz w:val="24"/>
        </w:rPr>
        <w:t>cycla</w:t>
      </w:r>
      <w:r w:rsidR="00690BB1" w:rsidRPr="00D61637">
        <w:rPr>
          <w:rFonts w:ascii="Times New Roman" w:hAnsi="Times New Roman"/>
          <w:sz w:val="24"/>
        </w:rPr>
        <w:t xml:space="preserve">). </w:t>
      </w:r>
      <w:proofErr w:type="gramStart"/>
      <w:r w:rsidR="00690BB1" w:rsidRPr="00D61637">
        <w:rPr>
          <w:rFonts w:ascii="Times New Roman" w:hAnsi="Times New Roman"/>
          <w:sz w:val="24"/>
        </w:rPr>
        <w:t xml:space="preserve">In </w:t>
      </w:r>
      <w:r w:rsidR="00F76EAE" w:rsidRPr="00D61637">
        <w:rPr>
          <w:rFonts w:ascii="Times New Roman" w:hAnsi="Times New Roman"/>
          <w:i/>
          <w:sz w:val="24"/>
        </w:rPr>
        <w:t xml:space="preserve">Phytomedicine </w:t>
      </w:r>
      <w:r w:rsidR="00F76EAE" w:rsidRPr="00D61637">
        <w:rPr>
          <w:rFonts w:ascii="Times New Roman" w:hAnsi="Times New Roman"/>
          <w:sz w:val="24"/>
        </w:rPr>
        <w:t>[online].</w:t>
      </w:r>
      <w:proofErr w:type="gramEnd"/>
      <w:r w:rsidR="00690BB1" w:rsidRPr="00D61637">
        <w:rPr>
          <w:rFonts w:ascii="Times New Roman" w:hAnsi="Times New Roman"/>
          <w:i/>
          <w:sz w:val="24"/>
        </w:rPr>
        <w:t xml:space="preserve"> </w:t>
      </w:r>
      <w:proofErr w:type="gramStart"/>
      <w:r w:rsidR="00F76EAE" w:rsidRPr="00D61637">
        <w:rPr>
          <w:rFonts w:ascii="Times New Roman" w:hAnsi="Times New Roman"/>
          <w:sz w:val="24"/>
        </w:rPr>
        <w:t>2007, vol. 14, no. 2-3, pp. 216-221 [cit. 2011-4-3].</w:t>
      </w:r>
      <w:proofErr w:type="gramEnd"/>
      <w:r w:rsidR="00690BB1" w:rsidRPr="00D61637">
        <w:rPr>
          <w:rFonts w:ascii="Times New Roman" w:hAnsi="Times New Roman"/>
          <w:sz w:val="24"/>
        </w:rPr>
        <w:t xml:space="preserve"> Dostupné na internete : </w:t>
      </w:r>
      <w:hyperlink r:id="rId68" w:history="1">
        <w:r w:rsidR="00F76EAE" w:rsidRPr="00D61637">
          <w:rPr>
            <w:rStyle w:val="Hyperlink"/>
            <w:rFonts w:ascii="Times New Roman" w:hAnsi="Times New Roman"/>
            <w:color w:val="auto"/>
            <w:sz w:val="24"/>
            <w:u w:val="none"/>
          </w:rPr>
          <w:t>http://www.sciencedirect.com/science?_ob=MImg&amp;_imagekey=B7GVW4JYKKPH17&amp;_cdi=20441&amp;_user=3838281&amp;_pii=S0944711306000638&amp;_origin=search&amp;_coverDate=02%2F19%2F2007&amp;_sk=999859997&amp;view=c&amp;wchp=dGLbVzzzSkzV&amp;md5=cfba75b02d8e954a3a7f852933080553&amp;ie=/sdarticle.pdf</w:t>
        </w:r>
      </w:hyperlink>
    </w:p>
    <w:p w:rsidR="00690BB1" w:rsidRPr="00D61637" w:rsidRDefault="00F76EAE" w:rsidP="00F76EAE">
      <w:pPr>
        <w:spacing w:after="0" w:line="360" w:lineRule="auto"/>
        <w:ind w:left="426" w:hanging="426"/>
        <w:jc w:val="both"/>
        <w:rPr>
          <w:rFonts w:ascii="Times New Roman" w:hAnsi="Times New Roman"/>
          <w:sz w:val="24"/>
        </w:rPr>
      </w:pPr>
      <w:r w:rsidRPr="00D61637">
        <w:rPr>
          <w:rFonts w:ascii="Times New Roman" w:hAnsi="Times New Roman"/>
          <w:sz w:val="24"/>
          <w:szCs w:val="28"/>
          <w:lang w:val="it-IT"/>
        </w:rPr>
        <w:t>5</w:t>
      </w:r>
      <w:r w:rsidR="00015B25" w:rsidRPr="00D61637">
        <w:rPr>
          <w:rFonts w:ascii="Times New Roman" w:hAnsi="Times New Roman"/>
          <w:sz w:val="24"/>
          <w:szCs w:val="28"/>
          <w:lang w:val="it-IT"/>
        </w:rPr>
        <w:t>0</w:t>
      </w:r>
      <w:r w:rsidR="00690BB1" w:rsidRPr="00D61637">
        <w:rPr>
          <w:rFonts w:ascii="Times New Roman" w:hAnsi="Times New Roman"/>
          <w:sz w:val="24"/>
          <w:szCs w:val="28"/>
          <w:lang w:val="it-IT"/>
        </w:rPr>
        <w:t xml:space="preserve">. </w:t>
      </w:r>
      <w:r w:rsidR="00690BB1" w:rsidRPr="00D61637">
        <w:rPr>
          <w:rFonts w:ascii="Times New Roman" w:hAnsi="Times New Roman"/>
          <w:sz w:val="24"/>
        </w:rPr>
        <w:t xml:space="preserve">OBERBEIL, K. – LENTZOVÁ CH. 2003. </w:t>
      </w:r>
      <w:proofErr w:type="gramStart"/>
      <w:r w:rsidR="00690BB1" w:rsidRPr="00D61637">
        <w:rPr>
          <w:rFonts w:ascii="Times New Roman" w:hAnsi="Times New Roman"/>
          <w:i/>
          <w:sz w:val="24"/>
        </w:rPr>
        <w:t>Léčba ovocem a zeleninou</w:t>
      </w:r>
      <w:r w:rsidR="00690BB1" w:rsidRPr="00D61637">
        <w:rPr>
          <w:rFonts w:ascii="Times New Roman" w:hAnsi="Times New Roman"/>
          <w:sz w:val="24"/>
        </w:rPr>
        <w:t>.</w:t>
      </w:r>
      <w:proofErr w:type="gramEnd"/>
      <w:r w:rsidR="00690BB1" w:rsidRPr="00D61637">
        <w:rPr>
          <w:rFonts w:ascii="Times New Roman" w:hAnsi="Times New Roman"/>
          <w:sz w:val="24"/>
        </w:rPr>
        <w:t xml:space="preserve"> </w:t>
      </w:r>
      <w:proofErr w:type="gramStart"/>
      <w:r w:rsidR="00690BB1" w:rsidRPr="00D61637">
        <w:rPr>
          <w:rFonts w:ascii="Times New Roman" w:hAnsi="Times New Roman"/>
          <w:sz w:val="24"/>
        </w:rPr>
        <w:t>Praha :</w:t>
      </w:r>
      <w:proofErr w:type="gramEnd"/>
      <w:r w:rsidR="00690BB1" w:rsidRPr="00D61637">
        <w:rPr>
          <w:rFonts w:ascii="Times New Roman" w:hAnsi="Times New Roman"/>
          <w:sz w:val="24"/>
        </w:rPr>
        <w:t xml:space="preserve"> Fortuna print. 2003. 294s. </w:t>
      </w:r>
      <w:proofErr w:type="gramStart"/>
      <w:r w:rsidR="00690BB1" w:rsidRPr="00D61637">
        <w:rPr>
          <w:rFonts w:ascii="Times New Roman" w:hAnsi="Times New Roman"/>
          <w:sz w:val="24"/>
        </w:rPr>
        <w:t>ISBN 80-7309-242-5.</w:t>
      </w:r>
      <w:proofErr w:type="gramEnd"/>
    </w:p>
    <w:p w:rsidR="00690BB1" w:rsidRPr="00D61637" w:rsidRDefault="00015B25" w:rsidP="00F76EAE">
      <w:pPr>
        <w:spacing w:after="0" w:line="360" w:lineRule="auto"/>
        <w:ind w:left="426" w:hanging="426"/>
        <w:jc w:val="both"/>
        <w:rPr>
          <w:rFonts w:ascii="Times New Roman" w:hAnsi="Times New Roman"/>
          <w:sz w:val="28"/>
        </w:rPr>
      </w:pPr>
      <w:r w:rsidRPr="00D61637">
        <w:rPr>
          <w:rFonts w:ascii="Times New Roman" w:hAnsi="Times New Roman"/>
          <w:sz w:val="24"/>
        </w:rPr>
        <w:t>51</w:t>
      </w:r>
      <w:r w:rsidR="00F76EAE" w:rsidRPr="00D61637">
        <w:rPr>
          <w:rFonts w:ascii="Times New Roman" w:hAnsi="Times New Roman"/>
          <w:sz w:val="24"/>
        </w:rPr>
        <w:t xml:space="preserve">. </w:t>
      </w:r>
      <w:r w:rsidR="00690BB1" w:rsidRPr="00D61637">
        <w:rPr>
          <w:rFonts w:ascii="Times New Roman" w:hAnsi="Times New Roman"/>
          <w:sz w:val="24"/>
        </w:rPr>
        <w:t xml:space="preserve">PEIRCE, L. C. 1987. </w:t>
      </w:r>
      <w:proofErr w:type="gramStart"/>
      <w:r w:rsidR="00690BB1" w:rsidRPr="00D61637">
        <w:rPr>
          <w:rFonts w:ascii="Times New Roman" w:hAnsi="Times New Roman"/>
          <w:i/>
          <w:sz w:val="24"/>
        </w:rPr>
        <w:t>Vegetables</w:t>
      </w:r>
      <w:r w:rsidR="00690BB1" w:rsidRPr="00D61637">
        <w:rPr>
          <w:rFonts w:ascii="Times New Roman" w:hAnsi="Times New Roman"/>
          <w:sz w:val="24"/>
        </w:rPr>
        <w:t>.</w:t>
      </w:r>
      <w:proofErr w:type="gramEnd"/>
      <w:r w:rsidR="00690BB1" w:rsidRPr="00D61637">
        <w:rPr>
          <w:rFonts w:ascii="Times New Roman" w:hAnsi="Times New Roman"/>
          <w:sz w:val="24"/>
        </w:rPr>
        <w:t xml:space="preserve"> New </w:t>
      </w:r>
      <w:proofErr w:type="gramStart"/>
      <w:r w:rsidR="00690BB1" w:rsidRPr="00D61637">
        <w:rPr>
          <w:rFonts w:ascii="Times New Roman" w:hAnsi="Times New Roman"/>
          <w:sz w:val="24"/>
        </w:rPr>
        <w:t>York :</w:t>
      </w:r>
      <w:proofErr w:type="gramEnd"/>
      <w:r w:rsidR="00690BB1" w:rsidRPr="00D61637">
        <w:rPr>
          <w:rFonts w:ascii="Times New Roman" w:hAnsi="Times New Roman"/>
          <w:sz w:val="24"/>
        </w:rPr>
        <w:t xml:space="preserve"> John Wiley and sons. 1987. 433 s. ISBN 0-471-85022-5</w:t>
      </w:r>
      <w:r w:rsidR="00690BB1" w:rsidRPr="00D61637">
        <w:rPr>
          <w:rFonts w:ascii="Times New Roman" w:hAnsi="Times New Roman"/>
          <w:sz w:val="28"/>
        </w:rPr>
        <w:t xml:space="preserve"> </w:t>
      </w:r>
    </w:p>
    <w:p w:rsidR="00690BB1" w:rsidRPr="00D61637" w:rsidRDefault="00015B25" w:rsidP="00F76EAE">
      <w:pPr>
        <w:spacing w:after="0" w:line="360" w:lineRule="auto"/>
        <w:ind w:left="426" w:hanging="426"/>
        <w:jc w:val="both"/>
        <w:rPr>
          <w:rFonts w:ascii="Times New Roman" w:hAnsi="Times New Roman"/>
        </w:rPr>
      </w:pPr>
      <w:r w:rsidRPr="00D61637">
        <w:rPr>
          <w:rFonts w:ascii="Times New Roman" w:hAnsi="Times New Roman"/>
          <w:sz w:val="24"/>
        </w:rPr>
        <w:t>52</w:t>
      </w:r>
      <w:r w:rsidR="00690BB1" w:rsidRPr="00D61637">
        <w:rPr>
          <w:rFonts w:ascii="Times New Roman" w:hAnsi="Times New Roman"/>
          <w:sz w:val="24"/>
        </w:rPr>
        <w:t xml:space="preserve">. PELLEGRINI, N. </w:t>
      </w:r>
      <w:proofErr w:type="gramStart"/>
      <w:r w:rsidR="00690BB1" w:rsidRPr="00D61637">
        <w:rPr>
          <w:rFonts w:ascii="Times New Roman" w:hAnsi="Times New Roman"/>
          <w:sz w:val="24"/>
        </w:rPr>
        <w:t>et</w:t>
      </w:r>
      <w:proofErr w:type="gramEnd"/>
      <w:r w:rsidR="00690BB1" w:rsidRPr="00D61637">
        <w:rPr>
          <w:rFonts w:ascii="Times New Roman" w:hAnsi="Times New Roman"/>
          <w:sz w:val="24"/>
        </w:rPr>
        <w:t xml:space="preserve">. </w:t>
      </w:r>
      <w:proofErr w:type="gramStart"/>
      <w:r w:rsidR="00690BB1" w:rsidRPr="00D61637">
        <w:rPr>
          <w:rFonts w:ascii="Times New Roman" w:hAnsi="Times New Roman"/>
          <w:sz w:val="24"/>
        </w:rPr>
        <w:t>al. 2003.</w:t>
      </w:r>
      <w:proofErr w:type="gramEnd"/>
      <w:r w:rsidR="00690BB1" w:rsidRPr="00D61637">
        <w:rPr>
          <w:rFonts w:ascii="Times New Roman" w:hAnsi="Times New Roman"/>
          <w:sz w:val="24"/>
        </w:rPr>
        <w:t xml:space="preserve"> Total antioxidant capacity of plant foods, beverages and oils consumed in Italy assessed by three different in vitro assays. </w:t>
      </w:r>
      <w:proofErr w:type="gramStart"/>
      <w:r w:rsidR="00690BB1" w:rsidRPr="00D61637">
        <w:rPr>
          <w:rFonts w:ascii="Times New Roman" w:hAnsi="Times New Roman"/>
          <w:sz w:val="24"/>
        </w:rPr>
        <w:t xml:space="preserve">In </w:t>
      </w:r>
      <w:r w:rsidR="00F76EAE" w:rsidRPr="00D61637">
        <w:rPr>
          <w:rFonts w:ascii="Times New Roman" w:hAnsi="Times New Roman"/>
          <w:i/>
          <w:sz w:val="24"/>
        </w:rPr>
        <w:t xml:space="preserve">The Journal of Nutrition </w:t>
      </w:r>
      <w:r w:rsidR="00F76EAE" w:rsidRPr="00D61637">
        <w:rPr>
          <w:rFonts w:ascii="Times New Roman" w:hAnsi="Times New Roman"/>
          <w:sz w:val="24"/>
        </w:rPr>
        <w:t>[online].</w:t>
      </w:r>
      <w:proofErr w:type="gramEnd"/>
      <w:r w:rsidR="00690BB1" w:rsidRPr="00D61637">
        <w:rPr>
          <w:rFonts w:ascii="Times New Roman" w:hAnsi="Times New Roman"/>
          <w:i/>
          <w:sz w:val="24"/>
        </w:rPr>
        <w:t xml:space="preserve"> </w:t>
      </w:r>
      <w:proofErr w:type="gramStart"/>
      <w:r w:rsidR="00F76EAE" w:rsidRPr="00D61637">
        <w:rPr>
          <w:rFonts w:ascii="Times New Roman" w:hAnsi="Times New Roman"/>
          <w:sz w:val="24"/>
        </w:rPr>
        <w:t>2003, vol. 133, no. 9, pp. [cit. 2011-04-3].</w:t>
      </w:r>
      <w:proofErr w:type="gramEnd"/>
      <w:r w:rsidR="00690BB1" w:rsidRPr="00D61637">
        <w:rPr>
          <w:rFonts w:ascii="Times New Roman" w:hAnsi="Times New Roman"/>
          <w:sz w:val="24"/>
        </w:rPr>
        <w:t xml:space="preserve"> Dostupné na </w:t>
      </w:r>
      <w:proofErr w:type="gramStart"/>
      <w:r w:rsidR="00690BB1" w:rsidRPr="00D61637">
        <w:rPr>
          <w:rFonts w:ascii="Times New Roman" w:hAnsi="Times New Roman"/>
          <w:sz w:val="24"/>
        </w:rPr>
        <w:t>internete :</w:t>
      </w:r>
      <w:proofErr w:type="gramEnd"/>
      <w:r w:rsidR="00690BB1" w:rsidRPr="00D61637">
        <w:rPr>
          <w:rFonts w:ascii="Times New Roman" w:hAnsi="Times New Roman"/>
          <w:sz w:val="24"/>
        </w:rPr>
        <w:t xml:space="preserve"> </w:t>
      </w:r>
      <w:hyperlink r:id="rId69" w:history="1">
        <w:r w:rsidR="00690BB1" w:rsidRPr="00D61637">
          <w:rPr>
            <w:rStyle w:val="Hyperlink"/>
            <w:rFonts w:ascii="Times New Roman" w:hAnsi="Times New Roman"/>
            <w:color w:val="auto"/>
            <w:sz w:val="24"/>
            <w:u w:val="none"/>
          </w:rPr>
          <w:t>http://jn.nutrition.org/content/133/9/2812.full.pdf+html</w:t>
        </w:r>
      </w:hyperlink>
    </w:p>
    <w:p w:rsidR="00690BB1" w:rsidRPr="00D61637" w:rsidRDefault="00494E47" w:rsidP="00690BB1">
      <w:pPr>
        <w:spacing w:line="240" w:lineRule="auto"/>
        <w:jc w:val="both"/>
        <w:rPr>
          <w:rFonts w:ascii="Times New Roman" w:hAnsi="Times New Roman"/>
          <w:sz w:val="24"/>
          <w:szCs w:val="24"/>
          <w:lang w:val="it-IT"/>
        </w:rPr>
      </w:pPr>
      <w:r w:rsidRPr="00D61637">
        <w:rPr>
          <w:rFonts w:ascii="Times New Roman" w:hAnsi="Times New Roman"/>
          <w:sz w:val="24"/>
          <w:szCs w:val="28"/>
          <w:lang w:val="it-IT"/>
        </w:rPr>
        <w:t>53</w:t>
      </w:r>
      <w:r w:rsidR="00690BB1" w:rsidRPr="00D61637">
        <w:rPr>
          <w:rFonts w:ascii="Times New Roman" w:hAnsi="Times New Roman"/>
          <w:sz w:val="24"/>
          <w:szCs w:val="28"/>
          <w:lang w:val="it-IT"/>
        </w:rPr>
        <w:t>.</w:t>
      </w:r>
      <w:r w:rsidR="00690BB1" w:rsidRPr="00D61637">
        <w:rPr>
          <w:rFonts w:ascii="Times New Roman" w:hAnsi="Times New Roman"/>
          <w:sz w:val="24"/>
          <w:szCs w:val="24"/>
          <w:lang w:val="it-IT"/>
        </w:rPr>
        <w:t xml:space="preserve"> </w:t>
      </w:r>
      <w:r w:rsidR="00034B85" w:rsidRPr="00D61637">
        <w:rPr>
          <w:rFonts w:ascii="Times New Roman" w:hAnsi="Times New Roman"/>
          <w:sz w:val="24"/>
          <w:szCs w:val="24"/>
          <w:lang w:val="it-IT"/>
        </w:rPr>
        <w:t xml:space="preserve">PELLI, K. - LYLY, M. 2003. </w:t>
      </w:r>
      <w:r w:rsidR="00034B85" w:rsidRPr="00D61637">
        <w:rPr>
          <w:rFonts w:ascii="Times New Roman" w:hAnsi="Times New Roman"/>
          <w:i/>
          <w:sz w:val="24"/>
          <w:szCs w:val="24"/>
          <w:lang w:val="it-IT"/>
        </w:rPr>
        <w:t>Antioxidanty vo výžive</w:t>
      </w:r>
      <w:r w:rsidR="00E2502B" w:rsidRPr="00D61637">
        <w:rPr>
          <w:rFonts w:ascii="Times New Roman" w:hAnsi="Times New Roman"/>
          <w:sz w:val="24"/>
          <w:szCs w:val="24"/>
          <w:lang w:val="it-IT"/>
        </w:rPr>
        <w:t>.</w:t>
      </w:r>
      <w:r w:rsidR="00034B85" w:rsidRPr="00D61637">
        <w:rPr>
          <w:rFonts w:ascii="Times New Roman" w:hAnsi="Times New Roman"/>
          <w:sz w:val="24"/>
          <w:szCs w:val="24"/>
          <w:lang w:val="it-IT"/>
        </w:rPr>
        <w:t xml:space="preserve"> Bratislava : NOI, 2003. 26s. </w:t>
      </w:r>
    </w:p>
    <w:p w:rsidR="00690BB1" w:rsidRPr="00D61637" w:rsidRDefault="00690BB1" w:rsidP="00690BB1">
      <w:pPr>
        <w:spacing w:line="240" w:lineRule="auto"/>
        <w:jc w:val="both"/>
        <w:rPr>
          <w:rFonts w:ascii="Times New Roman" w:hAnsi="Times New Roman"/>
          <w:sz w:val="24"/>
          <w:szCs w:val="24"/>
          <w:lang w:val="it-IT"/>
        </w:rPr>
      </w:pPr>
      <w:r w:rsidRPr="00D61637">
        <w:rPr>
          <w:rFonts w:ascii="Times New Roman" w:hAnsi="Times New Roman"/>
          <w:sz w:val="24"/>
          <w:szCs w:val="24"/>
          <w:lang w:val="it-IT"/>
        </w:rPr>
        <w:t xml:space="preserve">      </w:t>
      </w:r>
      <w:r w:rsidR="00034B85" w:rsidRPr="00D61637">
        <w:rPr>
          <w:rFonts w:ascii="Times New Roman" w:hAnsi="Times New Roman"/>
          <w:sz w:val="24"/>
          <w:szCs w:val="24"/>
          <w:lang w:val="it-IT"/>
        </w:rPr>
        <w:t>ISBN 80-89088-12-0</w:t>
      </w:r>
    </w:p>
    <w:p w:rsidR="00034B85" w:rsidRPr="00D61637" w:rsidRDefault="00494E47" w:rsidP="00494E47">
      <w:pPr>
        <w:spacing w:after="0" w:line="360" w:lineRule="auto"/>
        <w:ind w:left="426" w:hanging="426"/>
        <w:jc w:val="both"/>
        <w:rPr>
          <w:rFonts w:ascii="Times New Roman" w:hAnsi="Times New Roman"/>
          <w:sz w:val="24"/>
          <w:szCs w:val="24"/>
          <w:lang w:val="pt-BR"/>
        </w:rPr>
      </w:pPr>
      <w:r w:rsidRPr="00D61637">
        <w:rPr>
          <w:rFonts w:ascii="Times New Roman" w:hAnsi="Times New Roman"/>
          <w:sz w:val="24"/>
          <w:szCs w:val="24"/>
          <w:lang w:val="it-IT"/>
        </w:rPr>
        <w:t>54</w:t>
      </w:r>
      <w:r w:rsidR="00690BB1" w:rsidRPr="00D61637">
        <w:rPr>
          <w:rFonts w:ascii="Times New Roman" w:hAnsi="Times New Roman"/>
          <w:sz w:val="24"/>
          <w:szCs w:val="24"/>
          <w:lang w:val="it-IT"/>
        </w:rPr>
        <w:t xml:space="preserve">. </w:t>
      </w:r>
      <w:r w:rsidR="00034B85" w:rsidRPr="00D61637">
        <w:rPr>
          <w:rFonts w:ascii="Times New Roman" w:hAnsi="Times New Roman"/>
          <w:sz w:val="24"/>
          <w:szCs w:val="24"/>
          <w:lang w:val="it-IT"/>
        </w:rPr>
        <w:t xml:space="preserve"> POLÁKOVÁ, M.</w:t>
      </w:r>
      <w:r w:rsidR="00690BB1" w:rsidRPr="00D61637">
        <w:rPr>
          <w:rFonts w:ascii="Times New Roman" w:hAnsi="Times New Roman"/>
          <w:sz w:val="24"/>
          <w:szCs w:val="24"/>
          <w:lang w:val="it-IT"/>
        </w:rPr>
        <w:t xml:space="preserve"> et al.</w:t>
      </w:r>
      <w:r w:rsidR="00034B85" w:rsidRPr="00D61637">
        <w:rPr>
          <w:rFonts w:ascii="Times New Roman" w:hAnsi="Times New Roman"/>
          <w:sz w:val="24"/>
          <w:szCs w:val="24"/>
          <w:lang w:val="it-IT"/>
        </w:rPr>
        <w:t xml:space="preserve"> 2002. Antioxidanty a jejich vliv na lidské zdraví. In </w:t>
      </w:r>
      <w:r w:rsidR="00034B85" w:rsidRPr="00D61637">
        <w:rPr>
          <w:rFonts w:ascii="Times New Roman" w:hAnsi="Times New Roman"/>
          <w:i/>
          <w:sz w:val="24"/>
          <w:szCs w:val="24"/>
          <w:lang w:val="it-IT"/>
        </w:rPr>
        <w:t>Sbornik souhrnů sdělení : XXXIII. Symposium o nových směrech výroby a hodnocení potravin.</w:t>
      </w:r>
      <w:r w:rsidR="00034B85" w:rsidRPr="00D61637">
        <w:rPr>
          <w:rFonts w:ascii="Times New Roman" w:hAnsi="Times New Roman"/>
          <w:sz w:val="24"/>
          <w:szCs w:val="24"/>
          <w:lang w:val="it-IT"/>
        </w:rPr>
        <w:t xml:space="preserve"> Skalský Dvůr, 2002 s. 46. </w:t>
      </w:r>
      <w:r w:rsidR="00034B85" w:rsidRPr="00D61637">
        <w:rPr>
          <w:rFonts w:ascii="Times New Roman" w:hAnsi="Times New Roman"/>
          <w:sz w:val="24"/>
          <w:szCs w:val="24"/>
          <w:lang w:val="pt-BR"/>
        </w:rPr>
        <w:t xml:space="preserve">Dostupné na internete: </w:t>
      </w:r>
      <w:hyperlink r:id="rId70" w:history="1">
        <w:r w:rsidR="00034B85" w:rsidRPr="00D61637">
          <w:rPr>
            <w:rStyle w:val="Hyperlink"/>
            <w:rFonts w:ascii="Times New Roman" w:hAnsi="Times New Roman"/>
            <w:color w:val="auto"/>
            <w:sz w:val="24"/>
            <w:szCs w:val="24"/>
            <w:u w:val="none"/>
            <w:lang w:val="pt-BR"/>
          </w:rPr>
          <w:t>http://www.vscht.cz/zkp/ustav/doc/SouhrnySD02.doc</w:t>
        </w:r>
      </w:hyperlink>
      <w:r w:rsidR="00034B85" w:rsidRPr="00D61637">
        <w:rPr>
          <w:rFonts w:ascii="Times New Roman" w:hAnsi="Times New Roman"/>
          <w:sz w:val="24"/>
          <w:szCs w:val="24"/>
          <w:lang w:val="pt-BR"/>
        </w:rPr>
        <w:t>.</w:t>
      </w:r>
    </w:p>
    <w:p w:rsidR="00690BB1" w:rsidRPr="00D61637" w:rsidRDefault="00494E47" w:rsidP="00494E47">
      <w:pPr>
        <w:spacing w:after="0" w:line="360" w:lineRule="auto"/>
        <w:ind w:left="426" w:hanging="426"/>
        <w:jc w:val="both"/>
        <w:rPr>
          <w:rFonts w:ascii="Times New Roman" w:hAnsi="Times New Roman"/>
          <w:sz w:val="24"/>
        </w:rPr>
      </w:pPr>
      <w:r w:rsidRPr="00D61637">
        <w:rPr>
          <w:rFonts w:ascii="Times New Roman" w:hAnsi="Times New Roman"/>
          <w:sz w:val="24"/>
          <w:szCs w:val="24"/>
          <w:lang w:val="pt-BR"/>
        </w:rPr>
        <w:t>55</w:t>
      </w:r>
      <w:r w:rsidR="00690BB1" w:rsidRPr="00D61637">
        <w:rPr>
          <w:rFonts w:ascii="Times New Roman" w:hAnsi="Times New Roman"/>
          <w:sz w:val="24"/>
          <w:szCs w:val="24"/>
          <w:lang w:val="pt-BR"/>
        </w:rPr>
        <w:t xml:space="preserve">. </w:t>
      </w:r>
      <w:r w:rsidR="00690BB1" w:rsidRPr="00D61637">
        <w:rPr>
          <w:rFonts w:ascii="Times New Roman" w:hAnsi="Times New Roman"/>
          <w:sz w:val="24"/>
        </w:rPr>
        <w:t xml:space="preserve">POLUNINOVÁ, M. 1998. </w:t>
      </w:r>
      <w:proofErr w:type="gramStart"/>
      <w:r w:rsidR="00690BB1" w:rsidRPr="00D61637">
        <w:rPr>
          <w:rFonts w:ascii="Times New Roman" w:hAnsi="Times New Roman"/>
          <w:i/>
          <w:sz w:val="24"/>
        </w:rPr>
        <w:t>Potraviny, ktoré liečia</w:t>
      </w:r>
      <w:r w:rsidR="00690BB1" w:rsidRPr="00D61637">
        <w:rPr>
          <w:rFonts w:ascii="Times New Roman" w:hAnsi="Times New Roman"/>
          <w:sz w:val="24"/>
        </w:rPr>
        <w:t>.</w:t>
      </w:r>
      <w:proofErr w:type="gramEnd"/>
      <w:r w:rsidR="00690BB1" w:rsidRPr="00D61637">
        <w:rPr>
          <w:rFonts w:ascii="Times New Roman" w:hAnsi="Times New Roman"/>
          <w:sz w:val="24"/>
        </w:rPr>
        <w:t xml:space="preserve"> </w:t>
      </w:r>
      <w:proofErr w:type="gramStart"/>
      <w:r w:rsidR="00690BB1" w:rsidRPr="00D61637">
        <w:rPr>
          <w:rFonts w:ascii="Times New Roman" w:hAnsi="Times New Roman"/>
          <w:sz w:val="24"/>
        </w:rPr>
        <w:t>Bratislava :</w:t>
      </w:r>
      <w:proofErr w:type="gramEnd"/>
      <w:r w:rsidR="00690BB1" w:rsidRPr="00D61637">
        <w:rPr>
          <w:rFonts w:ascii="Times New Roman" w:hAnsi="Times New Roman"/>
          <w:sz w:val="24"/>
        </w:rPr>
        <w:t xml:space="preserve"> Perfekt, 1998. </w:t>
      </w:r>
      <w:proofErr w:type="gramStart"/>
      <w:r w:rsidR="00690BB1" w:rsidRPr="00D61637">
        <w:rPr>
          <w:rFonts w:ascii="Times New Roman" w:hAnsi="Times New Roman"/>
          <w:sz w:val="24"/>
        </w:rPr>
        <w:t>157 s. ISBN 80-8046-082-5.</w:t>
      </w:r>
      <w:proofErr w:type="gramEnd"/>
    </w:p>
    <w:p w:rsidR="00690BB1" w:rsidRPr="00D61637" w:rsidRDefault="00494E47" w:rsidP="0000025E">
      <w:pPr>
        <w:spacing w:after="0" w:line="360" w:lineRule="auto"/>
        <w:ind w:left="426" w:hanging="426"/>
        <w:jc w:val="both"/>
        <w:rPr>
          <w:rFonts w:ascii="Times New Roman" w:hAnsi="Times New Roman"/>
          <w:sz w:val="24"/>
        </w:rPr>
      </w:pPr>
      <w:r w:rsidRPr="00D61637">
        <w:rPr>
          <w:rFonts w:ascii="Times New Roman" w:hAnsi="Times New Roman"/>
          <w:sz w:val="24"/>
        </w:rPr>
        <w:lastRenderedPageBreak/>
        <w:t>56</w:t>
      </w:r>
      <w:r w:rsidR="00690BB1" w:rsidRPr="00D61637">
        <w:rPr>
          <w:rFonts w:ascii="Times New Roman" w:hAnsi="Times New Roman"/>
          <w:sz w:val="24"/>
        </w:rPr>
        <w:t xml:space="preserve">. PRASAD, K.N. et al. 2008. </w:t>
      </w:r>
      <w:proofErr w:type="gramStart"/>
      <w:r w:rsidR="00690BB1" w:rsidRPr="00D61637">
        <w:rPr>
          <w:rFonts w:ascii="Times New Roman" w:hAnsi="Times New Roman"/>
          <w:sz w:val="24"/>
        </w:rPr>
        <w:t>Identification of phenolic compounds and appraisal of antioxidant and antityrosinase activities from litchi (</w:t>
      </w:r>
      <w:r w:rsidR="00690BB1" w:rsidRPr="00D61637">
        <w:rPr>
          <w:rFonts w:ascii="Times New Roman" w:hAnsi="Times New Roman"/>
          <w:i/>
          <w:sz w:val="24"/>
        </w:rPr>
        <w:t xml:space="preserve">Litchi sinensis </w:t>
      </w:r>
      <w:r w:rsidR="00690BB1" w:rsidRPr="00D61637">
        <w:rPr>
          <w:rFonts w:ascii="Times New Roman" w:hAnsi="Times New Roman"/>
          <w:sz w:val="24"/>
        </w:rPr>
        <w:t>Soonn.) seeds.</w:t>
      </w:r>
      <w:proofErr w:type="gramEnd"/>
      <w:r w:rsidR="00690BB1" w:rsidRPr="00D61637">
        <w:rPr>
          <w:rFonts w:ascii="Times New Roman" w:hAnsi="Times New Roman"/>
          <w:sz w:val="24"/>
        </w:rPr>
        <w:t xml:space="preserve"> </w:t>
      </w:r>
      <w:proofErr w:type="gramStart"/>
      <w:r w:rsidR="00690BB1" w:rsidRPr="00D61637">
        <w:rPr>
          <w:rFonts w:ascii="Times New Roman" w:hAnsi="Times New Roman"/>
          <w:sz w:val="24"/>
        </w:rPr>
        <w:t xml:space="preserve">In </w:t>
      </w:r>
      <w:r w:rsidR="00690BB1" w:rsidRPr="00D61637">
        <w:rPr>
          <w:rFonts w:ascii="Times New Roman" w:hAnsi="Times New Roman"/>
          <w:i/>
          <w:sz w:val="24"/>
        </w:rPr>
        <w:t>Food chemistry.</w:t>
      </w:r>
      <w:proofErr w:type="gramEnd"/>
      <w:r w:rsidR="00690BB1" w:rsidRPr="00D61637">
        <w:rPr>
          <w:rFonts w:ascii="Times New Roman" w:hAnsi="Times New Roman"/>
          <w:i/>
          <w:sz w:val="24"/>
        </w:rPr>
        <w:t xml:space="preserve"> </w:t>
      </w:r>
      <w:r w:rsidR="00690BB1" w:rsidRPr="00D61637">
        <w:rPr>
          <w:rFonts w:ascii="Times New Roman" w:hAnsi="Times New Roman"/>
          <w:sz w:val="24"/>
        </w:rPr>
        <w:t xml:space="preserve">2009. Vol. 116, no. 1, pp. 1-7. Dostupné na internete : </w:t>
      </w:r>
      <w:hyperlink r:id="rId71" w:history="1">
        <w:r w:rsidR="0000025E" w:rsidRPr="00D61637">
          <w:rPr>
            <w:rStyle w:val="Hyperlink"/>
            <w:rFonts w:ascii="Times New Roman" w:hAnsi="Times New Roman"/>
            <w:color w:val="auto"/>
            <w:sz w:val="24"/>
            <w:u w:val="none"/>
          </w:rPr>
          <w:t>http://www.sciencedirect.com/science?_ob=MImg&amp;_imagekey=B6T6R4VJ0DSD-7C&amp;_cdi=5037&amp;_user=3838281&amp;_pii=S0308814609001423&amp;_origin=search&amp;_coverDate=09%2F01%2F2009&amp;_sk=998839998&amp;view=c&amp;wchp=dGLbVtbzSkzV&amp;md5=4b182bf8977a5939ce83a83f5032989f&amp;ie=/sdarticle.pdf</w:t>
        </w:r>
      </w:hyperlink>
    </w:p>
    <w:p w:rsidR="0000025E" w:rsidRPr="00D61637" w:rsidRDefault="00494E47" w:rsidP="0000025E">
      <w:pPr>
        <w:spacing w:after="0" w:line="360" w:lineRule="auto"/>
        <w:ind w:left="426" w:hanging="426"/>
        <w:jc w:val="both"/>
        <w:rPr>
          <w:rFonts w:ascii="Times New Roman" w:hAnsi="Times New Roman"/>
        </w:rPr>
      </w:pPr>
      <w:r w:rsidRPr="00D61637">
        <w:rPr>
          <w:rFonts w:ascii="Times New Roman" w:hAnsi="Times New Roman"/>
          <w:sz w:val="24"/>
        </w:rPr>
        <w:t>57</w:t>
      </w:r>
      <w:r w:rsidR="00690BB1" w:rsidRPr="00D61637">
        <w:rPr>
          <w:rFonts w:ascii="Times New Roman" w:hAnsi="Times New Roman"/>
          <w:sz w:val="24"/>
        </w:rPr>
        <w:t>. PYO, Y.H. et al. 2004. Antioxidant activity and phenolic compounds of Swiss chard (</w:t>
      </w:r>
      <w:r w:rsidR="00690BB1" w:rsidRPr="00D61637">
        <w:rPr>
          <w:rFonts w:ascii="Times New Roman" w:hAnsi="Times New Roman"/>
          <w:i/>
          <w:sz w:val="24"/>
        </w:rPr>
        <w:t>Beta vulgaris</w:t>
      </w:r>
      <w:r w:rsidR="00690BB1" w:rsidRPr="00D61637">
        <w:rPr>
          <w:rFonts w:ascii="Times New Roman" w:hAnsi="Times New Roman"/>
          <w:sz w:val="24"/>
        </w:rPr>
        <w:t xml:space="preserve"> subspecies </w:t>
      </w:r>
      <w:r w:rsidR="00690BB1" w:rsidRPr="00D61637">
        <w:rPr>
          <w:rFonts w:ascii="Times New Roman" w:hAnsi="Times New Roman"/>
          <w:i/>
          <w:sz w:val="24"/>
        </w:rPr>
        <w:t>cycla</w:t>
      </w:r>
      <w:r w:rsidR="00690BB1" w:rsidRPr="00D61637">
        <w:rPr>
          <w:rFonts w:ascii="Times New Roman" w:hAnsi="Times New Roman"/>
          <w:sz w:val="24"/>
        </w:rPr>
        <w:t xml:space="preserve">) extracts. </w:t>
      </w:r>
      <w:proofErr w:type="gramStart"/>
      <w:r w:rsidR="00690BB1" w:rsidRPr="00D61637">
        <w:rPr>
          <w:rFonts w:ascii="Times New Roman" w:hAnsi="Times New Roman"/>
          <w:sz w:val="24"/>
        </w:rPr>
        <w:t xml:space="preserve">In </w:t>
      </w:r>
      <w:r w:rsidR="00690BB1" w:rsidRPr="00D61637">
        <w:rPr>
          <w:rFonts w:ascii="Times New Roman" w:hAnsi="Times New Roman"/>
          <w:i/>
          <w:sz w:val="24"/>
        </w:rPr>
        <w:t>Food chemistry.</w:t>
      </w:r>
      <w:proofErr w:type="gramEnd"/>
      <w:r w:rsidR="00690BB1" w:rsidRPr="00D61637">
        <w:rPr>
          <w:rFonts w:ascii="Times New Roman" w:hAnsi="Times New Roman"/>
          <w:i/>
          <w:sz w:val="24"/>
        </w:rPr>
        <w:t xml:space="preserve"> </w:t>
      </w:r>
      <w:r w:rsidR="00690BB1" w:rsidRPr="00D61637">
        <w:rPr>
          <w:rFonts w:ascii="Times New Roman" w:hAnsi="Times New Roman"/>
          <w:sz w:val="24"/>
        </w:rPr>
        <w:t xml:space="preserve">2004. vol. 85, no. 1, pp. 19-26. Dostupné na internete : </w:t>
      </w:r>
      <w:hyperlink r:id="rId72" w:history="1">
        <w:r w:rsidR="0000025E" w:rsidRPr="00D61637">
          <w:rPr>
            <w:rStyle w:val="Hyperlink"/>
            <w:rFonts w:ascii="Times New Roman" w:hAnsi="Times New Roman"/>
            <w:color w:val="auto"/>
            <w:sz w:val="24"/>
            <w:u w:val="none"/>
          </w:rPr>
          <w:t>http://www.sciencedirect.com/science?_ob=MImg&amp;_imagekey=B6T6R49WMWV427&amp;_cdi=5037&amp;_user=3838281&amp;_pii=S0308814603002942&amp;_origin=search&amp;_coverDate=03%2F31%2F2004&amp;_sk=999149998&amp;view=c&amp;wchp=dGLbVtbzSkWA&amp;md5=dc46c9118dad288d7d24a7482dc428f0&amp;ie=/sdarticle.pdf</w:t>
        </w:r>
      </w:hyperlink>
    </w:p>
    <w:p w:rsidR="0000025E" w:rsidRPr="00D61637" w:rsidRDefault="00494E47" w:rsidP="0000025E">
      <w:pPr>
        <w:spacing w:after="0" w:line="360" w:lineRule="auto"/>
        <w:ind w:left="426" w:hanging="426"/>
        <w:jc w:val="both"/>
        <w:rPr>
          <w:rFonts w:ascii="Times New Roman" w:hAnsi="Times New Roman"/>
          <w:sz w:val="24"/>
        </w:rPr>
      </w:pPr>
      <w:r w:rsidRPr="00D61637">
        <w:rPr>
          <w:rFonts w:ascii="Times New Roman" w:hAnsi="Times New Roman"/>
          <w:sz w:val="24"/>
        </w:rPr>
        <w:t>58</w:t>
      </w:r>
      <w:r w:rsidR="00690BB1" w:rsidRPr="00D61637">
        <w:rPr>
          <w:rFonts w:ascii="Times New Roman" w:hAnsi="Times New Roman"/>
          <w:sz w:val="24"/>
        </w:rPr>
        <w:t xml:space="preserve">. QUSTI, </w:t>
      </w:r>
      <w:proofErr w:type="gramStart"/>
      <w:r w:rsidR="00690BB1" w:rsidRPr="00D61637">
        <w:rPr>
          <w:rFonts w:ascii="Times New Roman" w:hAnsi="Times New Roman"/>
          <w:sz w:val="24"/>
        </w:rPr>
        <w:t>S.Y .</w:t>
      </w:r>
      <w:proofErr w:type="gramEnd"/>
      <w:r w:rsidR="00690BB1" w:rsidRPr="00D61637">
        <w:rPr>
          <w:rFonts w:ascii="Times New Roman" w:hAnsi="Times New Roman"/>
          <w:sz w:val="24"/>
        </w:rPr>
        <w:t xml:space="preserve"> </w:t>
      </w:r>
      <w:proofErr w:type="gramStart"/>
      <w:r w:rsidR="00690BB1" w:rsidRPr="00D61637">
        <w:rPr>
          <w:rFonts w:ascii="Times New Roman" w:hAnsi="Times New Roman"/>
          <w:sz w:val="24"/>
        </w:rPr>
        <w:t>et</w:t>
      </w:r>
      <w:proofErr w:type="gramEnd"/>
      <w:r w:rsidR="00690BB1" w:rsidRPr="00D61637">
        <w:rPr>
          <w:rFonts w:ascii="Times New Roman" w:hAnsi="Times New Roman"/>
          <w:sz w:val="24"/>
        </w:rPr>
        <w:t xml:space="preserve"> al. 2010. Screening of antioxidant activity and phenolic content of selected food items cited in the holly quran. </w:t>
      </w:r>
      <w:proofErr w:type="gramStart"/>
      <w:r w:rsidR="00690BB1" w:rsidRPr="00D61637">
        <w:rPr>
          <w:rFonts w:ascii="Times New Roman" w:hAnsi="Times New Roman"/>
          <w:sz w:val="24"/>
        </w:rPr>
        <w:t xml:space="preserve">In  </w:t>
      </w:r>
      <w:r w:rsidR="00690BB1" w:rsidRPr="00D61637">
        <w:rPr>
          <w:rFonts w:ascii="Times New Roman" w:hAnsi="Times New Roman"/>
          <w:i/>
          <w:sz w:val="24"/>
        </w:rPr>
        <w:t>eJournal</w:t>
      </w:r>
      <w:proofErr w:type="gramEnd"/>
      <w:r w:rsidR="00690BB1" w:rsidRPr="00D61637">
        <w:rPr>
          <w:rFonts w:ascii="Times New Roman" w:hAnsi="Times New Roman"/>
          <w:i/>
          <w:sz w:val="24"/>
        </w:rPr>
        <w:t xml:space="preserve"> of Biological Sciences</w:t>
      </w:r>
      <w:r w:rsidR="0000025E" w:rsidRPr="00D61637">
        <w:rPr>
          <w:rFonts w:ascii="Times New Roman" w:hAnsi="Times New Roman"/>
          <w:sz w:val="24"/>
        </w:rPr>
        <w:t xml:space="preserve"> [online]. </w:t>
      </w:r>
      <w:proofErr w:type="gramStart"/>
      <w:r w:rsidR="0000025E" w:rsidRPr="00D61637">
        <w:rPr>
          <w:rFonts w:ascii="Times New Roman" w:hAnsi="Times New Roman"/>
          <w:sz w:val="24"/>
        </w:rPr>
        <w:t>2010, vol. 2, n</w:t>
      </w:r>
      <w:r w:rsidR="00690BB1" w:rsidRPr="00D61637">
        <w:rPr>
          <w:rFonts w:ascii="Times New Roman" w:hAnsi="Times New Roman"/>
          <w:sz w:val="24"/>
        </w:rPr>
        <w:t>o. 1, pp. 40-51</w:t>
      </w:r>
      <w:r w:rsidR="0000025E" w:rsidRPr="00D61637">
        <w:rPr>
          <w:rFonts w:ascii="Times New Roman" w:hAnsi="Times New Roman"/>
          <w:sz w:val="24"/>
        </w:rPr>
        <w:t xml:space="preserve"> [cit. 2011-3-20].</w:t>
      </w:r>
      <w:proofErr w:type="gramEnd"/>
      <w:r w:rsidR="0000025E" w:rsidRPr="00D61637">
        <w:rPr>
          <w:rFonts w:ascii="Times New Roman" w:hAnsi="Times New Roman"/>
          <w:sz w:val="24"/>
        </w:rPr>
        <w:t xml:space="preserve"> Dostupné </w:t>
      </w:r>
      <w:proofErr w:type="gramStart"/>
      <w:r w:rsidR="0000025E" w:rsidRPr="00D61637">
        <w:rPr>
          <w:rFonts w:ascii="Times New Roman" w:hAnsi="Times New Roman"/>
          <w:sz w:val="24"/>
        </w:rPr>
        <w:t>na</w:t>
      </w:r>
      <w:proofErr w:type="gramEnd"/>
      <w:r w:rsidR="0000025E" w:rsidRPr="00D61637">
        <w:rPr>
          <w:rFonts w:ascii="Times New Roman" w:hAnsi="Times New Roman"/>
          <w:sz w:val="24"/>
        </w:rPr>
        <w:t xml:space="preserve"> internete:</w:t>
      </w:r>
      <w:r w:rsidR="00690BB1" w:rsidRPr="00D61637">
        <w:rPr>
          <w:rFonts w:ascii="Times New Roman" w:hAnsi="Times New Roman"/>
          <w:sz w:val="24"/>
        </w:rPr>
        <w:t xml:space="preserve">             </w:t>
      </w:r>
      <w:hyperlink r:id="rId73" w:history="1">
        <w:r w:rsidR="00690BB1" w:rsidRPr="00D61637">
          <w:rPr>
            <w:rStyle w:val="Hyperlink"/>
            <w:rFonts w:ascii="Times New Roman" w:hAnsi="Times New Roman"/>
            <w:color w:val="auto"/>
            <w:sz w:val="24"/>
            <w:u w:val="none"/>
          </w:rPr>
          <w:t>http://www.ejarr.com/Volumes/Vol2/EJBS_2_07.pdf</w:t>
        </w:r>
      </w:hyperlink>
    </w:p>
    <w:p w:rsidR="00690BB1" w:rsidRPr="00D61637" w:rsidRDefault="00494E47" w:rsidP="0000025E">
      <w:pPr>
        <w:spacing w:after="0" w:line="360" w:lineRule="auto"/>
        <w:ind w:left="426" w:hanging="426"/>
        <w:jc w:val="both"/>
        <w:rPr>
          <w:rFonts w:ascii="Times New Roman" w:hAnsi="Times New Roman"/>
          <w:sz w:val="28"/>
        </w:rPr>
      </w:pPr>
      <w:r w:rsidRPr="00D61637">
        <w:rPr>
          <w:rFonts w:ascii="Times New Roman" w:hAnsi="Times New Roman"/>
          <w:sz w:val="24"/>
        </w:rPr>
        <w:t>59</w:t>
      </w:r>
      <w:r w:rsidR="00690BB1" w:rsidRPr="00D61637">
        <w:rPr>
          <w:rFonts w:ascii="Times New Roman" w:hAnsi="Times New Roman"/>
          <w:sz w:val="24"/>
        </w:rPr>
        <w:t xml:space="preserve">. RIBEIRO, S.M.R. et al. 2008. </w:t>
      </w:r>
      <w:proofErr w:type="gramStart"/>
      <w:r w:rsidR="00690BB1" w:rsidRPr="00D61637">
        <w:rPr>
          <w:rFonts w:ascii="Times New Roman" w:hAnsi="Times New Roman"/>
          <w:sz w:val="24"/>
        </w:rPr>
        <w:t>Phenolic compounds and antioxidant capacity of Brazilian mango (</w:t>
      </w:r>
      <w:r w:rsidR="00690BB1" w:rsidRPr="00D61637">
        <w:rPr>
          <w:rFonts w:ascii="Times New Roman" w:hAnsi="Times New Roman"/>
          <w:i/>
          <w:sz w:val="24"/>
        </w:rPr>
        <w:t xml:space="preserve">Mangifera indica </w:t>
      </w:r>
      <w:r w:rsidR="00690BB1" w:rsidRPr="00D61637">
        <w:rPr>
          <w:rFonts w:ascii="Times New Roman" w:hAnsi="Times New Roman"/>
          <w:sz w:val="24"/>
        </w:rPr>
        <w:t>L.) varieties.</w:t>
      </w:r>
      <w:proofErr w:type="gramEnd"/>
      <w:r w:rsidR="00690BB1" w:rsidRPr="00D61637">
        <w:rPr>
          <w:rFonts w:ascii="Times New Roman" w:hAnsi="Times New Roman"/>
          <w:sz w:val="24"/>
        </w:rPr>
        <w:t xml:space="preserve"> </w:t>
      </w:r>
      <w:proofErr w:type="gramStart"/>
      <w:r w:rsidR="00690BB1" w:rsidRPr="00D61637">
        <w:rPr>
          <w:rFonts w:ascii="Times New Roman" w:hAnsi="Times New Roman"/>
          <w:sz w:val="24"/>
        </w:rPr>
        <w:t xml:space="preserve">In </w:t>
      </w:r>
      <w:r w:rsidR="0000025E" w:rsidRPr="00D61637">
        <w:rPr>
          <w:rFonts w:ascii="Times New Roman" w:hAnsi="Times New Roman"/>
          <w:i/>
          <w:sz w:val="24"/>
        </w:rPr>
        <w:t xml:space="preserve">Food chemistry </w:t>
      </w:r>
      <w:r w:rsidR="0000025E" w:rsidRPr="00D61637">
        <w:rPr>
          <w:rFonts w:ascii="Times New Roman" w:hAnsi="Times New Roman"/>
          <w:sz w:val="24"/>
        </w:rPr>
        <w:t>[online].</w:t>
      </w:r>
      <w:proofErr w:type="gramEnd"/>
      <w:r w:rsidR="00690BB1" w:rsidRPr="00D61637">
        <w:rPr>
          <w:rFonts w:ascii="Times New Roman" w:hAnsi="Times New Roman"/>
          <w:i/>
          <w:sz w:val="24"/>
        </w:rPr>
        <w:t xml:space="preserve"> </w:t>
      </w:r>
      <w:proofErr w:type="gramStart"/>
      <w:r w:rsidR="0000025E" w:rsidRPr="00D61637">
        <w:rPr>
          <w:rFonts w:ascii="Times New Roman" w:hAnsi="Times New Roman"/>
          <w:sz w:val="24"/>
        </w:rPr>
        <w:t>2008, v</w:t>
      </w:r>
      <w:r w:rsidR="00690BB1" w:rsidRPr="00D61637">
        <w:rPr>
          <w:rFonts w:ascii="Times New Roman" w:hAnsi="Times New Roman"/>
          <w:sz w:val="24"/>
        </w:rPr>
        <w:t>ol.</w:t>
      </w:r>
      <w:r w:rsidR="0000025E" w:rsidRPr="00D61637">
        <w:rPr>
          <w:rFonts w:ascii="Times New Roman" w:hAnsi="Times New Roman"/>
          <w:sz w:val="24"/>
        </w:rPr>
        <w:t xml:space="preserve"> 110, no. 3, pp. 620-626 [cit. 2011-3-31].</w:t>
      </w:r>
      <w:proofErr w:type="gramEnd"/>
      <w:r w:rsidR="00690BB1" w:rsidRPr="00D61637">
        <w:rPr>
          <w:rFonts w:ascii="Times New Roman" w:hAnsi="Times New Roman"/>
          <w:sz w:val="24"/>
        </w:rPr>
        <w:t xml:space="preserve"> Dostupné na internete : </w:t>
      </w:r>
      <w:hyperlink r:id="rId74" w:history="1">
        <w:r w:rsidR="0000025E" w:rsidRPr="00D61637">
          <w:rPr>
            <w:rStyle w:val="Hyperlink"/>
            <w:rFonts w:ascii="Times New Roman" w:hAnsi="Times New Roman"/>
            <w:color w:val="auto"/>
            <w:sz w:val="24"/>
            <w:u w:val="none"/>
          </w:rPr>
          <w:t>http://www.sciencedirect.com/science?_ob=MImg&amp;_imagekey=B6T6R4RY8SVS-23&amp;_cdi=5037&amp;_user=3838281&amp;_pii=S0308814608002367&amp;_origin=search&amp;_coverDate=10%2F01%2F2008&amp;_sk=998899996&amp;view=c&amp;wchp=dGLbVlbzSkWb&amp;md5=8de79207ec489647fefb11f2d23acc8e&amp;ie=/sdarticle.pdf</w:t>
        </w:r>
      </w:hyperlink>
    </w:p>
    <w:p w:rsidR="0000025E" w:rsidRPr="00D61637" w:rsidRDefault="00494E47" w:rsidP="0000025E">
      <w:pPr>
        <w:spacing w:after="0" w:line="360" w:lineRule="auto"/>
        <w:ind w:left="426" w:hanging="426"/>
        <w:jc w:val="both"/>
        <w:rPr>
          <w:rFonts w:ascii="Times New Roman" w:hAnsi="Times New Roman"/>
          <w:sz w:val="24"/>
          <w:szCs w:val="24"/>
          <w:lang w:val="pt-BR"/>
        </w:rPr>
      </w:pPr>
      <w:r w:rsidRPr="00D61637">
        <w:rPr>
          <w:rFonts w:ascii="Times New Roman" w:hAnsi="Times New Roman"/>
          <w:sz w:val="24"/>
          <w:szCs w:val="24"/>
          <w:lang w:val="it-IT"/>
        </w:rPr>
        <w:t>60</w:t>
      </w:r>
      <w:r w:rsidR="00034B85" w:rsidRPr="00D61637">
        <w:rPr>
          <w:rFonts w:ascii="Times New Roman" w:hAnsi="Times New Roman"/>
          <w:sz w:val="24"/>
          <w:szCs w:val="24"/>
          <w:lang w:val="pt-BR"/>
        </w:rPr>
        <w:t xml:space="preserve">. RICHTER, J. 1996. </w:t>
      </w:r>
      <w:r w:rsidR="00034B85" w:rsidRPr="00D61637">
        <w:rPr>
          <w:rFonts w:ascii="Times New Roman" w:hAnsi="Times New Roman"/>
          <w:i/>
          <w:sz w:val="24"/>
          <w:szCs w:val="24"/>
          <w:lang w:val="pt-BR"/>
        </w:rPr>
        <w:t>Léčení ovocem a zeleninou</w:t>
      </w:r>
      <w:r w:rsidR="00034B85" w:rsidRPr="00D61637">
        <w:rPr>
          <w:rFonts w:ascii="Times New Roman" w:hAnsi="Times New Roman"/>
          <w:sz w:val="24"/>
          <w:szCs w:val="24"/>
          <w:lang w:val="pt-BR"/>
        </w:rPr>
        <w:t>. Bratislava : EKO-KONZULT, 2003. 187s. ISBN 80-88809-45-2</w:t>
      </w:r>
    </w:p>
    <w:p w:rsidR="00690BB1" w:rsidRPr="00D61637" w:rsidRDefault="00494E47" w:rsidP="0000025E">
      <w:pPr>
        <w:spacing w:after="0" w:line="360" w:lineRule="auto"/>
        <w:ind w:left="426" w:hanging="426"/>
        <w:jc w:val="both"/>
        <w:rPr>
          <w:rFonts w:ascii="Times New Roman" w:hAnsi="Times New Roman"/>
          <w:sz w:val="28"/>
          <w:szCs w:val="24"/>
          <w:lang w:val="pt-BR"/>
        </w:rPr>
      </w:pPr>
      <w:r w:rsidRPr="00D61637">
        <w:rPr>
          <w:rFonts w:ascii="Times New Roman" w:hAnsi="Times New Roman"/>
          <w:sz w:val="24"/>
          <w:lang w:val="pt-BR"/>
        </w:rPr>
        <w:t>61</w:t>
      </w:r>
      <w:r w:rsidR="00690BB1" w:rsidRPr="00D61637">
        <w:rPr>
          <w:rFonts w:ascii="Times New Roman" w:hAnsi="Times New Roman"/>
          <w:sz w:val="24"/>
          <w:lang w:val="pt-BR"/>
        </w:rPr>
        <w:t xml:space="preserve">. </w:t>
      </w:r>
      <w:proofErr w:type="gramStart"/>
      <w:r w:rsidR="00690BB1" w:rsidRPr="00D61637">
        <w:rPr>
          <w:rFonts w:ascii="Times New Roman" w:hAnsi="Times New Roman"/>
          <w:sz w:val="24"/>
        </w:rPr>
        <w:t>ROSENBLAT, M. et al. 2010.</w:t>
      </w:r>
      <w:proofErr w:type="gramEnd"/>
      <w:r w:rsidR="00690BB1" w:rsidRPr="00D61637">
        <w:rPr>
          <w:rFonts w:ascii="Times New Roman" w:hAnsi="Times New Roman"/>
          <w:sz w:val="24"/>
        </w:rPr>
        <w:t xml:space="preserve"> Consumption of polyphenolic-rich beverages (mostly pomegranate and black currant juices) by healthy subiects for a short term increased serum antioxidant status, and the serum´s ability to attenuate macrophage cholesterol accumulation. In </w:t>
      </w:r>
      <w:r w:rsidR="0000025E" w:rsidRPr="00D61637">
        <w:rPr>
          <w:rFonts w:ascii="Times New Roman" w:hAnsi="Times New Roman"/>
          <w:i/>
          <w:sz w:val="24"/>
        </w:rPr>
        <w:t xml:space="preserve">Food </w:t>
      </w:r>
      <w:proofErr w:type="gramStart"/>
      <w:r w:rsidR="0000025E" w:rsidRPr="00D61637">
        <w:rPr>
          <w:rFonts w:ascii="Times New Roman" w:hAnsi="Times New Roman"/>
          <w:i/>
          <w:sz w:val="24"/>
        </w:rPr>
        <w:t>&amp;  Function</w:t>
      </w:r>
      <w:proofErr w:type="gramEnd"/>
      <w:r w:rsidR="0000025E" w:rsidRPr="00D61637">
        <w:rPr>
          <w:rFonts w:ascii="Times New Roman" w:hAnsi="Times New Roman"/>
          <w:i/>
          <w:sz w:val="24"/>
        </w:rPr>
        <w:t xml:space="preserve"> </w:t>
      </w:r>
      <w:r w:rsidR="0000025E" w:rsidRPr="00D61637">
        <w:rPr>
          <w:rFonts w:ascii="Times New Roman" w:hAnsi="Times New Roman"/>
          <w:sz w:val="24"/>
        </w:rPr>
        <w:t>[online].</w:t>
      </w:r>
      <w:r w:rsidR="00690BB1" w:rsidRPr="00D61637">
        <w:rPr>
          <w:rFonts w:ascii="Times New Roman" w:hAnsi="Times New Roman"/>
          <w:i/>
          <w:sz w:val="24"/>
        </w:rPr>
        <w:t xml:space="preserve"> </w:t>
      </w:r>
      <w:proofErr w:type="gramStart"/>
      <w:r w:rsidR="0000025E" w:rsidRPr="00D61637">
        <w:rPr>
          <w:rFonts w:ascii="Times New Roman" w:hAnsi="Times New Roman"/>
          <w:sz w:val="24"/>
        </w:rPr>
        <w:t xml:space="preserve">2010, vol. 1, no. </w:t>
      </w:r>
      <w:r w:rsidR="003A7437" w:rsidRPr="00D61637">
        <w:rPr>
          <w:rFonts w:ascii="Times New Roman" w:hAnsi="Times New Roman"/>
          <w:sz w:val="24"/>
        </w:rPr>
        <w:t>1,</w:t>
      </w:r>
      <w:r w:rsidR="0000025E" w:rsidRPr="00D61637">
        <w:rPr>
          <w:rFonts w:ascii="Times New Roman" w:hAnsi="Times New Roman"/>
          <w:sz w:val="24"/>
        </w:rPr>
        <w:t xml:space="preserve"> pp. 99-109 [cit. 2011-3-27].</w:t>
      </w:r>
      <w:proofErr w:type="gramEnd"/>
      <w:r w:rsidR="00690BB1" w:rsidRPr="00D61637">
        <w:rPr>
          <w:rFonts w:ascii="Times New Roman" w:hAnsi="Times New Roman"/>
          <w:sz w:val="24"/>
        </w:rPr>
        <w:t xml:space="preserve"> Dostupné na </w:t>
      </w:r>
      <w:proofErr w:type="gramStart"/>
      <w:r w:rsidR="00690BB1" w:rsidRPr="00D61637">
        <w:rPr>
          <w:rFonts w:ascii="Times New Roman" w:hAnsi="Times New Roman"/>
          <w:sz w:val="24"/>
        </w:rPr>
        <w:t>internete :</w:t>
      </w:r>
      <w:proofErr w:type="gramEnd"/>
      <w:r w:rsidR="00690BB1" w:rsidRPr="00D61637">
        <w:rPr>
          <w:rFonts w:ascii="Times New Roman" w:hAnsi="Times New Roman"/>
          <w:sz w:val="24"/>
        </w:rPr>
        <w:t xml:space="preserve"> </w:t>
      </w:r>
      <w:hyperlink r:id="rId75" w:history="1">
        <w:r w:rsidR="00690BB1" w:rsidRPr="00D61637">
          <w:rPr>
            <w:rStyle w:val="Hyperlink"/>
            <w:rFonts w:ascii="Times New Roman" w:hAnsi="Times New Roman"/>
            <w:color w:val="auto"/>
            <w:sz w:val="24"/>
            <w:u w:val="none"/>
          </w:rPr>
          <w:t>http://pubs.rsc.org/en/content/articlelanding/2010/fo/c0fo00011f</w:t>
        </w:r>
      </w:hyperlink>
    </w:p>
    <w:p w:rsidR="003A7437" w:rsidRPr="00D61637" w:rsidRDefault="00494E47" w:rsidP="003A7437">
      <w:pPr>
        <w:pStyle w:val="NormalWeb"/>
        <w:spacing w:before="0" w:beforeAutospacing="0" w:after="0" w:afterAutospacing="0" w:line="360" w:lineRule="auto"/>
        <w:ind w:left="426" w:hanging="426"/>
        <w:jc w:val="both"/>
      </w:pPr>
      <w:r w:rsidRPr="00D61637">
        <w:lastRenderedPageBreak/>
        <w:t>62</w:t>
      </w:r>
      <w:r w:rsidR="00690BB1" w:rsidRPr="00D61637">
        <w:t xml:space="preserve">. RUNNIE, I. et al. 2004. Vasorelaxation induced by common edible tropical plant extracts in isolated rat aorta and mesenteric vascular bed. </w:t>
      </w:r>
      <w:proofErr w:type="gramStart"/>
      <w:r w:rsidR="00690BB1" w:rsidRPr="00D61637">
        <w:t xml:space="preserve">In </w:t>
      </w:r>
      <w:r w:rsidR="003A7437" w:rsidRPr="00D61637">
        <w:rPr>
          <w:i/>
        </w:rPr>
        <w:t xml:space="preserve">Journal of Ethnopharmacology </w:t>
      </w:r>
      <w:r w:rsidR="003A7437" w:rsidRPr="00D61637">
        <w:t>[online].</w:t>
      </w:r>
      <w:proofErr w:type="gramEnd"/>
      <w:r w:rsidR="00690BB1" w:rsidRPr="00D61637">
        <w:rPr>
          <w:i/>
        </w:rPr>
        <w:t xml:space="preserve"> </w:t>
      </w:r>
      <w:proofErr w:type="gramStart"/>
      <w:r w:rsidR="003A7437" w:rsidRPr="00D61637">
        <w:t>2004, vol.92, no. 2-3, pp. 311-316 [cit. 2011-3-29].</w:t>
      </w:r>
      <w:proofErr w:type="gramEnd"/>
      <w:r w:rsidR="00690BB1" w:rsidRPr="00D61637">
        <w:t xml:space="preserve"> Dostupné na internete</w:t>
      </w:r>
      <w:r w:rsidR="003A7437" w:rsidRPr="00D61637">
        <w:t xml:space="preserve"> : </w:t>
      </w:r>
      <w:hyperlink r:id="rId76" w:history="1">
        <w:r w:rsidR="003A7437" w:rsidRPr="00D61637">
          <w:rPr>
            <w:rStyle w:val="Hyperlink"/>
            <w:color w:val="auto"/>
            <w:u w:val="none"/>
          </w:rPr>
          <w:t>http://www.sciencedirect.com/science?_ob=MImg&amp;_imagekey=B6T8D4CBVV2D57&amp;_cdi=5084&amp;_user=3838281&amp;_pii=S037887410400128X&amp;_origin=search&amp;_coverate=06%2F30%2F2004&amp;_sk=999079997&amp;view=c&amp;wchp=dGLbVlWzSkzV&amp;md5=eca52a9ad69e4aedf57f6eb48b689d4c&amp;ie=/sdarticle.pdf</w:t>
        </w:r>
      </w:hyperlink>
    </w:p>
    <w:p w:rsidR="00690BB1" w:rsidRPr="00D61637" w:rsidRDefault="00494E47" w:rsidP="003A7437">
      <w:pPr>
        <w:pStyle w:val="NormalWeb"/>
        <w:spacing w:before="0" w:beforeAutospacing="0" w:after="0" w:afterAutospacing="0" w:line="360" w:lineRule="auto"/>
        <w:ind w:left="426" w:hanging="426"/>
        <w:jc w:val="both"/>
      </w:pPr>
      <w:r w:rsidRPr="00D61637">
        <w:rPr>
          <w:lang w:val="pt-BR"/>
        </w:rPr>
        <w:t>63</w:t>
      </w:r>
      <w:r w:rsidR="00690BB1" w:rsidRPr="00D61637">
        <w:rPr>
          <w:lang w:val="pt-BR"/>
        </w:rPr>
        <w:t xml:space="preserve">. </w:t>
      </w:r>
      <w:proofErr w:type="gramStart"/>
      <w:r w:rsidR="00690BB1" w:rsidRPr="00D61637">
        <w:t>SACAN, O. – YANARDAG, R. 2010.</w:t>
      </w:r>
      <w:proofErr w:type="gramEnd"/>
      <w:r w:rsidR="00690BB1" w:rsidRPr="00D61637">
        <w:t xml:space="preserve"> </w:t>
      </w:r>
      <w:proofErr w:type="gramStart"/>
      <w:r w:rsidR="00690BB1" w:rsidRPr="00D61637">
        <w:t>Antioxidant and antiacetylcholinesterase activities of chard (</w:t>
      </w:r>
      <w:r w:rsidR="00690BB1" w:rsidRPr="00D61637">
        <w:rPr>
          <w:i/>
        </w:rPr>
        <w:t>Beta vulgaris</w:t>
      </w:r>
      <w:r w:rsidR="00690BB1" w:rsidRPr="00D61637">
        <w:t xml:space="preserve"> L. var. cicla).</w:t>
      </w:r>
      <w:proofErr w:type="gramEnd"/>
      <w:r w:rsidR="00690BB1" w:rsidRPr="00D61637">
        <w:t xml:space="preserve"> </w:t>
      </w:r>
      <w:proofErr w:type="gramStart"/>
      <w:r w:rsidR="00690BB1" w:rsidRPr="00D61637">
        <w:t xml:space="preserve">In </w:t>
      </w:r>
      <w:r w:rsidR="003A7437" w:rsidRPr="00D61637">
        <w:rPr>
          <w:i/>
        </w:rPr>
        <w:t xml:space="preserve">Food and Chemical Toxicology </w:t>
      </w:r>
      <w:r w:rsidR="003A7437" w:rsidRPr="00D61637">
        <w:t>[online].</w:t>
      </w:r>
      <w:proofErr w:type="gramEnd"/>
      <w:r w:rsidR="00690BB1" w:rsidRPr="00D61637">
        <w:rPr>
          <w:i/>
        </w:rPr>
        <w:t xml:space="preserve"> </w:t>
      </w:r>
      <w:proofErr w:type="gramStart"/>
      <w:r w:rsidR="003A7437" w:rsidRPr="00D61637">
        <w:t>2010,</w:t>
      </w:r>
      <w:r w:rsidR="00690BB1" w:rsidRPr="00D61637">
        <w:t xml:space="preserve"> vol. 48</w:t>
      </w:r>
      <w:r w:rsidR="003A7437" w:rsidRPr="00D61637">
        <w:t>, no. 5,</w:t>
      </w:r>
      <w:r w:rsidR="00690BB1" w:rsidRPr="00D61637">
        <w:t xml:space="preserve"> pp.</w:t>
      </w:r>
      <w:r w:rsidR="003A7437" w:rsidRPr="00D61637">
        <w:t xml:space="preserve"> 1275-1280 [cit. 2011-3-27].</w:t>
      </w:r>
      <w:proofErr w:type="gramEnd"/>
      <w:r w:rsidR="003A7437" w:rsidRPr="00D61637">
        <w:t xml:space="preserve"> Dostupné na internete</w:t>
      </w:r>
      <w:r w:rsidR="00690BB1" w:rsidRPr="00D61637">
        <w:t xml:space="preserve">: </w:t>
      </w:r>
      <w:hyperlink r:id="rId77" w:history="1">
        <w:r w:rsidR="003A7437" w:rsidRPr="00D61637">
          <w:rPr>
            <w:rStyle w:val="Hyperlink"/>
            <w:color w:val="auto"/>
            <w:u w:val="none"/>
          </w:rPr>
          <w:t>http://www.sciencedirect.com/science?_ob=MImg&amp;_imagekey=B6T6P-4YFTM641D&amp;_cdi=5036&amp;_user=3838281&amp;_pii=S0278691510001237&amp;_origin=search&amp;_coverDate=05%2F31%2F2010&amp;_sk=999519994&amp;view=c&amp;wchp=dGLbVlb-zSkzS&amp;md5=bafe9ba8392c398f8864442191a3d9af&amp;ie=/sdarticle.pdf</w:t>
        </w:r>
      </w:hyperlink>
    </w:p>
    <w:p w:rsidR="00690BB1" w:rsidRPr="00D61637" w:rsidRDefault="00494E47" w:rsidP="003A7437">
      <w:pPr>
        <w:pStyle w:val="NormalWeb"/>
        <w:spacing w:before="0" w:beforeAutospacing="0" w:after="0" w:afterAutospacing="0" w:line="360" w:lineRule="auto"/>
        <w:ind w:left="426" w:hanging="426"/>
        <w:jc w:val="both"/>
      </w:pPr>
      <w:r w:rsidRPr="00D61637">
        <w:t>64</w:t>
      </w:r>
      <w:r w:rsidR="00690BB1" w:rsidRPr="00D61637">
        <w:t xml:space="preserve">. SEERAM, N.P., 2008. </w:t>
      </w:r>
      <w:proofErr w:type="gramStart"/>
      <w:r w:rsidR="00690BB1" w:rsidRPr="00D61637">
        <w:t>Comparison of antioxidant potency of commonly consumed polyphenol-rich beverages in the United States.</w:t>
      </w:r>
      <w:proofErr w:type="gramEnd"/>
      <w:r w:rsidR="00690BB1" w:rsidRPr="00D61637">
        <w:t xml:space="preserve"> </w:t>
      </w:r>
      <w:proofErr w:type="gramStart"/>
      <w:r w:rsidR="00690BB1" w:rsidRPr="00D61637">
        <w:t xml:space="preserve">In </w:t>
      </w:r>
      <w:r w:rsidR="00690BB1" w:rsidRPr="00D61637">
        <w:rPr>
          <w:i/>
        </w:rPr>
        <w:t xml:space="preserve">Journal of </w:t>
      </w:r>
      <w:r w:rsidR="003A7437" w:rsidRPr="00D61637">
        <w:rPr>
          <w:i/>
        </w:rPr>
        <w:t xml:space="preserve">Agricultural and food chemistry </w:t>
      </w:r>
      <w:r w:rsidR="003A7437" w:rsidRPr="00D61637">
        <w:t>[online].</w:t>
      </w:r>
      <w:proofErr w:type="gramEnd"/>
      <w:r w:rsidR="00690BB1" w:rsidRPr="00D61637">
        <w:rPr>
          <w:i/>
        </w:rPr>
        <w:t xml:space="preserve"> </w:t>
      </w:r>
      <w:proofErr w:type="gramStart"/>
      <w:r w:rsidR="00690BB1" w:rsidRPr="00D61637">
        <w:t>2008, vol. 56, no. 4, pp. 1415</w:t>
      </w:r>
      <w:r w:rsidR="003A7437" w:rsidRPr="00D61637">
        <w:t>-1422 [cit. 2011-3-27].</w:t>
      </w:r>
      <w:proofErr w:type="gramEnd"/>
      <w:r w:rsidR="003A7437" w:rsidRPr="00D61637">
        <w:t xml:space="preserve"> </w:t>
      </w:r>
      <w:r w:rsidR="00690BB1" w:rsidRPr="00D61637">
        <w:t xml:space="preserve">Dostupné na </w:t>
      </w:r>
      <w:proofErr w:type="gramStart"/>
      <w:r w:rsidR="00690BB1" w:rsidRPr="00D61637">
        <w:t>internete :</w:t>
      </w:r>
      <w:proofErr w:type="gramEnd"/>
      <w:r w:rsidR="00690BB1" w:rsidRPr="00D61637">
        <w:t xml:space="preserve">  </w:t>
      </w:r>
      <w:hyperlink r:id="rId78" w:history="1">
        <w:r w:rsidR="00690BB1" w:rsidRPr="00D61637">
          <w:rPr>
            <w:rStyle w:val="Hyperlink"/>
            <w:color w:val="auto"/>
            <w:u w:val="none"/>
          </w:rPr>
          <w:t>http://www.pomwonderful.sg/pdf/Antioxidant_Beverage_Study.pdf</w:t>
        </w:r>
      </w:hyperlink>
    </w:p>
    <w:p w:rsidR="00690BB1" w:rsidRPr="00D61637" w:rsidRDefault="00494E47" w:rsidP="003A7437">
      <w:pPr>
        <w:pStyle w:val="NormalWeb"/>
        <w:spacing w:before="0" w:beforeAutospacing="0" w:after="0" w:afterAutospacing="0" w:line="360" w:lineRule="auto"/>
        <w:ind w:left="426" w:hanging="426"/>
        <w:jc w:val="both"/>
      </w:pPr>
      <w:r w:rsidRPr="00D61637">
        <w:t>65</w:t>
      </w:r>
      <w:r w:rsidR="00690BB1" w:rsidRPr="00D61637">
        <w:t xml:space="preserve">. SEIFERT, N. 2003. </w:t>
      </w:r>
      <w:proofErr w:type="gramStart"/>
      <w:r w:rsidR="00690BB1" w:rsidRPr="00D61637">
        <w:rPr>
          <w:i/>
        </w:rPr>
        <w:t>Ovoce a zelenina</w:t>
      </w:r>
      <w:r w:rsidR="00690BB1" w:rsidRPr="00D61637">
        <w:t>.</w:t>
      </w:r>
      <w:proofErr w:type="gramEnd"/>
      <w:r w:rsidR="00690BB1" w:rsidRPr="00D61637">
        <w:t xml:space="preserve"> </w:t>
      </w:r>
      <w:proofErr w:type="gramStart"/>
      <w:r w:rsidR="00690BB1" w:rsidRPr="00D61637">
        <w:t>Bratislava :</w:t>
      </w:r>
      <w:proofErr w:type="gramEnd"/>
      <w:r w:rsidR="00690BB1" w:rsidRPr="00D61637">
        <w:t xml:space="preserve"> Alexander GIERTLI – Eugenika Pbl. 2003. 164 s. ISBN 80-89115-33-0 </w:t>
      </w:r>
    </w:p>
    <w:p w:rsidR="00690BB1" w:rsidRPr="00D61637" w:rsidRDefault="00494E47" w:rsidP="003A7437">
      <w:pPr>
        <w:pStyle w:val="NormalWeb"/>
        <w:spacing w:before="0" w:beforeAutospacing="0" w:after="0" w:afterAutospacing="0" w:line="360" w:lineRule="auto"/>
        <w:ind w:left="426" w:hanging="426"/>
        <w:jc w:val="both"/>
      </w:pPr>
      <w:r w:rsidRPr="00D61637">
        <w:rPr>
          <w:lang w:val="sk-SK"/>
        </w:rPr>
        <w:t>66</w:t>
      </w:r>
      <w:r w:rsidR="00690BB1" w:rsidRPr="00D61637">
        <w:rPr>
          <w:lang w:val="sk-SK"/>
        </w:rPr>
        <w:t xml:space="preserve">. SEPÚLVEDA E. Et al. 2010. </w:t>
      </w:r>
      <w:r w:rsidR="00690BB1" w:rsidRPr="00D61637">
        <w:rPr>
          <w:bCs/>
          <w:szCs w:val="27"/>
        </w:rPr>
        <w:t>Influence of the genotype on the anthocyanin composition, antioxidant capacity and color of Chilean pomegranate (</w:t>
      </w:r>
      <w:r w:rsidR="00690BB1" w:rsidRPr="00D61637">
        <w:rPr>
          <w:bCs/>
          <w:i/>
          <w:iCs/>
          <w:szCs w:val="27"/>
        </w:rPr>
        <w:t>Punica granatum</w:t>
      </w:r>
      <w:r w:rsidR="00690BB1" w:rsidRPr="00D61637">
        <w:rPr>
          <w:bCs/>
          <w:szCs w:val="27"/>
        </w:rPr>
        <w:t xml:space="preserve"> L.) juices. </w:t>
      </w:r>
      <w:proofErr w:type="gramStart"/>
      <w:r w:rsidR="00690BB1" w:rsidRPr="00D61637">
        <w:rPr>
          <w:bCs/>
          <w:szCs w:val="27"/>
        </w:rPr>
        <w:t xml:space="preserve">In </w:t>
      </w:r>
      <w:r w:rsidR="00690BB1" w:rsidRPr="00D61637">
        <w:rPr>
          <w:sz w:val="22"/>
        </w:rPr>
        <w:t> </w:t>
      </w:r>
      <w:r w:rsidR="00690BB1" w:rsidRPr="00D61637">
        <w:rPr>
          <w:rStyle w:val="Emphasis"/>
          <w:rFonts w:eastAsia="Calibri"/>
        </w:rPr>
        <w:t>Chilean</w:t>
      </w:r>
      <w:proofErr w:type="gramEnd"/>
      <w:r w:rsidR="00690BB1" w:rsidRPr="00D61637">
        <w:rPr>
          <w:rStyle w:val="Emphasis"/>
          <w:rFonts w:eastAsia="Calibri"/>
        </w:rPr>
        <w:t xml:space="preserve"> J</w:t>
      </w:r>
      <w:r w:rsidR="003A7437" w:rsidRPr="00D61637">
        <w:rPr>
          <w:rStyle w:val="Emphasis"/>
          <w:rFonts w:eastAsia="Calibri"/>
        </w:rPr>
        <w:t xml:space="preserve">ournal of Agricultural Research </w:t>
      </w:r>
      <w:r w:rsidR="003A7437" w:rsidRPr="00D61637">
        <w:rPr>
          <w:rStyle w:val="Emphasis"/>
          <w:rFonts w:eastAsia="Calibri"/>
          <w:i w:val="0"/>
        </w:rPr>
        <w:t>[online].</w:t>
      </w:r>
      <w:r w:rsidR="00D6234D" w:rsidRPr="00D61637">
        <w:rPr>
          <w:rStyle w:val="Emphasis"/>
          <w:rFonts w:eastAsia="Calibri"/>
          <w:i w:val="0"/>
        </w:rPr>
        <w:t xml:space="preserve"> </w:t>
      </w:r>
      <w:proofErr w:type="gramStart"/>
      <w:r w:rsidR="00D6234D" w:rsidRPr="00D61637">
        <w:rPr>
          <w:rStyle w:val="Emphasis"/>
          <w:rFonts w:eastAsia="Calibri"/>
          <w:i w:val="0"/>
        </w:rPr>
        <w:t>2010,</w:t>
      </w:r>
      <w:r w:rsidR="00690BB1" w:rsidRPr="00D61637">
        <w:rPr>
          <w:rStyle w:val="Emphasis"/>
          <w:rFonts w:eastAsia="Calibri"/>
        </w:rPr>
        <w:t xml:space="preserve"> </w:t>
      </w:r>
      <w:r w:rsidR="003A7437" w:rsidRPr="00D61637">
        <w:rPr>
          <w:rStyle w:val="Emphasis"/>
          <w:rFonts w:eastAsia="Calibri"/>
          <w:i w:val="0"/>
        </w:rPr>
        <w:t>vol. 70, no. 1, p. 50- 57 [cit. 2011-3-28].</w:t>
      </w:r>
      <w:proofErr w:type="gramEnd"/>
      <w:r w:rsidR="00690BB1" w:rsidRPr="00D61637">
        <w:rPr>
          <w:rStyle w:val="Emphasis"/>
          <w:rFonts w:eastAsia="Calibri"/>
          <w:i w:val="0"/>
        </w:rPr>
        <w:t xml:space="preserve"> Dostupné na </w:t>
      </w:r>
      <w:proofErr w:type="gramStart"/>
      <w:r w:rsidR="00690BB1" w:rsidRPr="00D61637">
        <w:rPr>
          <w:rStyle w:val="Emphasis"/>
          <w:rFonts w:eastAsia="Calibri"/>
          <w:i w:val="0"/>
        </w:rPr>
        <w:t>internete</w:t>
      </w:r>
      <w:r w:rsidR="00690BB1" w:rsidRPr="00D61637">
        <w:rPr>
          <w:rStyle w:val="Emphasis"/>
          <w:rFonts w:eastAsia="Calibri"/>
        </w:rPr>
        <w:t xml:space="preserve"> :</w:t>
      </w:r>
      <w:proofErr w:type="gramEnd"/>
      <w:r w:rsidR="00690BB1" w:rsidRPr="00D61637">
        <w:rPr>
          <w:rStyle w:val="Emphasis"/>
          <w:rFonts w:eastAsia="Calibri"/>
        </w:rPr>
        <w:t xml:space="preserve"> </w:t>
      </w:r>
      <w:hyperlink r:id="rId79" w:history="1">
        <w:r w:rsidR="00690BB1" w:rsidRPr="00D61637">
          <w:rPr>
            <w:rStyle w:val="Hyperlink"/>
            <w:color w:val="auto"/>
            <w:u w:val="none"/>
            <w:lang w:val="sk-SK"/>
          </w:rPr>
          <w:t>http://www.bioline.org.br/request?cj10005</w:t>
        </w:r>
      </w:hyperlink>
    </w:p>
    <w:p w:rsidR="00690BB1" w:rsidRPr="00D61637" w:rsidRDefault="00494E47" w:rsidP="006B1C38">
      <w:pPr>
        <w:spacing w:after="0" w:line="360" w:lineRule="auto"/>
        <w:ind w:left="397" w:hanging="426"/>
        <w:jc w:val="both"/>
        <w:rPr>
          <w:rFonts w:ascii="Times New Roman" w:hAnsi="Times New Roman"/>
          <w:sz w:val="24"/>
          <w:szCs w:val="24"/>
          <w:lang w:val="pt-BR"/>
        </w:rPr>
      </w:pPr>
      <w:r w:rsidRPr="00D61637">
        <w:rPr>
          <w:rFonts w:ascii="Times New Roman" w:hAnsi="Times New Roman"/>
          <w:sz w:val="24"/>
          <w:szCs w:val="24"/>
          <w:lang w:val="pt-BR"/>
        </w:rPr>
        <w:t>67</w:t>
      </w:r>
      <w:r w:rsidR="006B1C38" w:rsidRPr="00D61637">
        <w:rPr>
          <w:rFonts w:ascii="Times New Roman" w:hAnsi="Times New Roman"/>
          <w:sz w:val="24"/>
          <w:szCs w:val="24"/>
          <w:lang w:val="pt-BR"/>
        </w:rPr>
        <w:t xml:space="preserve">. </w:t>
      </w:r>
      <w:r w:rsidR="00034B85" w:rsidRPr="00D61637">
        <w:rPr>
          <w:rFonts w:ascii="Times New Roman" w:hAnsi="Times New Roman"/>
          <w:sz w:val="24"/>
          <w:szCs w:val="24"/>
          <w:lang w:val="pt-BR"/>
        </w:rPr>
        <w:t>SLANINA, J. – TÁBORSKÁ, E. 2004. Příjem, biologická dops</w:t>
      </w:r>
      <w:r w:rsidR="00207A76" w:rsidRPr="00D61637">
        <w:rPr>
          <w:rFonts w:ascii="Times New Roman" w:hAnsi="Times New Roman"/>
          <w:sz w:val="24"/>
          <w:szCs w:val="24"/>
          <w:lang w:val="pt-BR"/>
        </w:rPr>
        <w:t>tupnost a metabolismus rostlinný</w:t>
      </w:r>
      <w:r w:rsidR="00034B85" w:rsidRPr="00D61637">
        <w:rPr>
          <w:rFonts w:ascii="Times New Roman" w:hAnsi="Times New Roman"/>
          <w:sz w:val="24"/>
          <w:szCs w:val="24"/>
          <w:lang w:val="pt-BR"/>
        </w:rPr>
        <w:t xml:space="preserve">ch polyfenolu u člověka. In </w:t>
      </w:r>
      <w:r w:rsidR="00034B85" w:rsidRPr="00D61637">
        <w:rPr>
          <w:rFonts w:ascii="Times New Roman" w:hAnsi="Times New Roman"/>
          <w:i/>
          <w:sz w:val="24"/>
          <w:szCs w:val="24"/>
          <w:lang w:val="pt-BR"/>
        </w:rPr>
        <w:t xml:space="preserve">Chemické listy, </w:t>
      </w:r>
      <w:r w:rsidR="00034B85" w:rsidRPr="00D61637">
        <w:rPr>
          <w:rFonts w:ascii="Times New Roman" w:hAnsi="Times New Roman"/>
          <w:sz w:val="24"/>
          <w:szCs w:val="24"/>
          <w:lang w:val="pt-BR"/>
        </w:rPr>
        <w:t>roč.</w:t>
      </w:r>
      <w:r w:rsidR="00034B85" w:rsidRPr="00D61637">
        <w:rPr>
          <w:rFonts w:ascii="Times New Roman" w:hAnsi="Times New Roman"/>
          <w:i/>
          <w:sz w:val="24"/>
          <w:szCs w:val="24"/>
          <w:lang w:val="pt-BR"/>
        </w:rPr>
        <w:t xml:space="preserve"> </w:t>
      </w:r>
      <w:r w:rsidR="00034B85" w:rsidRPr="00D61637">
        <w:rPr>
          <w:rFonts w:ascii="Times New Roman" w:hAnsi="Times New Roman"/>
          <w:sz w:val="24"/>
          <w:szCs w:val="24"/>
          <w:lang w:val="pt-BR"/>
        </w:rPr>
        <w:t>98, 2004, č. 5,  s. 239-245</w:t>
      </w:r>
      <w:r w:rsidR="003A7437" w:rsidRPr="00D61637">
        <w:rPr>
          <w:rFonts w:ascii="Times New Roman" w:hAnsi="Times New Roman"/>
          <w:sz w:val="24"/>
          <w:szCs w:val="24"/>
          <w:lang w:val="pt-BR"/>
        </w:rPr>
        <w:t>.</w:t>
      </w:r>
    </w:p>
    <w:p w:rsidR="00D6234D" w:rsidRPr="00D61637" w:rsidRDefault="00494E47" w:rsidP="003A7437">
      <w:pPr>
        <w:spacing w:after="0" w:line="360" w:lineRule="auto"/>
        <w:ind w:left="426" w:hanging="426"/>
        <w:jc w:val="both"/>
        <w:rPr>
          <w:rFonts w:ascii="Times New Roman" w:hAnsi="Times New Roman"/>
          <w:sz w:val="24"/>
          <w:szCs w:val="24"/>
          <w:lang w:val="pt-BR"/>
        </w:rPr>
      </w:pPr>
      <w:r w:rsidRPr="00D61637">
        <w:rPr>
          <w:rFonts w:ascii="Times New Roman" w:hAnsi="Times New Roman"/>
          <w:sz w:val="24"/>
          <w:szCs w:val="24"/>
          <w:lang w:val="pt-BR"/>
        </w:rPr>
        <w:t>68</w:t>
      </w:r>
      <w:r w:rsidR="00D6234D" w:rsidRPr="00D61637">
        <w:rPr>
          <w:rFonts w:ascii="Times New Roman" w:hAnsi="Times New Roman"/>
          <w:sz w:val="24"/>
          <w:szCs w:val="24"/>
          <w:lang w:val="pt-BR"/>
        </w:rPr>
        <w:t xml:space="preserve">. SLIVAAS, A. et al. 2004. Intakes of antioxidants in coffee, wine and vegetables are correlated with plasma carotenoids in humans. In </w:t>
      </w:r>
      <w:r w:rsidR="003A7437" w:rsidRPr="00D61637">
        <w:rPr>
          <w:rFonts w:ascii="Times New Roman" w:hAnsi="Times New Roman"/>
          <w:i/>
          <w:sz w:val="24"/>
          <w:szCs w:val="24"/>
          <w:lang w:val="pt-BR"/>
        </w:rPr>
        <w:t xml:space="preserve">Human nutrition and metabolism </w:t>
      </w:r>
      <w:r w:rsidR="003A7437" w:rsidRPr="00D61637">
        <w:rPr>
          <w:rFonts w:ascii="Times New Roman" w:hAnsi="Times New Roman"/>
          <w:sz w:val="24"/>
          <w:szCs w:val="24"/>
          <w:lang w:val="pt-BR"/>
        </w:rPr>
        <w:t>[online].</w:t>
      </w:r>
      <w:r w:rsidR="00D6234D" w:rsidRPr="00D61637">
        <w:rPr>
          <w:rFonts w:ascii="Times New Roman" w:hAnsi="Times New Roman"/>
          <w:i/>
          <w:sz w:val="24"/>
          <w:szCs w:val="24"/>
          <w:lang w:val="pt-BR"/>
        </w:rPr>
        <w:t xml:space="preserve"> </w:t>
      </w:r>
      <w:r w:rsidR="003A7437" w:rsidRPr="00D61637">
        <w:rPr>
          <w:rFonts w:ascii="Times New Roman" w:hAnsi="Times New Roman"/>
          <w:sz w:val="24"/>
          <w:szCs w:val="24"/>
          <w:lang w:val="pt-BR"/>
        </w:rPr>
        <w:t>2004, v</w:t>
      </w:r>
      <w:r w:rsidR="00D6234D" w:rsidRPr="00D61637">
        <w:rPr>
          <w:rFonts w:ascii="Times New Roman" w:hAnsi="Times New Roman"/>
          <w:sz w:val="24"/>
          <w:szCs w:val="24"/>
          <w:lang w:val="pt-BR"/>
        </w:rPr>
        <w:t>ol. 134, no. 3, p</w:t>
      </w:r>
      <w:r w:rsidR="003A7437" w:rsidRPr="00D61637">
        <w:rPr>
          <w:rFonts w:ascii="Times New Roman" w:hAnsi="Times New Roman"/>
          <w:sz w:val="24"/>
          <w:szCs w:val="24"/>
          <w:lang w:val="pt-BR"/>
        </w:rPr>
        <w:t>p. 562-567 [cit. 2011-3-25].</w:t>
      </w:r>
      <w:r w:rsidR="00D6234D" w:rsidRPr="00D61637">
        <w:rPr>
          <w:rFonts w:ascii="Times New Roman" w:hAnsi="Times New Roman"/>
          <w:sz w:val="24"/>
          <w:szCs w:val="24"/>
          <w:lang w:val="pt-BR"/>
        </w:rPr>
        <w:t xml:space="preserve"> Dostupné na internete : </w:t>
      </w:r>
      <w:hyperlink r:id="rId80" w:history="1">
        <w:r w:rsidR="00D6234D" w:rsidRPr="00D61637">
          <w:rPr>
            <w:rStyle w:val="Hyperlink"/>
            <w:rFonts w:ascii="Times New Roman" w:hAnsi="Times New Roman"/>
            <w:color w:val="auto"/>
            <w:sz w:val="24"/>
            <w:szCs w:val="24"/>
            <w:u w:val="none"/>
            <w:lang w:val="pt-BR"/>
          </w:rPr>
          <w:t>http://jn.nutrition.org/content/134/3/562.full</w:t>
        </w:r>
      </w:hyperlink>
    </w:p>
    <w:p w:rsidR="00690BB1" w:rsidRPr="00D61637" w:rsidRDefault="00494E47" w:rsidP="003A7437">
      <w:pPr>
        <w:pStyle w:val="NormalWeb"/>
        <w:spacing w:before="0" w:beforeAutospacing="0" w:after="0" w:afterAutospacing="0" w:line="360" w:lineRule="auto"/>
      </w:pPr>
      <w:r w:rsidRPr="00D61637">
        <w:rPr>
          <w:lang w:val="pt-BR"/>
        </w:rPr>
        <w:t>69</w:t>
      </w:r>
      <w:r w:rsidR="00690BB1" w:rsidRPr="00D61637">
        <w:rPr>
          <w:lang w:val="pt-BR"/>
        </w:rPr>
        <w:t xml:space="preserve">. </w:t>
      </w:r>
      <w:r w:rsidR="00690BB1" w:rsidRPr="00D61637">
        <w:t xml:space="preserve">STEIN, S. 1995. </w:t>
      </w:r>
      <w:proofErr w:type="gramStart"/>
      <w:r w:rsidR="00690BB1" w:rsidRPr="00D61637">
        <w:rPr>
          <w:i/>
        </w:rPr>
        <w:t>Zelenina.</w:t>
      </w:r>
      <w:proofErr w:type="gramEnd"/>
      <w:r w:rsidR="00690BB1" w:rsidRPr="00D61637">
        <w:t xml:space="preserve"> </w:t>
      </w:r>
      <w:proofErr w:type="gramStart"/>
      <w:r w:rsidR="00690BB1" w:rsidRPr="00D61637">
        <w:t>Bratislava :</w:t>
      </w:r>
      <w:proofErr w:type="gramEnd"/>
      <w:r w:rsidR="00690BB1" w:rsidRPr="00D61637">
        <w:t xml:space="preserve"> Príroda, 1999. </w:t>
      </w:r>
      <w:proofErr w:type="gramStart"/>
      <w:r w:rsidR="00690BB1" w:rsidRPr="00D61637">
        <w:t>46 s. ISBN 80-07-01073-4.</w:t>
      </w:r>
      <w:proofErr w:type="gramEnd"/>
    </w:p>
    <w:p w:rsidR="00690BB1" w:rsidRPr="00D61637" w:rsidRDefault="00494E47" w:rsidP="006B1C38">
      <w:pPr>
        <w:pStyle w:val="NormalWeb"/>
        <w:spacing w:before="0" w:beforeAutospacing="0" w:after="0" w:afterAutospacing="0" w:line="360" w:lineRule="auto"/>
        <w:ind w:left="426" w:hanging="426"/>
      </w:pPr>
      <w:r w:rsidRPr="00D61637">
        <w:lastRenderedPageBreak/>
        <w:t>70</w:t>
      </w:r>
      <w:r w:rsidR="00690BB1" w:rsidRPr="00D61637">
        <w:t xml:space="preserve">. SOONG, Y.Y – BARLOW, P.J. 2004. Antioxidant activity and phenolic content of selected fruit seeds. </w:t>
      </w:r>
      <w:proofErr w:type="gramStart"/>
      <w:r w:rsidR="00690BB1" w:rsidRPr="00D61637">
        <w:t xml:space="preserve">In </w:t>
      </w:r>
      <w:r w:rsidR="006B1C38" w:rsidRPr="00D61637">
        <w:rPr>
          <w:i/>
        </w:rPr>
        <w:t xml:space="preserve">Food chemistry </w:t>
      </w:r>
      <w:r w:rsidR="006B1C38" w:rsidRPr="00D61637">
        <w:t>[online].</w:t>
      </w:r>
      <w:proofErr w:type="gramEnd"/>
      <w:r w:rsidR="00690BB1" w:rsidRPr="00D61637">
        <w:rPr>
          <w:i/>
        </w:rPr>
        <w:t xml:space="preserve"> </w:t>
      </w:r>
      <w:proofErr w:type="gramStart"/>
      <w:r w:rsidR="006B1C38" w:rsidRPr="00D61637">
        <w:t>2004, vol. 88, no. 3, pp. 411-417 [cit. 2011-3-28].</w:t>
      </w:r>
      <w:proofErr w:type="gramEnd"/>
      <w:r w:rsidR="006B1C38" w:rsidRPr="00D61637">
        <w:t xml:space="preserve"> Dostupné na </w:t>
      </w:r>
      <w:r w:rsidR="00690BB1" w:rsidRPr="00D61637">
        <w:t>internete</w:t>
      </w:r>
      <w:r w:rsidR="006B1C38" w:rsidRPr="00D61637">
        <w:t xml:space="preserve"> :  </w:t>
      </w:r>
      <w:hyperlink r:id="rId81" w:history="1">
        <w:r w:rsidR="006B1C38" w:rsidRPr="00D61637">
          <w:rPr>
            <w:rStyle w:val="Hyperlink"/>
            <w:color w:val="auto"/>
            <w:u w:val="none"/>
          </w:rPr>
          <w:t>http://www.sciencedirect.com/science?_ob=MImg&amp;_imagekey=B6T6R4BYNPMFHC&amp;_cdi=5037&amp;_user=3838281&amp;_pii=S0308814604001293&amp;_origin=search&amp;_coverDate=12%2F31%2F2004&amp;_sk=999119996&amp;view=c&amp;wchp=dGLbVlWzSkWb&amp;md5=5344ba81fb630d517fc998af7e90adbc&amp;ie=/sdarticle.pdf</w:t>
        </w:r>
      </w:hyperlink>
    </w:p>
    <w:p w:rsidR="00690BB1" w:rsidRPr="00D61637" w:rsidRDefault="00494E47" w:rsidP="006B1C38">
      <w:pPr>
        <w:pStyle w:val="NormalWeb"/>
        <w:spacing w:before="0" w:beforeAutospacing="0" w:after="0" w:afterAutospacing="0" w:line="360" w:lineRule="auto"/>
        <w:ind w:left="426" w:hanging="426"/>
      </w:pPr>
      <w:r w:rsidRPr="00D61637">
        <w:t>71</w:t>
      </w:r>
      <w:r w:rsidR="00690BB1" w:rsidRPr="00D61637">
        <w:t>. SOURI, E.</w:t>
      </w:r>
      <w:r w:rsidR="006B1C38" w:rsidRPr="00D61637">
        <w:t xml:space="preserve"> </w:t>
      </w:r>
      <w:r w:rsidR="00690BB1" w:rsidRPr="00D61637">
        <w:t xml:space="preserve">et al. 2008. Screening of antioxidant activity and phenolic content of 24 medicinal plant extracts. </w:t>
      </w:r>
      <w:proofErr w:type="gramStart"/>
      <w:r w:rsidR="00690BB1" w:rsidRPr="00D61637">
        <w:t xml:space="preserve">In </w:t>
      </w:r>
      <w:r w:rsidR="00690BB1" w:rsidRPr="00D61637">
        <w:rPr>
          <w:i/>
        </w:rPr>
        <w:t>DARU Journ</w:t>
      </w:r>
      <w:r w:rsidR="006B1C38" w:rsidRPr="00D61637">
        <w:rPr>
          <w:i/>
        </w:rPr>
        <w:t xml:space="preserve">als of Pharmaceutical Scieneces </w:t>
      </w:r>
      <w:r w:rsidR="006B1C38" w:rsidRPr="00D61637">
        <w:t>[online].</w:t>
      </w:r>
      <w:proofErr w:type="gramEnd"/>
      <w:r w:rsidR="00690BB1" w:rsidRPr="00D61637">
        <w:rPr>
          <w:i/>
        </w:rPr>
        <w:t xml:space="preserve"> </w:t>
      </w:r>
      <w:proofErr w:type="gramStart"/>
      <w:r w:rsidR="006B1C38" w:rsidRPr="00D61637">
        <w:t>2008, vol. 16,</w:t>
      </w:r>
      <w:r w:rsidR="00690BB1" w:rsidRPr="00D61637">
        <w:t xml:space="preserve"> no. 2, pp. 83-87</w:t>
      </w:r>
      <w:r w:rsidR="006B1C38" w:rsidRPr="00D61637">
        <w:t xml:space="preserve"> [cit. 2011-3-27].</w:t>
      </w:r>
      <w:proofErr w:type="gramEnd"/>
      <w:r w:rsidR="006B1C38" w:rsidRPr="00D61637">
        <w:t xml:space="preserve"> D</w:t>
      </w:r>
      <w:r w:rsidR="00690BB1" w:rsidRPr="00D61637">
        <w:t xml:space="preserve">ostupné na </w:t>
      </w:r>
      <w:proofErr w:type="gramStart"/>
      <w:r w:rsidR="00690BB1" w:rsidRPr="00D61637">
        <w:t>internete :</w:t>
      </w:r>
      <w:proofErr w:type="gramEnd"/>
      <w:r w:rsidR="00690BB1" w:rsidRPr="00D61637">
        <w:t xml:space="preserve"> </w:t>
      </w:r>
      <w:hyperlink r:id="rId82" w:history="1">
        <w:r w:rsidR="00690BB1" w:rsidRPr="00D61637">
          <w:rPr>
            <w:rStyle w:val="Hyperlink"/>
            <w:color w:val="auto"/>
            <w:u w:val="none"/>
          </w:rPr>
          <w:t>http://journals.tums.ac.ir/upload_files/pdf/8391.pdf</w:t>
        </w:r>
      </w:hyperlink>
    </w:p>
    <w:p w:rsidR="00690BB1" w:rsidRPr="00D61637" w:rsidRDefault="00494E47" w:rsidP="006B1C38">
      <w:pPr>
        <w:pStyle w:val="Heading1"/>
        <w:spacing w:before="0" w:beforeAutospacing="0" w:after="0" w:afterAutospacing="0" w:line="360" w:lineRule="auto"/>
        <w:ind w:left="426" w:hanging="426"/>
        <w:rPr>
          <w:b w:val="0"/>
          <w:sz w:val="24"/>
          <w:szCs w:val="24"/>
        </w:rPr>
      </w:pPr>
      <w:r w:rsidRPr="00D61637">
        <w:rPr>
          <w:b w:val="0"/>
          <w:sz w:val="24"/>
        </w:rPr>
        <w:t>72</w:t>
      </w:r>
      <w:r w:rsidR="00690BB1" w:rsidRPr="00D61637">
        <w:rPr>
          <w:b w:val="0"/>
          <w:sz w:val="24"/>
        </w:rPr>
        <w:t>. SVILAAS, A. et al. 2004. Intakes of Antioxidants in Coffee, Wine, and Vegetables Are Correlated with Plasma Carotenoids in Humans</w:t>
      </w:r>
      <w:bookmarkStart w:id="2" w:name="RFN1"/>
      <w:bookmarkEnd w:id="2"/>
      <w:r w:rsidR="00690BB1" w:rsidRPr="00D61637">
        <w:rPr>
          <w:b w:val="0"/>
          <w:sz w:val="24"/>
        </w:rPr>
        <w:t xml:space="preserve">. </w:t>
      </w:r>
      <w:proofErr w:type="gramStart"/>
      <w:r w:rsidR="00690BB1" w:rsidRPr="00D61637">
        <w:rPr>
          <w:b w:val="0"/>
          <w:sz w:val="24"/>
        </w:rPr>
        <w:t xml:space="preserve">In </w:t>
      </w:r>
      <w:r w:rsidR="006B1C38" w:rsidRPr="00D61637">
        <w:rPr>
          <w:b w:val="0"/>
          <w:i/>
          <w:sz w:val="24"/>
        </w:rPr>
        <w:t xml:space="preserve">The Journal of nutrition </w:t>
      </w:r>
      <w:r w:rsidR="006B1C38" w:rsidRPr="00D61637">
        <w:rPr>
          <w:b w:val="0"/>
          <w:sz w:val="24"/>
        </w:rPr>
        <w:t>[online].</w:t>
      </w:r>
      <w:proofErr w:type="gramEnd"/>
      <w:r w:rsidR="00690BB1" w:rsidRPr="00D61637">
        <w:rPr>
          <w:b w:val="0"/>
          <w:i/>
          <w:sz w:val="24"/>
        </w:rPr>
        <w:t xml:space="preserve"> </w:t>
      </w:r>
      <w:proofErr w:type="gramStart"/>
      <w:r w:rsidR="006B1C38" w:rsidRPr="00D61637">
        <w:rPr>
          <w:b w:val="0"/>
          <w:sz w:val="24"/>
        </w:rPr>
        <w:t>2004, vol. 134, no. 3,</w:t>
      </w:r>
      <w:r w:rsidR="00690BB1" w:rsidRPr="00D61637">
        <w:rPr>
          <w:b w:val="0"/>
          <w:sz w:val="24"/>
        </w:rPr>
        <w:t xml:space="preserve"> </w:t>
      </w:r>
      <w:r w:rsidR="006B1C38" w:rsidRPr="00D61637">
        <w:rPr>
          <w:b w:val="0"/>
          <w:sz w:val="24"/>
          <w:szCs w:val="24"/>
        </w:rPr>
        <w:t>p</w:t>
      </w:r>
      <w:r w:rsidR="00690BB1" w:rsidRPr="00D61637">
        <w:rPr>
          <w:b w:val="0"/>
          <w:sz w:val="24"/>
          <w:szCs w:val="24"/>
        </w:rPr>
        <w:t xml:space="preserve">p. </w:t>
      </w:r>
      <w:r w:rsidR="00690BB1" w:rsidRPr="00D61637">
        <w:rPr>
          <w:rStyle w:val="slug-pages"/>
          <w:rFonts w:eastAsia="Calibri"/>
          <w:b w:val="0"/>
          <w:iCs/>
          <w:sz w:val="24"/>
          <w:szCs w:val="24"/>
        </w:rPr>
        <w:t>562-567</w:t>
      </w:r>
      <w:r w:rsidR="006B1C38" w:rsidRPr="00D61637">
        <w:rPr>
          <w:b w:val="0"/>
          <w:sz w:val="24"/>
          <w:szCs w:val="24"/>
        </w:rPr>
        <w:t xml:space="preserve"> [cit. 2011-3-27].</w:t>
      </w:r>
      <w:proofErr w:type="gramEnd"/>
      <w:r w:rsidR="00690BB1" w:rsidRPr="00D61637">
        <w:rPr>
          <w:b w:val="0"/>
          <w:sz w:val="24"/>
          <w:szCs w:val="24"/>
        </w:rPr>
        <w:t xml:space="preserve"> Dostupné na </w:t>
      </w:r>
      <w:proofErr w:type="gramStart"/>
      <w:r w:rsidR="00690BB1" w:rsidRPr="00D61637">
        <w:rPr>
          <w:b w:val="0"/>
          <w:sz w:val="24"/>
          <w:szCs w:val="24"/>
        </w:rPr>
        <w:t>internete :</w:t>
      </w:r>
      <w:proofErr w:type="gramEnd"/>
      <w:r w:rsidR="00690BB1" w:rsidRPr="00D61637">
        <w:rPr>
          <w:b w:val="0"/>
          <w:sz w:val="24"/>
          <w:szCs w:val="24"/>
        </w:rPr>
        <w:t xml:space="preserve"> </w:t>
      </w:r>
      <w:hyperlink r:id="rId83" w:history="1">
        <w:r w:rsidR="00690BB1" w:rsidRPr="00D61637">
          <w:rPr>
            <w:rStyle w:val="Hyperlink"/>
            <w:b w:val="0"/>
            <w:color w:val="auto"/>
            <w:sz w:val="24"/>
            <w:szCs w:val="24"/>
            <w:u w:val="none"/>
          </w:rPr>
          <w:t>http://jn.nutrition.org/content/134/3/562.full</w:t>
        </w:r>
      </w:hyperlink>
    </w:p>
    <w:p w:rsidR="00034B85" w:rsidRPr="00D61637" w:rsidRDefault="00494E47" w:rsidP="006B1C38">
      <w:pPr>
        <w:spacing w:after="0" w:line="360" w:lineRule="auto"/>
        <w:ind w:left="426" w:hanging="426"/>
        <w:jc w:val="both"/>
        <w:rPr>
          <w:rFonts w:ascii="Times New Roman" w:hAnsi="Times New Roman"/>
          <w:sz w:val="24"/>
          <w:szCs w:val="24"/>
          <w:lang w:val="pt-BR"/>
        </w:rPr>
      </w:pPr>
      <w:r w:rsidRPr="00D61637">
        <w:rPr>
          <w:rFonts w:ascii="Times New Roman" w:hAnsi="Times New Roman"/>
          <w:sz w:val="24"/>
          <w:szCs w:val="24"/>
          <w:lang w:val="pt-BR"/>
        </w:rPr>
        <w:t>73</w:t>
      </w:r>
      <w:r w:rsidR="00690BB1" w:rsidRPr="00D61637">
        <w:rPr>
          <w:rFonts w:ascii="Times New Roman" w:hAnsi="Times New Roman"/>
          <w:sz w:val="24"/>
          <w:szCs w:val="24"/>
          <w:lang w:val="pt-BR"/>
        </w:rPr>
        <w:t>.</w:t>
      </w:r>
      <w:r w:rsidR="00034B85" w:rsidRPr="00D61637">
        <w:rPr>
          <w:rFonts w:ascii="Times New Roman" w:hAnsi="Times New Roman"/>
          <w:sz w:val="24"/>
          <w:szCs w:val="24"/>
          <w:lang w:val="pt-BR"/>
        </w:rPr>
        <w:t xml:space="preserve"> ŠRAMKOVÁ, K. 2001. Antioxidanty a voľné radikály v patogenéze civilizačných chorôb. In </w:t>
      </w:r>
      <w:r w:rsidR="00034B85" w:rsidRPr="00D61637">
        <w:rPr>
          <w:rFonts w:ascii="Times New Roman" w:hAnsi="Times New Roman"/>
          <w:i/>
          <w:sz w:val="24"/>
          <w:szCs w:val="24"/>
          <w:lang w:val="pt-BR"/>
        </w:rPr>
        <w:t>Lekárnik,</w:t>
      </w:r>
      <w:r w:rsidR="00034B85" w:rsidRPr="00D61637">
        <w:rPr>
          <w:rFonts w:ascii="Times New Roman" w:hAnsi="Times New Roman"/>
          <w:sz w:val="24"/>
          <w:szCs w:val="24"/>
          <w:lang w:val="pt-BR"/>
        </w:rPr>
        <w:t xml:space="preserve"> roč. 6, 2001, č. 11, s. 35.</w:t>
      </w:r>
    </w:p>
    <w:p w:rsidR="00034B85" w:rsidRPr="00D61637" w:rsidRDefault="00494E47" w:rsidP="006B1C38">
      <w:pPr>
        <w:spacing w:after="0" w:line="360" w:lineRule="auto"/>
        <w:ind w:left="426" w:hanging="426"/>
        <w:jc w:val="both"/>
        <w:rPr>
          <w:rFonts w:ascii="Times New Roman" w:hAnsi="Times New Roman"/>
          <w:sz w:val="24"/>
          <w:szCs w:val="24"/>
          <w:lang w:val="pt-BR"/>
        </w:rPr>
      </w:pPr>
      <w:r w:rsidRPr="00D61637">
        <w:rPr>
          <w:rFonts w:ascii="Times New Roman" w:hAnsi="Times New Roman"/>
          <w:sz w:val="24"/>
          <w:szCs w:val="24"/>
          <w:lang w:val="pt-BR"/>
        </w:rPr>
        <w:t>74</w:t>
      </w:r>
      <w:r w:rsidR="00034B85" w:rsidRPr="00D61637">
        <w:rPr>
          <w:rFonts w:ascii="Times New Roman" w:hAnsi="Times New Roman"/>
          <w:sz w:val="24"/>
          <w:szCs w:val="24"/>
          <w:lang w:val="pt-BR"/>
        </w:rPr>
        <w:t xml:space="preserve">. ŠTÍPEK, S. 2000. </w:t>
      </w:r>
      <w:r w:rsidR="00034B85" w:rsidRPr="00D61637">
        <w:rPr>
          <w:rFonts w:ascii="Times New Roman" w:hAnsi="Times New Roman"/>
          <w:i/>
          <w:sz w:val="24"/>
          <w:szCs w:val="24"/>
          <w:lang w:val="pt-BR"/>
        </w:rPr>
        <w:t>Antioxidanty a volné radikály ve zdraví a v nemoci.</w:t>
      </w:r>
      <w:r w:rsidR="00034B85" w:rsidRPr="00D61637">
        <w:rPr>
          <w:rFonts w:ascii="Times New Roman" w:hAnsi="Times New Roman"/>
          <w:sz w:val="24"/>
          <w:szCs w:val="24"/>
          <w:lang w:val="pt-BR"/>
        </w:rPr>
        <w:t xml:space="preserve"> Praha : Grada Publishing, spol. S r.o, 2000. 320s. ISBN 80-7169-704-4 </w:t>
      </w:r>
    </w:p>
    <w:p w:rsidR="00F358EB" w:rsidRPr="00D61637" w:rsidRDefault="00494E47" w:rsidP="006B1C38">
      <w:pPr>
        <w:pStyle w:val="NormalWeb"/>
        <w:spacing w:before="0" w:beforeAutospacing="0" w:after="0" w:afterAutospacing="0" w:line="360" w:lineRule="auto"/>
        <w:ind w:left="426" w:hanging="426"/>
      </w:pPr>
      <w:r w:rsidRPr="00D61637">
        <w:rPr>
          <w:lang w:val="pt-BR"/>
        </w:rPr>
        <w:t>75</w:t>
      </w:r>
      <w:r w:rsidR="00690BB1" w:rsidRPr="00D61637">
        <w:rPr>
          <w:lang w:val="pt-BR"/>
        </w:rPr>
        <w:t xml:space="preserve">. </w:t>
      </w:r>
      <w:r w:rsidR="00F358EB" w:rsidRPr="00D61637">
        <w:t xml:space="preserve">THU, N.N. et al. 2004. </w:t>
      </w:r>
      <w:proofErr w:type="gramStart"/>
      <w:r w:rsidR="00F358EB" w:rsidRPr="00D61637">
        <w:t>The Polyphenol Content and Antioxidant Activities of the Main Edible Vegetables in Northern Vietnam.</w:t>
      </w:r>
      <w:proofErr w:type="gramEnd"/>
      <w:r w:rsidR="00F358EB" w:rsidRPr="00D61637">
        <w:t xml:space="preserve"> </w:t>
      </w:r>
      <w:proofErr w:type="gramStart"/>
      <w:r w:rsidR="00F358EB" w:rsidRPr="00D61637">
        <w:t xml:space="preserve">In </w:t>
      </w:r>
      <w:r w:rsidR="00F358EB" w:rsidRPr="00D61637">
        <w:rPr>
          <w:i/>
        </w:rPr>
        <w:t>Journal of nutritional science and vitaminology</w:t>
      </w:r>
      <w:r w:rsidR="006B1C38" w:rsidRPr="00D61637">
        <w:rPr>
          <w:i/>
        </w:rPr>
        <w:t xml:space="preserve"> </w:t>
      </w:r>
      <w:r w:rsidR="006B1C38" w:rsidRPr="00D61637">
        <w:t>[online].</w:t>
      </w:r>
      <w:proofErr w:type="gramEnd"/>
      <w:r w:rsidR="00F358EB" w:rsidRPr="00D61637">
        <w:rPr>
          <w:i/>
        </w:rPr>
        <w:t xml:space="preserve"> </w:t>
      </w:r>
      <w:proofErr w:type="gramStart"/>
      <w:r w:rsidR="006B1C38" w:rsidRPr="00D61637">
        <w:t>2004, vol. 50, no. 3, pp, 203-210 [cit. 2011-3-27].</w:t>
      </w:r>
      <w:proofErr w:type="gramEnd"/>
      <w:r w:rsidR="00F358EB" w:rsidRPr="00D61637">
        <w:t xml:space="preserve"> Dostupné na </w:t>
      </w:r>
      <w:proofErr w:type="gramStart"/>
      <w:r w:rsidR="00F358EB" w:rsidRPr="00D61637">
        <w:t>internete</w:t>
      </w:r>
      <w:r w:rsidR="006B1C38" w:rsidRPr="00D61637">
        <w:t xml:space="preserve"> :</w:t>
      </w:r>
      <w:proofErr w:type="gramEnd"/>
      <w:r w:rsidR="006B1C38" w:rsidRPr="00D61637">
        <w:t xml:space="preserve"> </w:t>
      </w:r>
      <w:hyperlink r:id="rId84" w:history="1">
        <w:r w:rsidR="00F358EB" w:rsidRPr="00D61637">
          <w:rPr>
            <w:rStyle w:val="Hyperlink"/>
            <w:color w:val="auto"/>
            <w:u w:val="none"/>
          </w:rPr>
          <w:t>http://teapot.lib.ocha.ac.jp/ocha/bitstream/10083/33580/1/J%20of%20nutritional%20science%20and%20vitaminology50%283%29_sakuraiutokondo.pdf</w:t>
        </w:r>
      </w:hyperlink>
    </w:p>
    <w:p w:rsidR="00F358EB" w:rsidRPr="00D61637" w:rsidRDefault="00494E47" w:rsidP="006B1C38">
      <w:pPr>
        <w:pStyle w:val="NormalWeb"/>
        <w:spacing w:before="0" w:beforeAutospacing="0" w:after="0" w:afterAutospacing="0" w:line="360" w:lineRule="auto"/>
        <w:ind w:left="426" w:hanging="426"/>
      </w:pPr>
      <w:r w:rsidRPr="00D61637">
        <w:t>76</w:t>
      </w:r>
      <w:r w:rsidR="00F358EB" w:rsidRPr="00D61637">
        <w:t xml:space="preserve">. UHER, A. et al. 2009. </w:t>
      </w:r>
      <w:proofErr w:type="gramStart"/>
      <w:r w:rsidR="00F358EB" w:rsidRPr="00D61637">
        <w:rPr>
          <w:i/>
        </w:rPr>
        <w:t>Zeleninárstvo</w:t>
      </w:r>
      <w:r w:rsidR="00F358EB" w:rsidRPr="00D61637">
        <w:t>.</w:t>
      </w:r>
      <w:proofErr w:type="gramEnd"/>
      <w:r w:rsidR="00F358EB" w:rsidRPr="00D61637">
        <w:t xml:space="preserve"> </w:t>
      </w:r>
      <w:proofErr w:type="gramStart"/>
      <w:r w:rsidR="00F358EB" w:rsidRPr="00D61637">
        <w:t>Nitra :</w:t>
      </w:r>
      <w:proofErr w:type="gramEnd"/>
      <w:r w:rsidR="00F358EB" w:rsidRPr="00D61637">
        <w:t xml:space="preserve"> SPU, 2009. </w:t>
      </w:r>
      <w:proofErr w:type="gramStart"/>
      <w:r w:rsidR="00F358EB" w:rsidRPr="00D61637">
        <w:t>212 s. ISBN 978-80-552-0199-3.</w:t>
      </w:r>
      <w:proofErr w:type="gramEnd"/>
    </w:p>
    <w:p w:rsidR="00F358EB" w:rsidRPr="00D61637" w:rsidRDefault="00494E47" w:rsidP="006B1C38">
      <w:pPr>
        <w:spacing w:after="0" w:line="360" w:lineRule="auto"/>
        <w:ind w:left="426" w:hanging="426"/>
        <w:jc w:val="both"/>
        <w:rPr>
          <w:rFonts w:ascii="Times New Roman" w:hAnsi="Times New Roman"/>
        </w:rPr>
      </w:pPr>
      <w:r w:rsidRPr="00D61637">
        <w:rPr>
          <w:rFonts w:ascii="Times New Roman" w:hAnsi="Times New Roman"/>
          <w:sz w:val="24"/>
        </w:rPr>
        <w:t>77</w:t>
      </w:r>
      <w:r w:rsidR="00F358EB" w:rsidRPr="00D61637">
        <w:rPr>
          <w:rFonts w:ascii="Times New Roman" w:hAnsi="Times New Roman"/>
          <w:sz w:val="24"/>
        </w:rPr>
        <w:t xml:space="preserve">. USDA, 2007. </w:t>
      </w:r>
      <w:proofErr w:type="gramStart"/>
      <w:r w:rsidR="00F358EB" w:rsidRPr="00D61637">
        <w:rPr>
          <w:rFonts w:ascii="Times New Roman" w:hAnsi="Times New Roman"/>
          <w:i/>
          <w:sz w:val="24"/>
        </w:rPr>
        <w:t>Oxygen radical absorbance capacity (ORAC) of selected foods – 2007</w:t>
      </w:r>
      <w:r w:rsidR="006B1C38" w:rsidRPr="00D61637">
        <w:rPr>
          <w:rFonts w:ascii="Times New Roman" w:hAnsi="Times New Roman"/>
          <w:sz w:val="24"/>
        </w:rPr>
        <w:t xml:space="preserve"> [cit. 2011-3-25].</w:t>
      </w:r>
      <w:proofErr w:type="gramEnd"/>
      <w:r w:rsidR="00F358EB" w:rsidRPr="00D61637">
        <w:rPr>
          <w:rFonts w:ascii="Times New Roman" w:hAnsi="Times New Roman"/>
          <w:sz w:val="24"/>
        </w:rPr>
        <w:t xml:space="preserve"> Dostupné na </w:t>
      </w:r>
      <w:proofErr w:type="gramStart"/>
      <w:r w:rsidR="00F358EB" w:rsidRPr="00D61637">
        <w:rPr>
          <w:rFonts w:ascii="Times New Roman" w:hAnsi="Times New Roman"/>
          <w:sz w:val="24"/>
        </w:rPr>
        <w:t>internete :</w:t>
      </w:r>
      <w:proofErr w:type="gramEnd"/>
      <w:r w:rsidR="00F358EB" w:rsidRPr="00D61637">
        <w:rPr>
          <w:rFonts w:ascii="Times New Roman" w:hAnsi="Times New Roman"/>
          <w:sz w:val="24"/>
        </w:rPr>
        <w:t xml:space="preserve">  </w:t>
      </w:r>
      <w:hyperlink r:id="rId85" w:history="1">
        <w:r w:rsidR="00F358EB" w:rsidRPr="00D61637">
          <w:rPr>
            <w:rStyle w:val="Hyperlink"/>
            <w:rFonts w:ascii="Times New Roman" w:hAnsi="Times New Roman"/>
            <w:color w:val="auto"/>
            <w:sz w:val="24"/>
            <w:u w:val="none"/>
          </w:rPr>
          <w:t>http://www.ars.usda.gov/sp2userfiles/place/12354500/data/orac/orac07.pdf</w:t>
        </w:r>
      </w:hyperlink>
    </w:p>
    <w:p w:rsidR="00A57694" w:rsidRPr="00D61637" w:rsidRDefault="00494E47" w:rsidP="00A57694">
      <w:pPr>
        <w:spacing w:after="0" w:line="360" w:lineRule="auto"/>
        <w:ind w:left="426" w:hanging="426"/>
        <w:jc w:val="both"/>
        <w:rPr>
          <w:rFonts w:ascii="Times New Roman" w:hAnsi="Times New Roman"/>
        </w:rPr>
      </w:pPr>
      <w:r w:rsidRPr="00D61637">
        <w:rPr>
          <w:rFonts w:ascii="Times New Roman" w:eastAsia="Times New Roman" w:hAnsi="Times New Roman"/>
          <w:sz w:val="24"/>
          <w:szCs w:val="24"/>
        </w:rPr>
        <w:t>78</w:t>
      </w:r>
      <w:r w:rsidR="00A57694" w:rsidRPr="00D61637">
        <w:rPr>
          <w:rFonts w:ascii="Times New Roman" w:eastAsia="Times New Roman" w:hAnsi="Times New Roman"/>
          <w:sz w:val="24"/>
          <w:szCs w:val="24"/>
        </w:rPr>
        <w:t>.</w:t>
      </w:r>
      <w:r w:rsidR="00FE3BA1" w:rsidRPr="00D61637">
        <w:rPr>
          <w:rFonts w:ascii="Times New Roman" w:eastAsia="Times New Roman" w:hAnsi="Times New Roman"/>
          <w:sz w:val="24"/>
          <w:szCs w:val="24"/>
        </w:rPr>
        <w:t xml:space="preserve"> URL1</w:t>
      </w:r>
      <w:r w:rsidR="00A57694" w:rsidRPr="00D61637">
        <w:rPr>
          <w:rFonts w:ascii="Times New Roman" w:eastAsia="Times New Roman" w:hAnsi="Times New Roman"/>
          <w:sz w:val="24"/>
          <w:szCs w:val="24"/>
        </w:rPr>
        <w:t xml:space="preserve">: </w:t>
      </w:r>
      <w:r w:rsidR="00A57694" w:rsidRPr="00D61637">
        <w:rPr>
          <w:rFonts w:ascii="Times New Roman" w:eastAsia="Times New Roman" w:hAnsi="Times New Roman"/>
          <w:i/>
          <w:sz w:val="24"/>
          <w:szCs w:val="24"/>
        </w:rPr>
        <w:t>Fruit and vegetable consumption low across the world</w:t>
      </w:r>
      <w:r w:rsidR="00A57694" w:rsidRPr="00D61637">
        <w:rPr>
          <w:rFonts w:ascii="Times New Roman" w:eastAsia="Times New Roman" w:hAnsi="Times New Roman"/>
          <w:sz w:val="24"/>
          <w:szCs w:val="24"/>
        </w:rPr>
        <w:t xml:space="preserve"> </w:t>
      </w:r>
      <w:r w:rsidR="00A57694" w:rsidRPr="00D61637">
        <w:rPr>
          <w:rFonts w:ascii="Times New Roman" w:hAnsi="Times New Roman"/>
          <w:sz w:val="24"/>
          <w:szCs w:val="24"/>
          <w:lang w:val="pt-BR"/>
        </w:rPr>
        <w:t xml:space="preserve">[cit. 2011-4-11]. Dostupné na internete : </w:t>
      </w:r>
      <w:hyperlink r:id="rId86" w:history="1">
        <w:r w:rsidR="00A57694" w:rsidRPr="00D61637">
          <w:rPr>
            <w:rStyle w:val="Hyperlink"/>
            <w:rFonts w:ascii="Times New Roman" w:hAnsi="Times New Roman"/>
            <w:color w:val="auto"/>
            <w:sz w:val="24"/>
            <w:szCs w:val="24"/>
            <w:u w:val="none"/>
            <w:lang w:val="pt-BR"/>
          </w:rPr>
          <w:t>http://talk.news-medical.net/profiles/blogs/fruit-and-vegetable</w:t>
        </w:r>
      </w:hyperlink>
      <w:r w:rsidR="00A57694" w:rsidRPr="00D61637">
        <w:rPr>
          <w:rFonts w:ascii="Times New Roman" w:hAnsi="Times New Roman"/>
        </w:rPr>
        <w:t>.</w:t>
      </w:r>
    </w:p>
    <w:p w:rsidR="00FE3BA1" w:rsidRPr="00D61637" w:rsidRDefault="00494E47" w:rsidP="00FE3BA1">
      <w:pPr>
        <w:pStyle w:val="Heading1"/>
        <w:spacing w:before="0" w:beforeAutospacing="0" w:after="0" w:afterAutospacing="0" w:line="360" w:lineRule="auto"/>
        <w:ind w:left="426" w:hanging="426"/>
        <w:jc w:val="both"/>
        <w:rPr>
          <w:b w:val="0"/>
          <w:sz w:val="24"/>
          <w:szCs w:val="24"/>
          <w:lang w:val="pt-BR"/>
        </w:rPr>
      </w:pPr>
      <w:r w:rsidRPr="00D61637">
        <w:rPr>
          <w:b w:val="0"/>
          <w:sz w:val="24"/>
          <w:szCs w:val="24"/>
          <w:lang w:val="pt-BR"/>
        </w:rPr>
        <w:lastRenderedPageBreak/>
        <w:t>79</w:t>
      </w:r>
      <w:r w:rsidR="00FE3BA1" w:rsidRPr="00D61637">
        <w:rPr>
          <w:b w:val="0"/>
          <w:sz w:val="24"/>
          <w:szCs w:val="24"/>
          <w:lang w:val="pt-BR"/>
        </w:rPr>
        <w:t xml:space="preserve">. URL 2: </w:t>
      </w:r>
      <w:r w:rsidR="00FE3BA1" w:rsidRPr="00D61637">
        <w:rPr>
          <w:b w:val="0"/>
          <w:i/>
          <w:sz w:val="24"/>
          <w:szCs w:val="24"/>
        </w:rPr>
        <w:t>Goji Berries: Why This Fruit Can Add Years to Your Life</w:t>
      </w:r>
      <w:r w:rsidR="00FE3BA1" w:rsidRPr="00D61637">
        <w:rPr>
          <w:b w:val="0"/>
          <w:sz w:val="24"/>
          <w:szCs w:val="24"/>
        </w:rPr>
        <w:t xml:space="preserve"> </w:t>
      </w:r>
      <w:r w:rsidR="00FE3BA1" w:rsidRPr="00D61637">
        <w:rPr>
          <w:b w:val="0"/>
          <w:sz w:val="24"/>
          <w:szCs w:val="24"/>
          <w:lang w:val="pt-BR"/>
        </w:rPr>
        <w:t xml:space="preserve">[cit. 2011-4-11]. Dostupné na internete : </w:t>
      </w:r>
      <w:hyperlink r:id="rId87" w:history="1">
        <w:r w:rsidR="00FE3BA1" w:rsidRPr="00D61637">
          <w:rPr>
            <w:rStyle w:val="Hyperlink"/>
            <w:b w:val="0"/>
            <w:color w:val="auto"/>
            <w:sz w:val="24"/>
            <w:szCs w:val="24"/>
            <w:u w:val="none"/>
            <w:lang w:val="pt-BR"/>
          </w:rPr>
          <w:t>http://www.healthy-diet-plan-review.com/goji-berries.html</w:t>
        </w:r>
      </w:hyperlink>
    </w:p>
    <w:p w:rsidR="00FE3BA1" w:rsidRPr="00D61637" w:rsidRDefault="00494E47" w:rsidP="00FE3BA1">
      <w:pPr>
        <w:spacing w:after="0" w:line="360" w:lineRule="auto"/>
        <w:ind w:left="426" w:hanging="426"/>
        <w:jc w:val="both"/>
        <w:rPr>
          <w:rFonts w:ascii="Times New Roman" w:hAnsi="Times New Roman"/>
          <w:sz w:val="24"/>
          <w:szCs w:val="24"/>
        </w:rPr>
      </w:pPr>
      <w:r w:rsidRPr="00D61637">
        <w:rPr>
          <w:rFonts w:ascii="Times New Roman" w:hAnsi="Times New Roman"/>
          <w:sz w:val="24"/>
          <w:szCs w:val="24"/>
          <w:lang w:val="pt-BR"/>
        </w:rPr>
        <w:t>80</w:t>
      </w:r>
      <w:r w:rsidR="00FE3BA1" w:rsidRPr="00D61637">
        <w:rPr>
          <w:rFonts w:ascii="Times New Roman" w:hAnsi="Times New Roman"/>
          <w:sz w:val="24"/>
          <w:szCs w:val="24"/>
          <w:lang w:val="pt-BR"/>
        </w:rPr>
        <w:t xml:space="preserve">. URL 3: </w:t>
      </w:r>
      <w:r w:rsidR="00FE3BA1" w:rsidRPr="00D61637">
        <w:rPr>
          <w:rFonts w:ascii="Times New Roman" w:hAnsi="Times New Roman"/>
          <w:i/>
          <w:sz w:val="24"/>
          <w:szCs w:val="24"/>
          <w:lang w:val="pt-BR"/>
        </w:rPr>
        <w:t>Lychee fruit nutrition facts</w:t>
      </w:r>
      <w:r w:rsidR="00FE3BA1" w:rsidRPr="00D61637">
        <w:rPr>
          <w:rFonts w:ascii="Times New Roman" w:eastAsia="Times New Roman" w:hAnsi="Times New Roman"/>
          <w:sz w:val="24"/>
          <w:szCs w:val="24"/>
        </w:rPr>
        <w:t xml:space="preserve"> </w:t>
      </w:r>
      <w:r w:rsidR="00FE3BA1" w:rsidRPr="00D61637">
        <w:rPr>
          <w:rFonts w:ascii="Times New Roman" w:hAnsi="Times New Roman"/>
          <w:sz w:val="24"/>
          <w:szCs w:val="24"/>
          <w:lang w:val="pt-BR"/>
        </w:rPr>
        <w:t xml:space="preserve">[cit. 2011-4-11]. Dostupné na internete : </w:t>
      </w:r>
      <w:hyperlink r:id="rId88" w:history="1">
        <w:r w:rsidR="00FE3BA1" w:rsidRPr="00D61637">
          <w:rPr>
            <w:rStyle w:val="Hyperlink"/>
            <w:rFonts w:ascii="Times New Roman" w:hAnsi="Times New Roman"/>
            <w:color w:val="auto"/>
            <w:sz w:val="24"/>
            <w:szCs w:val="24"/>
            <w:u w:val="none"/>
          </w:rPr>
          <w:t>http://www.nutrition-and-you.com/Lychee.html</w:t>
        </w:r>
      </w:hyperlink>
    </w:p>
    <w:p w:rsidR="00FE3BA1" w:rsidRPr="00D61637" w:rsidRDefault="00494E47" w:rsidP="00FE3BA1">
      <w:pPr>
        <w:spacing w:after="0" w:line="360" w:lineRule="auto"/>
        <w:ind w:left="426" w:hanging="426"/>
        <w:jc w:val="both"/>
        <w:rPr>
          <w:rFonts w:ascii="Times New Roman" w:hAnsi="Times New Roman"/>
        </w:rPr>
      </w:pPr>
      <w:r w:rsidRPr="00D61637">
        <w:rPr>
          <w:rFonts w:ascii="Times New Roman" w:hAnsi="Times New Roman"/>
          <w:sz w:val="24"/>
          <w:szCs w:val="24"/>
          <w:lang w:val="pt-BR"/>
        </w:rPr>
        <w:t>81</w:t>
      </w:r>
      <w:r w:rsidR="00FE3BA1" w:rsidRPr="00D61637">
        <w:rPr>
          <w:rFonts w:ascii="Times New Roman" w:hAnsi="Times New Roman"/>
          <w:sz w:val="24"/>
          <w:szCs w:val="24"/>
          <w:lang w:val="pt-BR"/>
        </w:rPr>
        <w:t xml:space="preserve">. URL 4: </w:t>
      </w:r>
      <w:r w:rsidR="00FE3BA1" w:rsidRPr="00D61637">
        <w:rPr>
          <w:rFonts w:ascii="Times New Roman" w:hAnsi="Times New Roman"/>
          <w:i/>
          <w:sz w:val="24"/>
          <w:szCs w:val="24"/>
        </w:rPr>
        <w:t>Nutrition composition of goji</w:t>
      </w:r>
      <w:r w:rsidR="00FE3BA1" w:rsidRPr="00D61637">
        <w:rPr>
          <w:rFonts w:ascii="Times New Roman" w:eastAsia="Times New Roman" w:hAnsi="Times New Roman"/>
          <w:sz w:val="24"/>
          <w:szCs w:val="24"/>
        </w:rPr>
        <w:t xml:space="preserve"> </w:t>
      </w:r>
      <w:r w:rsidR="00FE3BA1" w:rsidRPr="00D61637">
        <w:rPr>
          <w:rFonts w:ascii="Times New Roman" w:hAnsi="Times New Roman"/>
          <w:sz w:val="24"/>
          <w:szCs w:val="24"/>
          <w:lang w:val="pt-BR"/>
        </w:rPr>
        <w:t xml:space="preserve">[cit. 2011-4-11]. Dostupné na internete : </w:t>
      </w:r>
      <w:r w:rsidR="00FE3BA1" w:rsidRPr="00D61637">
        <w:rPr>
          <w:rFonts w:ascii="Times New Roman" w:hAnsi="Times New Roman"/>
          <w:sz w:val="24"/>
          <w:szCs w:val="24"/>
        </w:rPr>
        <w:t xml:space="preserve"> </w:t>
      </w:r>
      <w:hyperlink r:id="rId89" w:history="1">
        <w:r w:rsidR="00FE3BA1" w:rsidRPr="00D61637">
          <w:rPr>
            <w:rStyle w:val="Hyperlink"/>
            <w:rFonts w:ascii="Times New Roman" w:hAnsi="Times New Roman"/>
            <w:color w:val="auto"/>
            <w:sz w:val="24"/>
            <w:szCs w:val="24"/>
            <w:u w:val="none"/>
          </w:rPr>
          <w:t>http://centralcoastnutrition.com/Nutritional-Composition-of-Goji.html</w:t>
        </w:r>
      </w:hyperlink>
    </w:p>
    <w:p w:rsidR="00FE3BA1" w:rsidRPr="00D61637" w:rsidRDefault="00494E47" w:rsidP="00FE3BA1">
      <w:pPr>
        <w:spacing w:after="0" w:line="360" w:lineRule="auto"/>
        <w:ind w:left="426" w:hanging="426"/>
        <w:jc w:val="both"/>
        <w:rPr>
          <w:rFonts w:ascii="Times New Roman" w:hAnsi="Times New Roman"/>
          <w:sz w:val="24"/>
          <w:szCs w:val="24"/>
          <w:lang w:val="pt-BR"/>
        </w:rPr>
      </w:pPr>
      <w:r w:rsidRPr="00D61637">
        <w:rPr>
          <w:rFonts w:ascii="Times New Roman" w:hAnsi="Times New Roman"/>
          <w:sz w:val="24"/>
        </w:rPr>
        <w:t>82</w:t>
      </w:r>
      <w:r w:rsidR="00FE3BA1" w:rsidRPr="00D61637">
        <w:rPr>
          <w:rFonts w:ascii="Times New Roman" w:hAnsi="Times New Roman"/>
          <w:sz w:val="24"/>
        </w:rPr>
        <w:t xml:space="preserve">. URL 5: </w:t>
      </w:r>
      <w:r w:rsidR="00FE3BA1" w:rsidRPr="00D61637">
        <w:rPr>
          <w:rFonts w:ascii="Times New Roman" w:eastAsia="Times New Roman" w:hAnsi="Times New Roman"/>
          <w:i/>
          <w:sz w:val="24"/>
          <w:szCs w:val="24"/>
        </w:rPr>
        <w:t>Nutrition of litchi fruit</w:t>
      </w:r>
      <w:r w:rsidR="00FE3BA1" w:rsidRPr="00D61637">
        <w:rPr>
          <w:rFonts w:ascii="Times New Roman" w:eastAsia="Times New Roman" w:hAnsi="Times New Roman"/>
          <w:sz w:val="24"/>
          <w:szCs w:val="24"/>
        </w:rPr>
        <w:t xml:space="preserve"> </w:t>
      </w:r>
      <w:r w:rsidR="00FE3BA1" w:rsidRPr="00D61637">
        <w:rPr>
          <w:rFonts w:ascii="Times New Roman" w:hAnsi="Times New Roman"/>
          <w:sz w:val="24"/>
          <w:szCs w:val="24"/>
          <w:lang w:val="pt-BR"/>
        </w:rPr>
        <w:t xml:space="preserve">[cit. 2011-4-11]. Dostupné na internete : </w:t>
      </w:r>
      <w:hyperlink r:id="rId90" w:history="1">
        <w:r w:rsidR="00FE3BA1" w:rsidRPr="00D61637">
          <w:rPr>
            <w:rStyle w:val="Hyperlink"/>
            <w:rFonts w:ascii="Times New Roman" w:hAnsi="Times New Roman"/>
            <w:color w:val="auto"/>
            <w:sz w:val="24"/>
            <w:szCs w:val="24"/>
            <w:u w:val="none"/>
            <w:lang w:val="pt-BR"/>
          </w:rPr>
          <w:t>http://www.antioxidant-fruits.com/nutrition-of-lychee-fruit.html</w:t>
        </w:r>
      </w:hyperlink>
    </w:p>
    <w:p w:rsidR="00FE3BA1" w:rsidRPr="00D61637" w:rsidRDefault="00494E47" w:rsidP="00FE3BA1">
      <w:pPr>
        <w:spacing w:after="0" w:line="360" w:lineRule="auto"/>
        <w:ind w:left="426" w:hanging="426"/>
        <w:jc w:val="both"/>
        <w:rPr>
          <w:rFonts w:ascii="Times New Roman" w:eastAsia="Times New Roman" w:hAnsi="Times New Roman"/>
          <w:sz w:val="24"/>
          <w:szCs w:val="24"/>
        </w:rPr>
      </w:pPr>
      <w:r w:rsidRPr="00D61637">
        <w:rPr>
          <w:rFonts w:ascii="Times New Roman" w:hAnsi="Times New Roman"/>
          <w:sz w:val="24"/>
        </w:rPr>
        <w:t>83</w:t>
      </w:r>
      <w:r w:rsidR="00FE3BA1" w:rsidRPr="00D61637">
        <w:rPr>
          <w:rFonts w:ascii="Times New Roman" w:hAnsi="Times New Roman"/>
          <w:sz w:val="24"/>
        </w:rPr>
        <w:t xml:space="preserve">. URL 6: </w:t>
      </w:r>
      <w:r w:rsidR="00FE3BA1" w:rsidRPr="00D61637">
        <w:rPr>
          <w:rFonts w:ascii="Times New Roman" w:eastAsia="Times New Roman" w:hAnsi="Times New Roman"/>
          <w:i/>
          <w:sz w:val="24"/>
          <w:szCs w:val="24"/>
        </w:rPr>
        <w:t xml:space="preserve">Spotreba potravín </w:t>
      </w:r>
      <w:proofErr w:type="gramStart"/>
      <w:r w:rsidR="00FE3BA1" w:rsidRPr="00D61637">
        <w:rPr>
          <w:rFonts w:ascii="Times New Roman" w:eastAsia="Times New Roman" w:hAnsi="Times New Roman"/>
          <w:i/>
          <w:sz w:val="24"/>
          <w:szCs w:val="24"/>
        </w:rPr>
        <w:t>na</w:t>
      </w:r>
      <w:proofErr w:type="gramEnd"/>
      <w:r w:rsidR="00FE3BA1" w:rsidRPr="00D61637">
        <w:rPr>
          <w:rFonts w:ascii="Times New Roman" w:eastAsia="Times New Roman" w:hAnsi="Times New Roman"/>
          <w:i/>
          <w:sz w:val="24"/>
          <w:szCs w:val="24"/>
        </w:rPr>
        <w:t xml:space="preserve"> obyvateľa v roku 2009 v SR</w:t>
      </w:r>
      <w:r w:rsidR="00FE3BA1" w:rsidRPr="00D61637">
        <w:rPr>
          <w:rFonts w:ascii="Times New Roman" w:eastAsia="Times New Roman" w:hAnsi="Times New Roman"/>
          <w:sz w:val="24"/>
          <w:szCs w:val="24"/>
        </w:rPr>
        <w:t xml:space="preserve"> </w:t>
      </w:r>
      <w:r w:rsidR="00FE3BA1" w:rsidRPr="00D61637">
        <w:rPr>
          <w:rFonts w:ascii="Times New Roman" w:hAnsi="Times New Roman"/>
          <w:sz w:val="24"/>
          <w:szCs w:val="24"/>
          <w:lang w:val="pt-BR"/>
        </w:rPr>
        <w:t xml:space="preserve">[cit. 2011-4-11]. Dostupné na internete : </w:t>
      </w:r>
      <w:hyperlink r:id="rId91" w:history="1">
        <w:r w:rsidR="00FE3BA1" w:rsidRPr="00D61637">
          <w:rPr>
            <w:rStyle w:val="Hyperlink"/>
            <w:rFonts w:ascii="Times New Roman" w:eastAsia="Times New Roman" w:hAnsi="Times New Roman"/>
            <w:color w:val="auto"/>
            <w:sz w:val="24"/>
            <w:szCs w:val="24"/>
            <w:u w:val="none"/>
          </w:rPr>
          <w:t>http://www.sppk.sk/?pl=70&amp;article=1333</w:t>
        </w:r>
      </w:hyperlink>
    </w:p>
    <w:p w:rsidR="00FE3BA1" w:rsidRPr="00D61637" w:rsidRDefault="00494E47" w:rsidP="00FE3BA1">
      <w:pPr>
        <w:spacing w:after="0" w:line="360" w:lineRule="auto"/>
        <w:ind w:left="340" w:hanging="330"/>
        <w:jc w:val="both"/>
        <w:rPr>
          <w:rFonts w:ascii="Times New Roman" w:hAnsi="Times New Roman"/>
          <w:sz w:val="24"/>
          <w:szCs w:val="24"/>
          <w:lang w:val="pt-BR"/>
        </w:rPr>
      </w:pPr>
      <w:r w:rsidRPr="00D61637">
        <w:rPr>
          <w:rFonts w:ascii="Times New Roman" w:hAnsi="Times New Roman"/>
          <w:sz w:val="24"/>
        </w:rPr>
        <w:t>84</w:t>
      </w:r>
      <w:r w:rsidR="00FE3BA1" w:rsidRPr="00D61637">
        <w:rPr>
          <w:rFonts w:ascii="Times New Roman" w:hAnsi="Times New Roman"/>
          <w:sz w:val="24"/>
        </w:rPr>
        <w:t xml:space="preserve">. URL 7: </w:t>
      </w:r>
      <w:r w:rsidR="00FE3BA1" w:rsidRPr="00D61637">
        <w:rPr>
          <w:rFonts w:ascii="Times New Roman" w:hAnsi="Times New Roman"/>
          <w:i/>
          <w:sz w:val="24"/>
          <w:szCs w:val="24"/>
          <w:lang w:val="pt-BR"/>
        </w:rPr>
        <w:t>Strava pre človeka</w:t>
      </w:r>
      <w:r w:rsidR="00FE3BA1" w:rsidRPr="00D61637">
        <w:rPr>
          <w:rFonts w:ascii="Times New Roman" w:hAnsi="Times New Roman"/>
          <w:sz w:val="24"/>
          <w:szCs w:val="24"/>
          <w:lang w:val="pt-BR"/>
        </w:rPr>
        <w:t xml:space="preserve"> [cit. 2009-5-1]. Dostupné na internete: </w:t>
      </w:r>
      <w:hyperlink r:id="rId92" w:history="1">
        <w:r w:rsidR="00FE3BA1" w:rsidRPr="00D61637">
          <w:rPr>
            <w:rStyle w:val="Hyperlink"/>
            <w:rFonts w:ascii="Times New Roman" w:hAnsi="Times New Roman"/>
            <w:color w:val="auto"/>
            <w:sz w:val="24"/>
            <w:szCs w:val="24"/>
            <w:u w:val="none"/>
            <w:lang w:val="sk-SK"/>
          </w:rPr>
          <w:t>http://www.fitserver.sk/poradna.asp?id=1451&amp;disc-1</w:t>
        </w:r>
      </w:hyperlink>
    </w:p>
    <w:p w:rsidR="00FE3BA1" w:rsidRPr="00D61637" w:rsidRDefault="00494E47" w:rsidP="00FE3BA1">
      <w:pPr>
        <w:spacing w:after="0" w:line="360" w:lineRule="auto"/>
        <w:ind w:left="426" w:hanging="426"/>
        <w:jc w:val="both"/>
        <w:rPr>
          <w:rFonts w:ascii="Times New Roman" w:hAnsi="Times New Roman"/>
          <w:sz w:val="24"/>
          <w:szCs w:val="24"/>
          <w:lang w:val="pt-BR"/>
        </w:rPr>
      </w:pPr>
      <w:r w:rsidRPr="00D61637">
        <w:rPr>
          <w:rFonts w:ascii="Times New Roman" w:hAnsi="Times New Roman"/>
          <w:sz w:val="24"/>
        </w:rPr>
        <w:t>85</w:t>
      </w:r>
      <w:r w:rsidR="00FE3BA1" w:rsidRPr="00D61637">
        <w:rPr>
          <w:rFonts w:ascii="Times New Roman" w:hAnsi="Times New Roman"/>
          <w:sz w:val="24"/>
        </w:rPr>
        <w:t>. URL 8:</w:t>
      </w:r>
      <w:r w:rsidR="00FE3BA1" w:rsidRPr="00D61637">
        <w:rPr>
          <w:rFonts w:ascii="Times New Roman" w:eastAsia="Times New Roman" w:hAnsi="Times New Roman"/>
          <w:sz w:val="24"/>
          <w:szCs w:val="24"/>
        </w:rPr>
        <w:t xml:space="preserve"> </w:t>
      </w:r>
      <w:r w:rsidR="00FE3BA1" w:rsidRPr="00D61637">
        <w:rPr>
          <w:rFonts w:ascii="Times New Roman" w:eastAsia="Times New Roman" w:hAnsi="Times New Roman"/>
          <w:i/>
          <w:sz w:val="24"/>
          <w:szCs w:val="24"/>
        </w:rPr>
        <w:t>USDA Database for ORAC of selected foods, release 2</w:t>
      </w:r>
      <w:r w:rsidR="00FE3BA1" w:rsidRPr="00D61637">
        <w:rPr>
          <w:rFonts w:ascii="Times New Roman" w:eastAsia="Times New Roman" w:hAnsi="Times New Roman"/>
          <w:sz w:val="24"/>
          <w:szCs w:val="24"/>
        </w:rPr>
        <w:t xml:space="preserve"> </w:t>
      </w:r>
      <w:r w:rsidR="00FE3BA1" w:rsidRPr="00D61637">
        <w:rPr>
          <w:rFonts w:ascii="Times New Roman" w:hAnsi="Times New Roman"/>
          <w:sz w:val="24"/>
          <w:szCs w:val="24"/>
          <w:lang w:val="pt-BR"/>
        </w:rPr>
        <w:t xml:space="preserve">[cit. 2011-4-11]. Dostupné na internete : </w:t>
      </w:r>
      <w:hyperlink r:id="rId93" w:history="1">
        <w:r w:rsidR="00FE3BA1" w:rsidRPr="00D61637">
          <w:rPr>
            <w:rStyle w:val="Hyperlink"/>
            <w:rFonts w:ascii="Times New Roman" w:eastAsia="Times New Roman" w:hAnsi="Times New Roman"/>
            <w:color w:val="auto"/>
            <w:sz w:val="24"/>
            <w:szCs w:val="24"/>
            <w:u w:val="none"/>
            <w:lang w:val="sk-SK"/>
          </w:rPr>
          <w:t>http://www.ars.usda.gov/SP2UserFiles/Place/12354500/Data/ORAC/ORAC_R2.pdf</w:t>
        </w:r>
      </w:hyperlink>
      <w:r w:rsidR="00FE3BA1" w:rsidRPr="00D61637">
        <w:rPr>
          <w:rFonts w:ascii="Times New Roman" w:eastAsia="Times New Roman" w:hAnsi="Times New Roman"/>
          <w:sz w:val="24"/>
          <w:szCs w:val="24"/>
        </w:rPr>
        <w:t xml:space="preserve"> </w:t>
      </w:r>
    </w:p>
    <w:p w:rsidR="00A57694" w:rsidRPr="00D61637" w:rsidRDefault="00494E47" w:rsidP="00DD074D">
      <w:pPr>
        <w:pStyle w:val="Heading1"/>
        <w:spacing w:before="0" w:beforeAutospacing="0" w:after="0" w:afterAutospacing="0" w:line="360" w:lineRule="auto"/>
        <w:ind w:left="426" w:hanging="426"/>
        <w:jc w:val="both"/>
        <w:rPr>
          <w:b w:val="0"/>
          <w:color w:val="9000A1"/>
          <w:sz w:val="24"/>
          <w:szCs w:val="24"/>
        </w:rPr>
      </w:pPr>
      <w:r w:rsidRPr="00D61637">
        <w:rPr>
          <w:b w:val="0"/>
          <w:sz w:val="24"/>
        </w:rPr>
        <w:t>86</w:t>
      </w:r>
      <w:r w:rsidR="00FE3BA1" w:rsidRPr="00D61637">
        <w:rPr>
          <w:b w:val="0"/>
          <w:sz w:val="24"/>
        </w:rPr>
        <w:t xml:space="preserve">. URL 9: </w:t>
      </w:r>
      <w:r w:rsidR="00FE3BA1" w:rsidRPr="00D61637">
        <w:rPr>
          <w:b w:val="0"/>
          <w:i/>
          <w:sz w:val="24"/>
        </w:rPr>
        <w:t>Výhody Liči</w:t>
      </w:r>
      <w:r w:rsidR="00FE3BA1" w:rsidRPr="00D61637">
        <w:rPr>
          <w:b w:val="0"/>
          <w:sz w:val="24"/>
        </w:rPr>
        <w:t xml:space="preserve"> [cit. 2011-4-5]. Dostupné na </w:t>
      </w:r>
      <w:proofErr w:type="gramStart"/>
      <w:r w:rsidR="00FE3BA1" w:rsidRPr="00D61637">
        <w:rPr>
          <w:b w:val="0"/>
          <w:sz w:val="24"/>
        </w:rPr>
        <w:t>internete :</w:t>
      </w:r>
      <w:proofErr w:type="gramEnd"/>
      <w:r w:rsidR="00FE3BA1" w:rsidRPr="00D61637">
        <w:rPr>
          <w:b w:val="0"/>
          <w:sz w:val="24"/>
        </w:rPr>
        <w:t xml:space="preserve"> </w:t>
      </w:r>
      <w:r w:rsidR="00FE3BA1" w:rsidRPr="00D61637">
        <w:rPr>
          <w:b w:val="0"/>
          <w:sz w:val="12"/>
          <w:szCs w:val="24"/>
          <w:lang w:val="pt-BR"/>
        </w:rPr>
        <w:t xml:space="preserve"> </w:t>
      </w:r>
      <w:r w:rsidR="00FE3BA1" w:rsidRPr="00D61637">
        <w:rPr>
          <w:b w:val="0"/>
          <w:sz w:val="24"/>
          <w:szCs w:val="24"/>
          <w:lang w:val="pt-BR"/>
        </w:rPr>
        <w:t xml:space="preserve">http://lifestyle.iloveindia.com/lounge/benefits-of-lychee-2003.html </w:t>
      </w:r>
    </w:p>
    <w:p w:rsidR="00F358EB" w:rsidRPr="00D61637" w:rsidRDefault="00494E47" w:rsidP="006B1C38">
      <w:pPr>
        <w:spacing w:after="0" w:line="360" w:lineRule="auto"/>
        <w:ind w:left="426" w:hanging="426"/>
        <w:jc w:val="both"/>
        <w:rPr>
          <w:rFonts w:ascii="Times New Roman" w:hAnsi="Times New Roman"/>
          <w:sz w:val="24"/>
        </w:rPr>
      </w:pPr>
      <w:r w:rsidRPr="00D61637">
        <w:rPr>
          <w:rFonts w:ascii="Times New Roman" w:hAnsi="Times New Roman"/>
          <w:sz w:val="24"/>
        </w:rPr>
        <w:t>87</w:t>
      </w:r>
      <w:r w:rsidR="00F358EB" w:rsidRPr="00D61637">
        <w:rPr>
          <w:rFonts w:ascii="Times New Roman" w:hAnsi="Times New Roman"/>
          <w:sz w:val="24"/>
        </w:rPr>
        <w:t>. VÁŇA, P. 2006</w:t>
      </w:r>
      <w:r w:rsidR="00F358EB" w:rsidRPr="00D61637">
        <w:rPr>
          <w:rFonts w:ascii="Times New Roman" w:hAnsi="Times New Roman"/>
          <w:i/>
          <w:sz w:val="24"/>
        </w:rPr>
        <w:t>. Léčivé stromy a keře podle bylináře Pavla</w:t>
      </w:r>
      <w:r w:rsidR="00F358EB" w:rsidRPr="00D61637">
        <w:rPr>
          <w:rFonts w:ascii="Times New Roman" w:hAnsi="Times New Roman"/>
          <w:sz w:val="24"/>
        </w:rPr>
        <w:t xml:space="preserve">. </w:t>
      </w:r>
      <w:proofErr w:type="gramStart"/>
      <w:r w:rsidR="00F358EB" w:rsidRPr="00D61637">
        <w:rPr>
          <w:rFonts w:ascii="Times New Roman" w:hAnsi="Times New Roman"/>
          <w:sz w:val="24"/>
        </w:rPr>
        <w:t>Praha :</w:t>
      </w:r>
      <w:proofErr w:type="gramEnd"/>
      <w:r w:rsidR="00F358EB" w:rsidRPr="00D61637">
        <w:rPr>
          <w:rFonts w:ascii="Times New Roman" w:hAnsi="Times New Roman"/>
          <w:sz w:val="24"/>
        </w:rPr>
        <w:t xml:space="preserve"> Eminent. 2006. 153 s. ISBN 80-7281-224-6.</w:t>
      </w:r>
    </w:p>
    <w:p w:rsidR="00F358EB" w:rsidRPr="00D61637" w:rsidRDefault="00494E47" w:rsidP="006B1C38">
      <w:pPr>
        <w:spacing w:after="0" w:line="360" w:lineRule="auto"/>
        <w:ind w:left="426" w:hanging="426"/>
        <w:jc w:val="both"/>
        <w:rPr>
          <w:rFonts w:ascii="Times New Roman" w:hAnsi="Times New Roman"/>
          <w:sz w:val="24"/>
        </w:rPr>
      </w:pPr>
      <w:r w:rsidRPr="00D61637">
        <w:rPr>
          <w:rFonts w:ascii="Times New Roman" w:hAnsi="Times New Roman"/>
          <w:sz w:val="24"/>
        </w:rPr>
        <w:t>88</w:t>
      </w:r>
      <w:r w:rsidR="00F358EB" w:rsidRPr="00D61637">
        <w:rPr>
          <w:rFonts w:ascii="Times New Roman" w:hAnsi="Times New Roman"/>
          <w:sz w:val="24"/>
        </w:rPr>
        <w:t xml:space="preserve">. VERGARA-VALENCIA, N. et al. 2007. Fibre concentrate from mango </w:t>
      </w:r>
      <w:proofErr w:type="gramStart"/>
      <w:r w:rsidR="00F358EB" w:rsidRPr="00D61637">
        <w:rPr>
          <w:rFonts w:ascii="Times New Roman" w:hAnsi="Times New Roman"/>
          <w:sz w:val="24"/>
        </w:rPr>
        <w:t>fruit :</w:t>
      </w:r>
      <w:proofErr w:type="gramEnd"/>
      <w:r w:rsidR="00F358EB" w:rsidRPr="00D61637">
        <w:rPr>
          <w:rFonts w:ascii="Times New Roman" w:hAnsi="Times New Roman"/>
          <w:sz w:val="24"/>
        </w:rPr>
        <w:t xml:space="preserve"> Characterization, associated antioxidant capacity and application as a bakery product ingredient. </w:t>
      </w:r>
      <w:proofErr w:type="gramStart"/>
      <w:r w:rsidR="00F358EB" w:rsidRPr="00D61637">
        <w:rPr>
          <w:rFonts w:ascii="Times New Roman" w:hAnsi="Times New Roman"/>
          <w:sz w:val="24"/>
        </w:rPr>
        <w:t xml:space="preserve">In </w:t>
      </w:r>
      <w:r w:rsidR="00F358EB" w:rsidRPr="00D61637">
        <w:rPr>
          <w:rFonts w:ascii="Times New Roman" w:hAnsi="Times New Roman"/>
          <w:i/>
          <w:sz w:val="24"/>
        </w:rPr>
        <w:t>LWT-Food science</w:t>
      </w:r>
      <w:r w:rsidR="006B1C38" w:rsidRPr="00D61637">
        <w:rPr>
          <w:rFonts w:ascii="Times New Roman" w:hAnsi="Times New Roman"/>
          <w:i/>
          <w:sz w:val="24"/>
        </w:rPr>
        <w:t xml:space="preserve"> and technology </w:t>
      </w:r>
      <w:r w:rsidR="006B1C38" w:rsidRPr="00D61637">
        <w:rPr>
          <w:rFonts w:ascii="Times New Roman" w:hAnsi="Times New Roman"/>
          <w:sz w:val="24"/>
        </w:rPr>
        <w:t>[online].</w:t>
      </w:r>
      <w:proofErr w:type="gramEnd"/>
      <w:r w:rsidR="00F358EB" w:rsidRPr="00D61637">
        <w:rPr>
          <w:rFonts w:ascii="Times New Roman" w:hAnsi="Times New Roman"/>
          <w:i/>
          <w:sz w:val="24"/>
        </w:rPr>
        <w:t xml:space="preserve"> </w:t>
      </w:r>
      <w:proofErr w:type="gramStart"/>
      <w:r w:rsidR="006B1C38" w:rsidRPr="00D61637">
        <w:rPr>
          <w:rFonts w:ascii="Times New Roman" w:hAnsi="Times New Roman"/>
          <w:sz w:val="24"/>
        </w:rPr>
        <w:t>2007, vol. 40, no. 4, pp. 722-729 [cit. 2011-3-24].</w:t>
      </w:r>
      <w:proofErr w:type="gramEnd"/>
      <w:r w:rsidR="00F358EB" w:rsidRPr="00D61637">
        <w:rPr>
          <w:rFonts w:ascii="Times New Roman" w:hAnsi="Times New Roman"/>
          <w:sz w:val="24"/>
        </w:rPr>
        <w:t xml:space="preserve"> Dostupné na internete : </w:t>
      </w:r>
      <w:hyperlink r:id="rId94" w:history="1">
        <w:r w:rsidR="006B1C38" w:rsidRPr="00D61637">
          <w:rPr>
            <w:rStyle w:val="Hyperlink"/>
            <w:rFonts w:ascii="Times New Roman" w:hAnsi="Times New Roman"/>
            <w:color w:val="auto"/>
            <w:sz w:val="24"/>
            <w:u w:val="none"/>
          </w:rPr>
          <w:t>http://www.sciencedirect.com/science?_ob=MImg&amp;_imagekey=B6WMV4JRVBHR21&amp;_cdi=6944&amp;_user=3838281&amp;_pii=S0023643806000673&amp;_origin=search&amp;_coverDate=05%2F31%2F2007&amp;_sk=999599995&amp;view=c&amp;wchp=dGLbVlbzSkzV&amp;md5=3a4a91c5b6dafde5aef6a804df6bddb6&amp;ie=/sdarticle.pdf</w:t>
        </w:r>
      </w:hyperlink>
    </w:p>
    <w:p w:rsidR="00F358EB" w:rsidRPr="00D61637" w:rsidRDefault="00494E47" w:rsidP="006B1C38">
      <w:pPr>
        <w:spacing w:after="0" w:line="360" w:lineRule="auto"/>
        <w:ind w:left="426" w:hanging="426"/>
        <w:jc w:val="both"/>
        <w:rPr>
          <w:rFonts w:ascii="Times New Roman" w:hAnsi="Times New Roman"/>
          <w:sz w:val="24"/>
        </w:rPr>
      </w:pPr>
      <w:r w:rsidRPr="00D61637">
        <w:rPr>
          <w:rFonts w:ascii="Times New Roman" w:hAnsi="Times New Roman"/>
          <w:sz w:val="24"/>
        </w:rPr>
        <w:t>89</w:t>
      </w:r>
      <w:r w:rsidR="006B1C38" w:rsidRPr="00D61637">
        <w:rPr>
          <w:rFonts w:ascii="Times New Roman" w:hAnsi="Times New Roman"/>
          <w:sz w:val="24"/>
        </w:rPr>
        <w:t>.</w:t>
      </w:r>
      <w:r w:rsidR="00F358EB" w:rsidRPr="00D61637">
        <w:rPr>
          <w:rFonts w:ascii="Times New Roman" w:hAnsi="Times New Roman"/>
          <w:sz w:val="24"/>
        </w:rPr>
        <w:t xml:space="preserve"> WOJCIKOWSKI, K. et al. 2007. Antioxidant capacity of 55 medicinal herbs traditionally used to treat the urinary </w:t>
      </w:r>
      <w:proofErr w:type="gramStart"/>
      <w:r w:rsidR="00F358EB" w:rsidRPr="00D61637">
        <w:rPr>
          <w:rFonts w:ascii="Times New Roman" w:hAnsi="Times New Roman"/>
          <w:sz w:val="24"/>
        </w:rPr>
        <w:t>system :</w:t>
      </w:r>
      <w:proofErr w:type="gramEnd"/>
      <w:r w:rsidR="00F358EB" w:rsidRPr="00D61637">
        <w:rPr>
          <w:rFonts w:ascii="Times New Roman" w:hAnsi="Times New Roman"/>
          <w:sz w:val="24"/>
        </w:rPr>
        <w:t xml:space="preserve"> a comparison using a sequential three-solvent extraction process. </w:t>
      </w:r>
      <w:proofErr w:type="gramStart"/>
      <w:r w:rsidR="00F358EB" w:rsidRPr="00D61637">
        <w:rPr>
          <w:rFonts w:ascii="Times New Roman" w:hAnsi="Times New Roman"/>
          <w:sz w:val="24"/>
        </w:rPr>
        <w:t xml:space="preserve">In </w:t>
      </w:r>
      <w:r w:rsidR="00F358EB" w:rsidRPr="00D61637">
        <w:rPr>
          <w:rFonts w:ascii="Times New Roman" w:hAnsi="Times New Roman"/>
          <w:i/>
          <w:sz w:val="24"/>
        </w:rPr>
        <w:t>The Journal of alterna</w:t>
      </w:r>
      <w:r w:rsidR="006B1C38" w:rsidRPr="00D61637">
        <w:rPr>
          <w:rFonts w:ascii="Times New Roman" w:hAnsi="Times New Roman"/>
          <w:i/>
          <w:sz w:val="24"/>
        </w:rPr>
        <w:t xml:space="preserve">tive and complementary medicine </w:t>
      </w:r>
      <w:r w:rsidR="006B1C38" w:rsidRPr="00D61637">
        <w:rPr>
          <w:rFonts w:ascii="Times New Roman" w:hAnsi="Times New Roman"/>
          <w:sz w:val="24"/>
        </w:rPr>
        <w:t>[online].</w:t>
      </w:r>
      <w:proofErr w:type="gramEnd"/>
      <w:r w:rsidR="00F358EB" w:rsidRPr="00D61637">
        <w:rPr>
          <w:rFonts w:ascii="Times New Roman" w:hAnsi="Times New Roman"/>
          <w:i/>
          <w:sz w:val="24"/>
        </w:rPr>
        <w:t xml:space="preserve"> </w:t>
      </w:r>
      <w:proofErr w:type="gramStart"/>
      <w:r w:rsidR="006B1C38" w:rsidRPr="00D61637">
        <w:rPr>
          <w:rFonts w:ascii="Times New Roman" w:hAnsi="Times New Roman"/>
          <w:sz w:val="24"/>
        </w:rPr>
        <w:t>2007, vol. 13, no. 1, pp. 103-109 [cit. 2011-3-29].</w:t>
      </w:r>
      <w:proofErr w:type="gramEnd"/>
      <w:r w:rsidR="006B1C38" w:rsidRPr="00D61637">
        <w:rPr>
          <w:rFonts w:ascii="Times New Roman" w:hAnsi="Times New Roman"/>
          <w:sz w:val="24"/>
        </w:rPr>
        <w:t xml:space="preserve"> Dostupné na internete</w:t>
      </w:r>
      <w:r w:rsidR="00F358EB" w:rsidRPr="00D61637">
        <w:rPr>
          <w:rFonts w:ascii="Times New Roman" w:hAnsi="Times New Roman"/>
          <w:sz w:val="24"/>
        </w:rPr>
        <w:t xml:space="preserve">: </w:t>
      </w:r>
      <w:hyperlink r:id="rId95" w:anchor="search=%22.+Antioxidant+capacity+of+55+medicinal+herbs+traditionally+used+to+treat+the+urinary+system+:+a+comparison+using+a+sequential+threesolvent+extraction+process%22" w:history="1">
        <w:r w:rsidR="006B1C38" w:rsidRPr="00D61637">
          <w:rPr>
            <w:rStyle w:val="Hyperlink"/>
            <w:rFonts w:ascii="Times New Roman" w:hAnsi="Times New Roman"/>
            <w:color w:val="auto"/>
            <w:sz w:val="24"/>
            <w:u w:val="none"/>
          </w:rPr>
          <w:t>http://epubs.scu.edu.au/cgi/viewcontent.cgi?article=1012&amp;context=cpp_pubs&amp;seire</w:t>
        </w:r>
        <w:r w:rsidR="006B1C38" w:rsidRPr="00D61637">
          <w:rPr>
            <w:rStyle w:val="Hyperlink"/>
            <w:rFonts w:ascii="Times New Roman" w:hAnsi="Times New Roman"/>
            <w:color w:val="auto"/>
            <w:sz w:val="24"/>
            <w:u w:val="none"/>
          </w:rPr>
          <w:lastRenderedPageBreak/>
          <w:t>dir=1#search=%22.+Antioxidant+capacity+of+55+medicinal+herbs+traditionally+used+to+treat+the+urinary+system+:+a+comparison+using+a+sequential+threesolvent+extraction+process%22</w:t>
        </w:r>
      </w:hyperlink>
    </w:p>
    <w:p w:rsidR="00F358EB" w:rsidRPr="00D61637" w:rsidRDefault="00494E47" w:rsidP="006B1C38">
      <w:pPr>
        <w:spacing w:after="0" w:line="360" w:lineRule="auto"/>
        <w:ind w:left="426" w:hanging="426"/>
        <w:jc w:val="both"/>
        <w:rPr>
          <w:rFonts w:ascii="Times New Roman" w:hAnsi="Times New Roman"/>
          <w:sz w:val="24"/>
        </w:rPr>
      </w:pPr>
      <w:r w:rsidRPr="00D61637">
        <w:rPr>
          <w:rFonts w:ascii="Times New Roman" w:hAnsi="Times New Roman"/>
          <w:sz w:val="24"/>
        </w:rPr>
        <w:t>90</w:t>
      </w:r>
      <w:r w:rsidR="00F358EB" w:rsidRPr="00D61637">
        <w:rPr>
          <w:rFonts w:ascii="Times New Roman" w:hAnsi="Times New Roman"/>
          <w:sz w:val="24"/>
        </w:rPr>
        <w:t xml:space="preserve">. WU, X. </w:t>
      </w:r>
      <w:proofErr w:type="gramStart"/>
      <w:r w:rsidR="00F358EB" w:rsidRPr="00D61637">
        <w:rPr>
          <w:rFonts w:ascii="Times New Roman" w:hAnsi="Times New Roman"/>
          <w:sz w:val="24"/>
        </w:rPr>
        <w:t>et</w:t>
      </w:r>
      <w:proofErr w:type="gramEnd"/>
      <w:r w:rsidR="00F358EB" w:rsidRPr="00D61637">
        <w:rPr>
          <w:rFonts w:ascii="Times New Roman" w:hAnsi="Times New Roman"/>
          <w:sz w:val="24"/>
        </w:rPr>
        <w:t xml:space="preserve">. </w:t>
      </w:r>
      <w:proofErr w:type="gramStart"/>
      <w:r w:rsidR="00F358EB" w:rsidRPr="00D61637">
        <w:rPr>
          <w:rFonts w:ascii="Times New Roman" w:hAnsi="Times New Roman"/>
          <w:sz w:val="24"/>
        </w:rPr>
        <w:t>al. 2004.</w:t>
      </w:r>
      <w:proofErr w:type="gramEnd"/>
      <w:r w:rsidR="00F358EB" w:rsidRPr="00D61637">
        <w:rPr>
          <w:rFonts w:ascii="Times New Roman" w:hAnsi="Times New Roman"/>
          <w:sz w:val="24"/>
        </w:rPr>
        <w:t xml:space="preserve"> Development of a database for total antioxidant capacity in </w:t>
      </w:r>
      <w:proofErr w:type="gramStart"/>
      <w:r w:rsidR="00F358EB" w:rsidRPr="00D61637">
        <w:rPr>
          <w:rFonts w:ascii="Times New Roman" w:hAnsi="Times New Roman"/>
          <w:sz w:val="24"/>
        </w:rPr>
        <w:t>foods :</w:t>
      </w:r>
      <w:proofErr w:type="gramEnd"/>
      <w:r w:rsidR="00F358EB" w:rsidRPr="00D61637">
        <w:rPr>
          <w:rFonts w:ascii="Times New Roman" w:hAnsi="Times New Roman"/>
          <w:sz w:val="24"/>
        </w:rPr>
        <w:t xml:space="preserve"> a preliminary study. </w:t>
      </w:r>
      <w:proofErr w:type="gramStart"/>
      <w:r w:rsidR="00F358EB" w:rsidRPr="00D61637">
        <w:rPr>
          <w:rFonts w:ascii="Times New Roman" w:hAnsi="Times New Roman"/>
          <w:sz w:val="24"/>
        </w:rPr>
        <w:t xml:space="preserve">In </w:t>
      </w:r>
      <w:r w:rsidR="00F358EB" w:rsidRPr="00D61637">
        <w:rPr>
          <w:rFonts w:ascii="Times New Roman" w:hAnsi="Times New Roman"/>
          <w:i/>
          <w:sz w:val="24"/>
        </w:rPr>
        <w:t>Journal o</w:t>
      </w:r>
      <w:r w:rsidR="006B1C38" w:rsidRPr="00D61637">
        <w:rPr>
          <w:rFonts w:ascii="Times New Roman" w:hAnsi="Times New Roman"/>
          <w:i/>
          <w:sz w:val="24"/>
        </w:rPr>
        <w:t xml:space="preserve">f food composition and analysis </w:t>
      </w:r>
      <w:r w:rsidR="006B1C38" w:rsidRPr="00D61637">
        <w:rPr>
          <w:rFonts w:ascii="Times New Roman" w:hAnsi="Times New Roman"/>
          <w:sz w:val="24"/>
        </w:rPr>
        <w:t>[online].</w:t>
      </w:r>
      <w:proofErr w:type="gramEnd"/>
      <w:r w:rsidR="00F358EB" w:rsidRPr="00D61637">
        <w:rPr>
          <w:rFonts w:ascii="Times New Roman" w:hAnsi="Times New Roman"/>
          <w:i/>
          <w:sz w:val="24"/>
        </w:rPr>
        <w:t xml:space="preserve"> </w:t>
      </w:r>
      <w:proofErr w:type="gramStart"/>
      <w:r w:rsidR="006B1C38" w:rsidRPr="00D61637">
        <w:rPr>
          <w:rFonts w:ascii="Times New Roman" w:hAnsi="Times New Roman"/>
          <w:sz w:val="24"/>
        </w:rPr>
        <w:t>2004, vol. 17, no. 3-4, pp. 407-422 [cit. 2011-3-30].</w:t>
      </w:r>
      <w:proofErr w:type="gramEnd"/>
      <w:r w:rsidR="00F358EB" w:rsidRPr="00D61637">
        <w:rPr>
          <w:rFonts w:ascii="Times New Roman" w:hAnsi="Times New Roman"/>
          <w:sz w:val="24"/>
        </w:rPr>
        <w:t xml:space="preserve"> Dostupné na </w:t>
      </w:r>
      <w:proofErr w:type="gramStart"/>
      <w:r w:rsidR="00F358EB" w:rsidRPr="00D61637">
        <w:rPr>
          <w:rFonts w:ascii="Times New Roman" w:hAnsi="Times New Roman"/>
          <w:sz w:val="24"/>
        </w:rPr>
        <w:t>internete :</w:t>
      </w:r>
      <w:proofErr w:type="gramEnd"/>
      <w:r w:rsidR="00F358EB" w:rsidRPr="00D61637">
        <w:rPr>
          <w:rFonts w:ascii="Times New Roman" w:hAnsi="Times New Roman"/>
          <w:sz w:val="24"/>
        </w:rPr>
        <w:t xml:space="preserve">  </w:t>
      </w:r>
      <w:hyperlink r:id="rId96" w:history="1">
        <w:r w:rsidR="00F358EB" w:rsidRPr="00D61637">
          <w:rPr>
            <w:rStyle w:val="Hyperlink"/>
            <w:rFonts w:ascii="Times New Roman" w:hAnsi="Times New Roman"/>
            <w:color w:val="auto"/>
            <w:sz w:val="24"/>
            <w:u w:val="none"/>
          </w:rPr>
          <w:t>http://www.nal.usda.gov/fnic/foodcomp/Data/Other/jfca17_407-422.pdf</w:t>
        </w:r>
      </w:hyperlink>
    </w:p>
    <w:p w:rsidR="00F358EB" w:rsidRPr="00D61637" w:rsidRDefault="00494E47" w:rsidP="006B1C38">
      <w:pPr>
        <w:spacing w:after="0" w:line="360" w:lineRule="auto"/>
        <w:ind w:left="426" w:hanging="426"/>
        <w:jc w:val="both"/>
        <w:rPr>
          <w:rFonts w:ascii="Times New Roman" w:hAnsi="Times New Roman"/>
          <w:sz w:val="24"/>
        </w:rPr>
      </w:pPr>
      <w:r w:rsidRPr="00D61637">
        <w:rPr>
          <w:rFonts w:ascii="Times New Roman" w:hAnsi="Times New Roman"/>
          <w:sz w:val="24"/>
          <w:szCs w:val="24"/>
          <w:lang w:val="pt-BR"/>
        </w:rPr>
        <w:t>91</w:t>
      </w:r>
      <w:r w:rsidR="00F358EB" w:rsidRPr="00D61637">
        <w:rPr>
          <w:rFonts w:ascii="Times New Roman" w:hAnsi="Times New Roman"/>
          <w:sz w:val="24"/>
          <w:szCs w:val="24"/>
          <w:lang w:val="pt-BR"/>
        </w:rPr>
        <w:t xml:space="preserve">. </w:t>
      </w:r>
      <w:r w:rsidR="00F358EB" w:rsidRPr="00D61637">
        <w:rPr>
          <w:rFonts w:ascii="Times New Roman" w:hAnsi="Times New Roman"/>
          <w:sz w:val="24"/>
        </w:rPr>
        <w:t xml:space="preserve">YOO, KM. 2007. </w:t>
      </w:r>
      <w:proofErr w:type="gramStart"/>
      <w:r w:rsidR="00F358EB" w:rsidRPr="00D61637">
        <w:rPr>
          <w:rFonts w:ascii="Times New Roman" w:hAnsi="Times New Roman"/>
          <w:sz w:val="24"/>
        </w:rPr>
        <w:t>Relative antioxidant and cytoprotective activities of common herbs.</w:t>
      </w:r>
      <w:proofErr w:type="gramEnd"/>
      <w:r w:rsidR="00F358EB" w:rsidRPr="00D61637">
        <w:rPr>
          <w:rFonts w:ascii="Times New Roman" w:hAnsi="Times New Roman"/>
          <w:sz w:val="24"/>
        </w:rPr>
        <w:t xml:space="preserve"> </w:t>
      </w:r>
      <w:proofErr w:type="gramStart"/>
      <w:r w:rsidR="00F358EB" w:rsidRPr="00D61637">
        <w:rPr>
          <w:rFonts w:ascii="Times New Roman" w:hAnsi="Times New Roman"/>
          <w:sz w:val="24"/>
        </w:rPr>
        <w:t xml:space="preserve">In </w:t>
      </w:r>
      <w:r w:rsidR="006B1C38" w:rsidRPr="00D61637">
        <w:rPr>
          <w:rFonts w:ascii="Times New Roman" w:hAnsi="Times New Roman"/>
          <w:i/>
          <w:sz w:val="24"/>
        </w:rPr>
        <w:t xml:space="preserve">Food chemistry </w:t>
      </w:r>
      <w:r w:rsidR="006B1C38" w:rsidRPr="00D61637">
        <w:rPr>
          <w:rFonts w:ascii="Times New Roman" w:hAnsi="Times New Roman"/>
          <w:sz w:val="24"/>
        </w:rPr>
        <w:t>[online].</w:t>
      </w:r>
      <w:proofErr w:type="gramEnd"/>
      <w:r w:rsidR="00F358EB" w:rsidRPr="00D61637">
        <w:rPr>
          <w:rFonts w:ascii="Times New Roman" w:hAnsi="Times New Roman"/>
          <w:i/>
          <w:sz w:val="24"/>
        </w:rPr>
        <w:t xml:space="preserve"> </w:t>
      </w:r>
      <w:proofErr w:type="gramStart"/>
      <w:r w:rsidR="006B1C38" w:rsidRPr="00D61637">
        <w:rPr>
          <w:rFonts w:ascii="Times New Roman" w:hAnsi="Times New Roman"/>
          <w:sz w:val="24"/>
        </w:rPr>
        <w:t>2008, v</w:t>
      </w:r>
      <w:r w:rsidR="000E2755" w:rsidRPr="00D61637">
        <w:rPr>
          <w:rFonts w:ascii="Times New Roman" w:hAnsi="Times New Roman"/>
          <w:sz w:val="24"/>
        </w:rPr>
        <w:t>ol. 106, p. 929-936 [cit. 2011-3-27].</w:t>
      </w:r>
      <w:proofErr w:type="gramEnd"/>
      <w:r w:rsidR="000E2755" w:rsidRPr="00D61637">
        <w:rPr>
          <w:rFonts w:ascii="Times New Roman" w:hAnsi="Times New Roman"/>
          <w:sz w:val="24"/>
        </w:rPr>
        <w:t xml:space="preserve"> Dostupné na </w:t>
      </w:r>
      <w:proofErr w:type="gramStart"/>
      <w:r w:rsidR="000E2755" w:rsidRPr="00D61637">
        <w:rPr>
          <w:rFonts w:ascii="Times New Roman" w:hAnsi="Times New Roman"/>
          <w:sz w:val="24"/>
        </w:rPr>
        <w:t xml:space="preserve">internete </w:t>
      </w:r>
      <w:r w:rsidR="00F358EB" w:rsidRPr="00D61637">
        <w:rPr>
          <w:rFonts w:ascii="Times New Roman" w:hAnsi="Times New Roman"/>
          <w:sz w:val="24"/>
        </w:rPr>
        <w:t xml:space="preserve"> </w:t>
      </w:r>
      <w:proofErr w:type="gramEnd"/>
      <w:r w:rsidR="009C736E" w:rsidRPr="00D61637">
        <w:rPr>
          <w:rFonts w:ascii="Times New Roman" w:hAnsi="Times New Roman"/>
        </w:rPr>
        <w:fldChar w:fldCharType="begin"/>
      </w:r>
      <w:r w:rsidR="00B07475" w:rsidRPr="00D61637">
        <w:rPr>
          <w:rFonts w:ascii="Times New Roman" w:hAnsi="Times New Roman"/>
        </w:rPr>
        <w:instrText>HYPERLINK "http://tilia.zf.mendelu.cz/ustavy/553/dzi/www/data/20_rel.pdf"</w:instrText>
      </w:r>
      <w:r w:rsidR="009C736E" w:rsidRPr="00D61637">
        <w:rPr>
          <w:rFonts w:ascii="Times New Roman" w:hAnsi="Times New Roman"/>
        </w:rPr>
        <w:fldChar w:fldCharType="separate"/>
      </w:r>
      <w:r w:rsidR="00F358EB" w:rsidRPr="00D61637">
        <w:rPr>
          <w:rStyle w:val="Hyperlink"/>
          <w:rFonts w:ascii="Times New Roman" w:hAnsi="Times New Roman"/>
          <w:color w:val="auto"/>
          <w:sz w:val="24"/>
          <w:u w:val="none"/>
        </w:rPr>
        <w:t>http://tilia.zf.mendelu.cz/ustavy/553/dzi/www/data/20_rel.pdf</w:t>
      </w:r>
      <w:r w:rsidR="009C736E" w:rsidRPr="00D61637">
        <w:rPr>
          <w:rFonts w:ascii="Times New Roman" w:hAnsi="Times New Roman"/>
        </w:rPr>
        <w:fldChar w:fldCharType="end"/>
      </w:r>
    </w:p>
    <w:p w:rsidR="00034B85" w:rsidRPr="00D61637" w:rsidRDefault="00494E47" w:rsidP="000E2755">
      <w:pPr>
        <w:spacing w:after="0" w:line="360" w:lineRule="auto"/>
        <w:ind w:left="426" w:hanging="426"/>
        <w:jc w:val="both"/>
        <w:rPr>
          <w:rFonts w:ascii="Times New Roman" w:hAnsi="Times New Roman"/>
          <w:sz w:val="24"/>
          <w:szCs w:val="24"/>
          <w:lang w:val="pt-BR"/>
        </w:rPr>
      </w:pPr>
      <w:r w:rsidRPr="00D61637">
        <w:rPr>
          <w:rFonts w:ascii="Times New Roman" w:hAnsi="Times New Roman"/>
          <w:sz w:val="24"/>
          <w:szCs w:val="24"/>
          <w:lang w:val="pt-BR"/>
        </w:rPr>
        <w:t>92</w:t>
      </w:r>
      <w:r w:rsidR="00034B85" w:rsidRPr="00D61637">
        <w:rPr>
          <w:rFonts w:ascii="Times New Roman" w:hAnsi="Times New Roman"/>
          <w:sz w:val="24"/>
          <w:szCs w:val="24"/>
          <w:lang w:val="pt-BR"/>
        </w:rPr>
        <w:t xml:space="preserve">. YOUNGSON, R. 1995. </w:t>
      </w:r>
      <w:r w:rsidR="00034B85" w:rsidRPr="00D61637">
        <w:rPr>
          <w:rFonts w:ascii="Times New Roman" w:hAnsi="Times New Roman"/>
          <w:i/>
          <w:sz w:val="24"/>
          <w:szCs w:val="24"/>
          <w:lang w:val="pt-BR"/>
        </w:rPr>
        <w:t>Antioxidanty - cesta ke zdraví</w:t>
      </w:r>
      <w:r w:rsidR="00034B85" w:rsidRPr="00D61637">
        <w:rPr>
          <w:rFonts w:ascii="Times New Roman" w:hAnsi="Times New Roman"/>
          <w:sz w:val="24"/>
          <w:szCs w:val="24"/>
          <w:lang w:val="pt-BR"/>
        </w:rPr>
        <w:t>, Brno : JOTA, 1995. 143s. ISBN 80-85617-56-0.</w:t>
      </w:r>
    </w:p>
    <w:p w:rsidR="00034B85" w:rsidRPr="00D61637" w:rsidRDefault="00494E47" w:rsidP="000E2755">
      <w:pPr>
        <w:spacing w:after="0" w:line="360" w:lineRule="auto"/>
        <w:ind w:left="426" w:hanging="426"/>
        <w:jc w:val="both"/>
        <w:rPr>
          <w:rFonts w:ascii="Times New Roman" w:hAnsi="Times New Roman"/>
          <w:sz w:val="24"/>
          <w:szCs w:val="24"/>
          <w:lang w:val="pt-BR"/>
        </w:rPr>
      </w:pPr>
      <w:r w:rsidRPr="00D61637">
        <w:rPr>
          <w:rFonts w:ascii="Times New Roman" w:hAnsi="Times New Roman"/>
          <w:sz w:val="24"/>
          <w:szCs w:val="24"/>
          <w:lang w:val="pt-BR"/>
        </w:rPr>
        <w:t>93</w:t>
      </w:r>
      <w:r w:rsidR="00034B85" w:rsidRPr="00D61637">
        <w:rPr>
          <w:rFonts w:ascii="Times New Roman" w:hAnsi="Times New Roman"/>
          <w:sz w:val="24"/>
          <w:szCs w:val="24"/>
          <w:lang w:val="pt-BR"/>
        </w:rPr>
        <w:t xml:space="preserve">. ZACHAR, D. 2004. </w:t>
      </w:r>
      <w:r w:rsidR="00034B85" w:rsidRPr="00D61637">
        <w:rPr>
          <w:rFonts w:ascii="Times New Roman" w:hAnsi="Times New Roman"/>
          <w:i/>
          <w:sz w:val="24"/>
          <w:szCs w:val="24"/>
          <w:lang w:val="pt-BR"/>
        </w:rPr>
        <w:t>Humánna výživa.</w:t>
      </w:r>
      <w:r w:rsidR="00034B85" w:rsidRPr="00D61637">
        <w:rPr>
          <w:rFonts w:ascii="Times New Roman" w:hAnsi="Times New Roman"/>
          <w:sz w:val="24"/>
          <w:szCs w:val="24"/>
          <w:lang w:val="pt-BR"/>
        </w:rPr>
        <w:t xml:space="preserve"> Zvolen : Technická univerzita, 2004. 217 s. ISBN 80-228-1293-5</w:t>
      </w:r>
      <w:r w:rsidR="00F358EB" w:rsidRPr="00D61637">
        <w:rPr>
          <w:rFonts w:ascii="Times New Roman" w:hAnsi="Times New Roman"/>
          <w:sz w:val="24"/>
          <w:szCs w:val="24"/>
          <w:lang w:val="pt-BR"/>
        </w:rPr>
        <w:t xml:space="preserve"> </w:t>
      </w:r>
    </w:p>
    <w:p w:rsidR="00F358EB" w:rsidRPr="00D61637" w:rsidRDefault="00494E47" w:rsidP="000E2755">
      <w:pPr>
        <w:spacing w:after="0" w:line="360" w:lineRule="auto"/>
        <w:ind w:left="426" w:hanging="426"/>
        <w:jc w:val="both"/>
        <w:rPr>
          <w:rFonts w:ascii="Times New Roman" w:hAnsi="Times New Roman"/>
          <w:sz w:val="24"/>
        </w:rPr>
      </w:pPr>
      <w:r w:rsidRPr="00D61637">
        <w:rPr>
          <w:rFonts w:ascii="Times New Roman" w:hAnsi="Times New Roman"/>
          <w:sz w:val="24"/>
        </w:rPr>
        <w:t>94</w:t>
      </w:r>
      <w:r w:rsidR="00F358EB" w:rsidRPr="00D61637">
        <w:rPr>
          <w:rFonts w:ascii="Times New Roman" w:hAnsi="Times New Roman"/>
          <w:sz w:val="24"/>
        </w:rPr>
        <w:t xml:space="preserve">. ZHENG, W- WANG, S.Y. 2001. </w:t>
      </w:r>
      <w:proofErr w:type="gramStart"/>
      <w:r w:rsidR="00F358EB" w:rsidRPr="00D61637">
        <w:rPr>
          <w:rFonts w:ascii="Times New Roman" w:hAnsi="Times New Roman"/>
          <w:sz w:val="24"/>
        </w:rPr>
        <w:t>Antioxidant activity and phenolic compounds in selected herbs.</w:t>
      </w:r>
      <w:proofErr w:type="gramEnd"/>
      <w:r w:rsidR="00F358EB" w:rsidRPr="00D61637">
        <w:rPr>
          <w:rFonts w:ascii="Times New Roman" w:hAnsi="Times New Roman"/>
          <w:sz w:val="24"/>
        </w:rPr>
        <w:t xml:space="preserve"> </w:t>
      </w:r>
      <w:proofErr w:type="gramStart"/>
      <w:r w:rsidR="00F358EB" w:rsidRPr="00D61637">
        <w:rPr>
          <w:rFonts w:ascii="Times New Roman" w:hAnsi="Times New Roman"/>
          <w:sz w:val="24"/>
        </w:rPr>
        <w:t xml:space="preserve">In </w:t>
      </w:r>
      <w:r w:rsidR="00F358EB" w:rsidRPr="00D61637">
        <w:rPr>
          <w:rFonts w:ascii="Times New Roman" w:hAnsi="Times New Roman"/>
          <w:i/>
          <w:sz w:val="24"/>
        </w:rPr>
        <w:t xml:space="preserve">Journal of </w:t>
      </w:r>
      <w:r w:rsidR="000E2755" w:rsidRPr="00D61637">
        <w:rPr>
          <w:rFonts w:ascii="Times New Roman" w:hAnsi="Times New Roman"/>
          <w:i/>
          <w:sz w:val="24"/>
        </w:rPr>
        <w:t xml:space="preserve">Agricultural and Food Chemistry </w:t>
      </w:r>
      <w:r w:rsidR="000E2755" w:rsidRPr="00D61637">
        <w:rPr>
          <w:rFonts w:ascii="Times New Roman" w:hAnsi="Times New Roman"/>
          <w:sz w:val="24"/>
        </w:rPr>
        <w:t>[online].</w:t>
      </w:r>
      <w:proofErr w:type="gramEnd"/>
      <w:r w:rsidR="00F358EB" w:rsidRPr="00D61637">
        <w:rPr>
          <w:rFonts w:ascii="Times New Roman" w:hAnsi="Times New Roman"/>
          <w:i/>
          <w:sz w:val="24"/>
        </w:rPr>
        <w:t xml:space="preserve"> </w:t>
      </w:r>
      <w:proofErr w:type="gramStart"/>
      <w:r w:rsidR="000E2755" w:rsidRPr="00D61637">
        <w:rPr>
          <w:rFonts w:ascii="Times New Roman" w:hAnsi="Times New Roman"/>
          <w:sz w:val="24"/>
        </w:rPr>
        <w:t>2001, v</w:t>
      </w:r>
      <w:r w:rsidR="00F358EB" w:rsidRPr="00D61637">
        <w:rPr>
          <w:rFonts w:ascii="Times New Roman" w:hAnsi="Times New Roman"/>
          <w:sz w:val="24"/>
        </w:rPr>
        <w:t>ol. 49, no. 11, p</w:t>
      </w:r>
      <w:r w:rsidR="000E2755" w:rsidRPr="00D61637">
        <w:rPr>
          <w:rFonts w:ascii="Times New Roman" w:hAnsi="Times New Roman"/>
          <w:sz w:val="24"/>
        </w:rPr>
        <w:t>p. 5165-5170 [cit. 2011-2-28].</w:t>
      </w:r>
      <w:proofErr w:type="gramEnd"/>
      <w:r w:rsidR="00F358EB" w:rsidRPr="00D61637">
        <w:rPr>
          <w:rFonts w:ascii="Times New Roman" w:hAnsi="Times New Roman"/>
          <w:sz w:val="24"/>
        </w:rPr>
        <w:t xml:space="preserve"> Dostupné na </w:t>
      </w:r>
      <w:proofErr w:type="gramStart"/>
      <w:r w:rsidR="00F358EB" w:rsidRPr="00D61637">
        <w:rPr>
          <w:rFonts w:ascii="Times New Roman" w:hAnsi="Times New Roman"/>
          <w:sz w:val="24"/>
        </w:rPr>
        <w:t>internete :</w:t>
      </w:r>
      <w:proofErr w:type="gramEnd"/>
      <w:r w:rsidR="00F358EB" w:rsidRPr="00D61637">
        <w:rPr>
          <w:rFonts w:ascii="Times New Roman" w:hAnsi="Times New Roman"/>
          <w:sz w:val="24"/>
        </w:rPr>
        <w:t xml:space="preserve"> </w:t>
      </w:r>
      <w:hyperlink r:id="rId97" w:history="1">
        <w:r w:rsidR="00F358EB" w:rsidRPr="00D61637">
          <w:rPr>
            <w:rStyle w:val="Hyperlink"/>
            <w:rFonts w:ascii="Times New Roman" w:hAnsi="Times New Roman"/>
            <w:color w:val="auto"/>
            <w:sz w:val="24"/>
            <w:u w:val="none"/>
          </w:rPr>
          <w:t>http://ddr.nal.usda.gov/dspace/bitstream/10113/22459/1/IND23276012.pdf</w:t>
        </w:r>
      </w:hyperlink>
    </w:p>
    <w:p w:rsidR="00034B85" w:rsidRPr="00D61637" w:rsidRDefault="00494E47" w:rsidP="00034B85">
      <w:pPr>
        <w:spacing w:line="360" w:lineRule="auto"/>
        <w:ind w:left="426" w:hanging="426"/>
        <w:jc w:val="both"/>
        <w:rPr>
          <w:rFonts w:ascii="Times New Roman" w:hAnsi="Times New Roman"/>
          <w:sz w:val="24"/>
          <w:szCs w:val="24"/>
          <w:lang w:val="pt-BR"/>
        </w:rPr>
      </w:pPr>
      <w:r w:rsidRPr="00D61637">
        <w:rPr>
          <w:rFonts w:ascii="Times New Roman" w:hAnsi="Times New Roman"/>
          <w:sz w:val="24"/>
          <w:szCs w:val="24"/>
          <w:lang w:val="pt-BR"/>
        </w:rPr>
        <w:t>95</w:t>
      </w:r>
      <w:r w:rsidR="00034B85" w:rsidRPr="00D61637">
        <w:rPr>
          <w:rFonts w:ascii="Times New Roman" w:hAnsi="Times New Roman"/>
          <w:sz w:val="24"/>
          <w:szCs w:val="24"/>
          <w:lang w:val="pt-BR"/>
        </w:rPr>
        <w:t xml:space="preserve">. ZIMA, T. 2002. Stanovení antioxidantů v klinické praxi. In </w:t>
      </w:r>
      <w:r w:rsidR="00034B85" w:rsidRPr="00D61637">
        <w:rPr>
          <w:rFonts w:ascii="Times New Roman" w:hAnsi="Times New Roman"/>
          <w:i/>
          <w:sz w:val="24"/>
          <w:szCs w:val="24"/>
          <w:lang w:val="pt-BR"/>
        </w:rPr>
        <w:t xml:space="preserve">Vitaminy2002 – prírodní antioxidanty. </w:t>
      </w:r>
      <w:r w:rsidR="00034B85" w:rsidRPr="00D61637">
        <w:rPr>
          <w:rFonts w:ascii="Times New Roman" w:hAnsi="Times New Roman"/>
          <w:sz w:val="24"/>
          <w:szCs w:val="24"/>
          <w:lang w:val="pt-BR"/>
        </w:rPr>
        <w:t>Pardubice : Univerzita Pardubice, 2002, s. 65-67</w:t>
      </w:r>
    </w:p>
    <w:p w:rsidR="003424C5" w:rsidRPr="00D61637" w:rsidRDefault="003424C5" w:rsidP="00F72CAA">
      <w:pPr>
        <w:spacing w:after="0" w:line="240" w:lineRule="auto"/>
        <w:jc w:val="both"/>
        <w:rPr>
          <w:rFonts w:ascii="Times New Roman" w:hAnsi="Times New Roman"/>
          <w:sz w:val="24"/>
          <w:szCs w:val="24"/>
        </w:rPr>
      </w:pPr>
    </w:p>
    <w:p w:rsidR="00B66C30" w:rsidRPr="00D61637" w:rsidRDefault="00B66C30" w:rsidP="00F72CAA">
      <w:pPr>
        <w:spacing w:after="0" w:line="240" w:lineRule="auto"/>
        <w:jc w:val="both"/>
        <w:rPr>
          <w:rFonts w:ascii="Times New Roman" w:hAnsi="Times New Roman"/>
          <w:sz w:val="24"/>
          <w:szCs w:val="24"/>
        </w:rPr>
      </w:pPr>
    </w:p>
    <w:p w:rsidR="00B66C30" w:rsidRPr="00D61637" w:rsidRDefault="00B66C30" w:rsidP="00F72CAA">
      <w:pPr>
        <w:spacing w:after="0" w:line="240" w:lineRule="auto"/>
        <w:jc w:val="both"/>
        <w:rPr>
          <w:rFonts w:ascii="Times New Roman" w:hAnsi="Times New Roman"/>
          <w:sz w:val="24"/>
          <w:szCs w:val="24"/>
        </w:rPr>
      </w:pPr>
    </w:p>
    <w:p w:rsidR="00B66C30" w:rsidRPr="00D61637" w:rsidRDefault="00B66C30" w:rsidP="00F72CAA">
      <w:pPr>
        <w:spacing w:after="0" w:line="240" w:lineRule="auto"/>
        <w:jc w:val="both"/>
        <w:rPr>
          <w:rFonts w:ascii="Times New Roman" w:hAnsi="Times New Roman"/>
          <w:sz w:val="24"/>
          <w:szCs w:val="24"/>
        </w:rPr>
      </w:pPr>
    </w:p>
    <w:p w:rsidR="00B66C30" w:rsidRPr="00D61637" w:rsidRDefault="00B66C30" w:rsidP="00F72CAA">
      <w:pPr>
        <w:spacing w:after="0" w:line="240" w:lineRule="auto"/>
        <w:jc w:val="both"/>
        <w:rPr>
          <w:rFonts w:ascii="Times New Roman" w:hAnsi="Times New Roman"/>
          <w:sz w:val="24"/>
          <w:szCs w:val="24"/>
        </w:rPr>
      </w:pPr>
    </w:p>
    <w:p w:rsidR="00F428F3" w:rsidRPr="00D61637" w:rsidRDefault="00F428F3" w:rsidP="00B66C30">
      <w:pPr>
        <w:spacing w:after="0" w:line="360" w:lineRule="auto"/>
        <w:jc w:val="both"/>
        <w:rPr>
          <w:rFonts w:ascii="Times New Roman" w:hAnsi="Times New Roman"/>
          <w:sz w:val="24"/>
          <w:szCs w:val="24"/>
        </w:rPr>
      </w:pPr>
    </w:p>
    <w:p w:rsidR="000D06F3" w:rsidRDefault="000D06F3" w:rsidP="00B66C30">
      <w:pPr>
        <w:spacing w:after="0" w:line="360" w:lineRule="auto"/>
        <w:jc w:val="both"/>
        <w:rPr>
          <w:rFonts w:ascii="Times New Roman" w:hAnsi="Times New Roman"/>
          <w:b/>
          <w:sz w:val="24"/>
          <w:szCs w:val="24"/>
        </w:rPr>
      </w:pPr>
    </w:p>
    <w:p w:rsidR="000D06F3" w:rsidRDefault="000D06F3" w:rsidP="00B66C30">
      <w:pPr>
        <w:spacing w:after="0" w:line="360" w:lineRule="auto"/>
        <w:jc w:val="both"/>
        <w:rPr>
          <w:rFonts w:ascii="Times New Roman" w:hAnsi="Times New Roman"/>
          <w:b/>
          <w:sz w:val="24"/>
          <w:szCs w:val="24"/>
        </w:rPr>
      </w:pPr>
    </w:p>
    <w:p w:rsidR="000D06F3" w:rsidRDefault="000D06F3" w:rsidP="00B66C30">
      <w:pPr>
        <w:spacing w:after="0" w:line="360" w:lineRule="auto"/>
        <w:jc w:val="both"/>
        <w:rPr>
          <w:rFonts w:ascii="Times New Roman" w:hAnsi="Times New Roman"/>
          <w:b/>
          <w:sz w:val="24"/>
          <w:szCs w:val="24"/>
        </w:rPr>
      </w:pPr>
    </w:p>
    <w:p w:rsidR="000D06F3" w:rsidRDefault="000D06F3" w:rsidP="00B66C30">
      <w:pPr>
        <w:spacing w:after="0" w:line="360" w:lineRule="auto"/>
        <w:jc w:val="both"/>
        <w:rPr>
          <w:rFonts w:ascii="Times New Roman" w:hAnsi="Times New Roman"/>
          <w:b/>
          <w:sz w:val="24"/>
          <w:szCs w:val="24"/>
        </w:rPr>
      </w:pPr>
    </w:p>
    <w:p w:rsidR="000D06F3" w:rsidRDefault="000D06F3" w:rsidP="00B66C30">
      <w:pPr>
        <w:spacing w:after="0" w:line="360" w:lineRule="auto"/>
        <w:jc w:val="both"/>
        <w:rPr>
          <w:rFonts w:ascii="Times New Roman" w:hAnsi="Times New Roman"/>
          <w:b/>
          <w:sz w:val="24"/>
          <w:szCs w:val="24"/>
        </w:rPr>
      </w:pPr>
    </w:p>
    <w:p w:rsidR="000D06F3" w:rsidRDefault="000D06F3" w:rsidP="00B66C30">
      <w:pPr>
        <w:spacing w:after="0" w:line="360" w:lineRule="auto"/>
        <w:jc w:val="both"/>
        <w:rPr>
          <w:rFonts w:ascii="Times New Roman" w:hAnsi="Times New Roman"/>
          <w:b/>
          <w:sz w:val="24"/>
          <w:szCs w:val="24"/>
        </w:rPr>
      </w:pPr>
    </w:p>
    <w:p w:rsidR="000D06F3" w:rsidRDefault="000D06F3" w:rsidP="00B66C30">
      <w:pPr>
        <w:spacing w:after="0" w:line="360" w:lineRule="auto"/>
        <w:jc w:val="both"/>
        <w:rPr>
          <w:rFonts w:ascii="Times New Roman" w:hAnsi="Times New Roman"/>
          <w:b/>
          <w:sz w:val="24"/>
          <w:szCs w:val="24"/>
        </w:rPr>
      </w:pPr>
    </w:p>
    <w:p w:rsidR="000D06F3" w:rsidRDefault="000D06F3" w:rsidP="00B66C30">
      <w:pPr>
        <w:spacing w:after="0" w:line="360" w:lineRule="auto"/>
        <w:jc w:val="both"/>
        <w:rPr>
          <w:rFonts w:ascii="Times New Roman" w:hAnsi="Times New Roman"/>
          <w:b/>
          <w:sz w:val="24"/>
          <w:szCs w:val="24"/>
        </w:rPr>
      </w:pPr>
    </w:p>
    <w:p w:rsidR="00B66C30" w:rsidRPr="00D61637" w:rsidRDefault="00B66C30" w:rsidP="00B66C30">
      <w:pPr>
        <w:spacing w:after="0" w:line="360" w:lineRule="auto"/>
        <w:jc w:val="both"/>
        <w:rPr>
          <w:rFonts w:ascii="Times New Roman" w:hAnsi="Times New Roman"/>
          <w:b/>
          <w:sz w:val="24"/>
          <w:szCs w:val="24"/>
        </w:rPr>
      </w:pPr>
      <w:r w:rsidRPr="00D61637">
        <w:rPr>
          <w:rFonts w:ascii="Times New Roman" w:hAnsi="Times New Roman"/>
          <w:b/>
          <w:sz w:val="24"/>
          <w:szCs w:val="24"/>
        </w:rPr>
        <w:lastRenderedPageBreak/>
        <w:t>PRÍLOHY</w:t>
      </w:r>
    </w:p>
    <w:p w:rsidR="00D24427" w:rsidRPr="00D61637" w:rsidRDefault="00B66C30" w:rsidP="00B66C30">
      <w:pPr>
        <w:spacing w:after="0" w:line="360" w:lineRule="auto"/>
        <w:jc w:val="both"/>
        <w:rPr>
          <w:rFonts w:ascii="Times New Roman" w:hAnsi="Times New Roman"/>
          <w:sz w:val="24"/>
          <w:szCs w:val="24"/>
        </w:rPr>
      </w:pPr>
      <w:r w:rsidRPr="00D61637">
        <w:rPr>
          <w:rFonts w:ascii="Times New Roman" w:hAnsi="Times New Roman"/>
          <w:sz w:val="24"/>
          <w:szCs w:val="24"/>
        </w:rPr>
        <w:t>Príloha A</w:t>
      </w:r>
    </w:p>
    <w:p w:rsidR="00B66C30" w:rsidRPr="00D61637" w:rsidRDefault="00B66C30" w:rsidP="00B66C30">
      <w:pPr>
        <w:spacing w:after="0" w:line="360" w:lineRule="auto"/>
        <w:jc w:val="both"/>
        <w:rPr>
          <w:rFonts w:ascii="Times New Roman" w:hAnsi="Times New Roman"/>
          <w:sz w:val="24"/>
          <w:szCs w:val="24"/>
        </w:rPr>
      </w:pPr>
      <w:r w:rsidRPr="00D61637">
        <w:rPr>
          <w:rFonts w:ascii="Times New Roman" w:hAnsi="Times New Roman"/>
          <w:sz w:val="24"/>
          <w:szCs w:val="24"/>
        </w:rPr>
        <w:t>- Dotazník</w:t>
      </w:r>
    </w:p>
    <w:p w:rsidR="00B66C30" w:rsidRPr="00D61637" w:rsidRDefault="00B66C30" w:rsidP="00B66C30">
      <w:pPr>
        <w:spacing w:after="0" w:line="360" w:lineRule="auto"/>
        <w:jc w:val="both"/>
        <w:rPr>
          <w:rFonts w:ascii="Times New Roman" w:hAnsi="Times New Roman"/>
          <w:sz w:val="24"/>
          <w:szCs w:val="24"/>
        </w:rPr>
      </w:pPr>
    </w:p>
    <w:p w:rsidR="00B66C30" w:rsidRPr="00D61637" w:rsidRDefault="00B66C30" w:rsidP="00F72CAA">
      <w:pPr>
        <w:spacing w:after="0" w:line="240" w:lineRule="auto"/>
        <w:jc w:val="both"/>
        <w:rPr>
          <w:rFonts w:ascii="Times New Roman" w:hAnsi="Times New Roman"/>
          <w:sz w:val="24"/>
          <w:szCs w:val="24"/>
        </w:rPr>
      </w:pPr>
    </w:p>
    <w:p w:rsidR="00B66C30" w:rsidRPr="00D61637" w:rsidRDefault="00B66C30" w:rsidP="00F72CAA">
      <w:pPr>
        <w:spacing w:after="0" w:line="240" w:lineRule="auto"/>
        <w:jc w:val="both"/>
        <w:rPr>
          <w:rFonts w:ascii="Times New Roman" w:hAnsi="Times New Roman"/>
          <w:sz w:val="24"/>
          <w:szCs w:val="24"/>
        </w:rPr>
      </w:pPr>
    </w:p>
    <w:p w:rsidR="00B66C30" w:rsidRPr="00D61637" w:rsidRDefault="00B66C30" w:rsidP="00F72CAA">
      <w:pPr>
        <w:spacing w:after="0" w:line="240" w:lineRule="auto"/>
        <w:jc w:val="both"/>
        <w:rPr>
          <w:rFonts w:ascii="Times New Roman" w:hAnsi="Times New Roman"/>
          <w:sz w:val="24"/>
          <w:szCs w:val="24"/>
        </w:rPr>
      </w:pPr>
    </w:p>
    <w:p w:rsidR="00B66C30" w:rsidRPr="00D61637" w:rsidRDefault="00B66C30" w:rsidP="00F72CAA">
      <w:pPr>
        <w:spacing w:after="0" w:line="240" w:lineRule="auto"/>
        <w:jc w:val="both"/>
        <w:rPr>
          <w:rFonts w:ascii="Times New Roman" w:hAnsi="Times New Roman"/>
          <w:sz w:val="24"/>
          <w:szCs w:val="24"/>
        </w:rPr>
      </w:pPr>
    </w:p>
    <w:p w:rsidR="00B66C30" w:rsidRPr="00D61637" w:rsidRDefault="00B66C30" w:rsidP="00F72CAA">
      <w:pPr>
        <w:spacing w:after="0" w:line="240" w:lineRule="auto"/>
        <w:jc w:val="both"/>
        <w:rPr>
          <w:rFonts w:ascii="Times New Roman" w:hAnsi="Times New Roman"/>
          <w:sz w:val="24"/>
          <w:szCs w:val="24"/>
        </w:rPr>
      </w:pPr>
    </w:p>
    <w:p w:rsidR="00B66C30" w:rsidRPr="00D61637" w:rsidRDefault="00B66C30" w:rsidP="00F72CAA">
      <w:pPr>
        <w:spacing w:after="0" w:line="240" w:lineRule="auto"/>
        <w:jc w:val="both"/>
        <w:rPr>
          <w:rFonts w:ascii="Times New Roman" w:hAnsi="Times New Roman"/>
          <w:sz w:val="24"/>
          <w:szCs w:val="24"/>
        </w:rPr>
      </w:pPr>
    </w:p>
    <w:p w:rsidR="00B66C30" w:rsidRPr="00D61637" w:rsidRDefault="00B66C30" w:rsidP="00F72CAA">
      <w:pPr>
        <w:spacing w:after="0" w:line="240" w:lineRule="auto"/>
        <w:jc w:val="both"/>
        <w:rPr>
          <w:rFonts w:ascii="Times New Roman" w:hAnsi="Times New Roman"/>
          <w:sz w:val="24"/>
          <w:szCs w:val="24"/>
        </w:rPr>
      </w:pPr>
    </w:p>
    <w:p w:rsidR="00B66C30" w:rsidRPr="00D61637" w:rsidRDefault="00B66C30"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p>
    <w:p w:rsidR="00300173" w:rsidRDefault="00300173" w:rsidP="00F72CAA">
      <w:pPr>
        <w:spacing w:after="0" w:line="240" w:lineRule="auto"/>
        <w:jc w:val="both"/>
        <w:rPr>
          <w:rFonts w:ascii="Times New Roman" w:hAnsi="Times New Roman"/>
          <w:sz w:val="24"/>
          <w:szCs w:val="24"/>
        </w:rPr>
      </w:pPr>
    </w:p>
    <w:p w:rsidR="00300173" w:rsidRDefault="00300173" w:rsidP="00F72CAA">
      <w:pPr>
        <w:spacing w:after="0" w:line="240" w:lineRule="auto"/>
        <w:jc w:val="both"/>
        <w:rPr>
          <w:rFonts w:ascii="Times New Roman" w:hAnsi="Times New Roman"/>
          <w:sz w:val="24"/>
          <w:szCs w:val="24"/>
        </w:rPr>
      </w:pPr>
    </w:p>
    <w:p w:rsidR="00300173" w:rsidRDefault="00300173" w:rsidP="00F72CAA">
      <w:pPr>
        <w:spacing w:after="0" w:line="240" w:lineRule="auto"/>
        <w:jc w:val="both"/>
        <w:rPr>
          <w:rFonts w:ascii="Times New Roman" w:hAnsi="Times New Roman"/>
          <w:sz w:val="24"/>
          <w:szCs w:val="24"/>
        </w:rPr>
      </w:pPr>
    </w:p>
    <w:p w:rsidR="00D24427" w:rsidRPr="00D61637" w:rsidRDefault="00D24427" w:rsidP="00F72CAA">
      <w:pPr>
        <w:spacing w:after="0" w:line="240" w:lineRule="auto"/>
        <w:jc w:val="both"/>
        <w:rPr>
          <w:rFonts w:ascii="Times New Roman" w:hAnsi="Times New Roman"/>
          <w:sz w:val="24"/>
          <w:szCs w:val="24"/>
        </w:rPr>
      </w:pPr>
      <w:r w:rsidRPr="00D61637">
        <w:rPr>
          <w:rFonts w:ascii="Times New Roman" w:hAnsi="Times New Roman"/>
          <w:sz w:val="24"/>
          <w:szCs w:val="24"/>
        </w:rPr>
        <w:lastRenderedPageBreak/>
        <w:t>Príloha A</w:t>
      </w:r>
    </w:p>
    <w:p w:rsidR="00D24427" w:rsidRPr="00D61637" w:rsidRDefault="00D24427" w:rsidP="00F72CAA">
      <w:pPr>
        <w:spacing w:after="0" w:line="240" w:lineRule="auto"/>
        <w:jc w:val="both"/>
        <w:rPr>
          <w:rFonts w:ascii="Times New Roman" w:hAnsi="Times New Roman"/>
          <w:sz w:val="24"/>
          <w:szCs w:val="24"/>
        </w:rPr>
      </w:pPr>
    </w:p>
    <w:p w:rsidR="00D24427" w:rsidRPr="00D61637" w:rsidRDefault="00D24427" w:rsidP="00D24427">
      <w:pPr>
        <w:spacing w:after="0"/>
        <w:jc w:val="center"/>
        <w:rPr>
          <w:rFonts w:ascii="Times New Roman" w:hAnsi="Times New Roman"/>
          <w:b/>
          <w:sz w:val="32"/>
          <w:szCs w:val="32"/>
          <w:lang w:val="sk-SK"/>
        </w:rPr>
      </w:pPr>
      <w:r w:rsidRPr="00D61637">
        <w:rPr>
          <w:rFonts w:ascii="Times New Roman" w:hAnsi="Times New Roman"/>
          <w:b/>
          <w:sz w:val="32"/>
          <w:szCs w:val="32"/>
          <w:lang w:val="sk-SK"/>
        </w:rPr>
        <w:t>Dotazník: Konzumácia netradičných druhov ovocia a zeleniny</w:t>
      </w:r>
    </w:p>
    <w:p w:rsidR="00D24427" w:rsidRPr="00D61637" w:rsidRDefault="00D24427" w:rsidP="00D24427">
      <w:pPr>
        <w:spacing w:after="0"/>
        <w:jc w:val="center"/>
        <w:rPr>
          <w:rFonts w:ascii="Times New Roman" w:hAnsi="Times New Roman"/>
          <w:sz w:val="24"/>
          <w:szCs w:val="24"/>
          <w:lang w:val="sk-SK"/>
        </w:rPr>
      </w:pPr>
      <w:r w:rsidRPr="00D61637">
        <w:rPr>
          <w:rFonts w:ascii="Times New Roman" w:hAnsi="Times New Roman"/>
          <w:sz w:val="24"/>
          <w:szCs w:val="24"/>
          <w:lang w:val="sk-SK"/>
        </w:rPr>
        <w:t>Dotazník je určený na získanie všeobecných informácii z danej problematiky za účelom vypracovania diplomovej práce. Za Vami poskytnuté informácie a ochotu Vám vopred ďakujeme!</w:t>
      </w:r>
    </w:p>
    <w:p w:rsidR="00D24427" w:rsidRPr="00D61637" w:rsidRDefault="00D24427" w:rsidP="00D24427">
      <w:pPr>
        <w:rPr>
          <w:rFonts w:ascii="Times New Roman" w:hAnsi="Times New Roman"/>
          <w:b/>
          <w:sz w:val="24"/>
          <w:szCs w:val="24"/>
          <w:lang w:val="sk-SK"/>
        </w:rPr>
      </w:pP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1. Konzumujete ovocie a zeleninu? Ako často a koľko?</w:t>
      </w:r>
    </w:p>
    <w:p w:rsidR="00D24427" w:rsidRPr="00D61637" w:rsidRDefault="00D24427" w:rsidP="00D24427">
      <w:pPr>
        <w:rPr>
          <w:rFonts w:ascii="Times New Roman" w:hAnsi="Times New Roman"/>
          <w:b/>
          <w:sz w:val="24"/>
          <w:szCs w:val="24"/>
          <w:lang w:val="sk-SK"/>
        </w:rPr>
      </w:pP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2. Aké druhy ovocia a zeleniny konzumujete najčastejšie?</w:t>
      </w:r>
    </w:p>
    <w:p w:rsidR="00D24427" w:rsidRPr="00D61637" w:rsidRDefault="00D24427" w:rsidP="00D24427">
      <w:pPr>
        <w:rPr>
          <w:rFonts w:ascii="Times New Roman" w:hAnsi="Times New Roman"/>
          <w:b/>
          <w:sz w:val="24"/>
          <w:szCs w:val="24"/>
          <w:lang w:val="sk-SK"/>
        </w:rPr>
      </w:pP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3. Viete prečo sú ovocie a zelenina dôležité pre zdravie človeka? (z hľadiska zloženia)</w:t>
      </w:r>
    </w:p>
    <w:p w:rsidR="00D24427" w:rsidRPr="00D61637" w:rsidRDefault="00D24427" w:rsidP="00D24427">
      <w:pPr>
        <w:rPr>
          <w:rFonts w:ascii="Times New Roman" w:hAnsi="Times New Roman"/>
          <w:b/>
          <w:sz w:val="24"/>
          <w:szCs w:val="24"/>
          <w:lang w:val="sk-SK"/>
        </w:rPr>
      </w:pP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 xml:space="preserve">4. Aké netradičné druhy ovocia a zeleniny poznáte? (Vymenujte aspoň 3 z ovocia a 3 zo zeleniny) </w:t>
      </w:r>
    </w:p>
    <w:p w:rsidR="00D24427" w:rsidRPr="00D61637" w:rsidRDefault="00D24427" w:rsidP="00D24427">
      <w:pPr>
        <w:rPr>
          <w:rFonts w:ascii="Times New Roman" w:hAnsi="Times New Roman"/>
          <w:b/>
          <w:sz w:val="24"/>
          <w:szCs w:val="24"/>
          <w:lang w:val="sk-SK"/>
        </w:rPr>
      </w:pPr>
    </w:p>
    <w:p w:rsidR="00D24427" w:rsidRPr="00D61637" w:rsidRDefault="00D24427" w:rsidP="00D24427">
      <w:pPr>
        <w:spacing w:after="0" w:line="240" w:lineRule="auto"/>
        <w:rPr>
          <w:rFonts w:ascii="Times New Roman" w:hAnsi="Times New Roman"/>
          <w:b/>
          <w:sz w:val="24"/>
          <w:szCs w:val="24"/>
          <w:lang w:val="sk-SK"/>
        </w:rPr>
      </w:pPr>
      <w:r w:rsidRPr="00D61637">
        <w:rPr>
          <w:rFonts w:ascii="Times New Roman" w:hAnsi="Times New Roman"/>
          <w:b/>
          <w:sz w:val="24"/>
          <w:szCs w:val="24"/>
          <w:lang w:val="sk-SK"/>
        </w:rPr>
        <w:t xml:space="preserve">5. Označte ako často konzumujete tieto druhy ovocia a zeleniny: </w:t>
      </w:r>
    </w:p>
    <w:p w:rsidR="00D24427" w:rsidRPr="00D61637" w:rsidRDefault="00D24427" w:rsidP="00D24427">
      <w:pPr>
        <w:spacing w:after="0" w:line="240" w:lineRule="auto"/>
        <w:rPr>
          <w:rFonts w:ascii="Times New Roman" w:hAnsi="Times New Roman"/>
          <w:b/>
          <w:sz w:val="24"/>
          <w:szCs w:val="24"/>
          <w:lang w:val="sk-SK"/>
        </w:rPr>
      </w:pPr>
      <w:r w:rsidRPr="00D61637">
        <w:rPr>
          <w:rFonts w:ascii="Times New Roman" w:hAnsi="Times New Roman"/>
          <w:b/>
          <w:sz w:val="24"/>
          <w:szCs w:val="24"/>
          <w:lang w:val="sk-SK"/>
        </w:rPr>
        <w:t xml:space="preserve">pozn. odpovedajte slovami </w:t>
      </w:r>
      <w:r w:rsidRPr="00D61637">
        <w:rPr>
          <w:rFonts w:ascii="Times New Roman" w:hAnsi="Times New Roman"/>
          <w:b/>
          <w:i/>
          <w:sz w:val="24"/>
          <w:szCs w:val="24"/>
          <w:u w:val="single"/>
          <w:lang w:val="sk-SK"/>
        </w:rPr>
        <w:t>vôbec, občas alebo často</w:t>
      </w:r>
    </w:p>
    <w:p w:rsidR="00D24427" w:rsidRPr="00D61637" w:rsidRDefault="00D24427" w:rsidP="00D24427">
      <w:pPr>
        <w:rPr>
          <w:rFonts w:ascii="Times New Roman" w:hAnsi="Times New Roman"/>
          <w:b/>
          <w:sz w:val="24"/>
          <w:szCs w:val="24"/>
          <w:lang w:val="sk-SK"/>
        </w:rPr>
      </w:pP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Litchi-</w:t>
      </w: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Granátové jablko-</w:t>
      </w: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Goji-</w:t>
      </w: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Avokádo-</w:t>
      </w: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Papaya-</w:t>
      </w: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Figy-</w:t>
      </w: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Mango-</w:t>
      </w:r>
    </w:p>
    <w:p w:rsidR="00D24427" w:rsidRPr="00D61637" w:rsidRDefault="00D24427" w:rsidP="00D24427">
      <w:pPr>
        <w:rPr>
          <w:rFonts w:ascii="Times New Roman" w:hAnsi="Times New Roman"/>
          <w:b/>
          <w:sz w:val="24"/>
          <w:szCs w:val="24"/>
          <w:lang w:val="sk-SK"/>
        </w:rPr>
      </w:pP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Artičoky-</w:t>
      </w: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Rukola-</w:t>
      </w: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Rebarbora-</w:t>
      </w: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lastRenderedPageBreak/>
        <w:t>Špargľa-</w:t>
      </w: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Bataty-</w:t>
      </w: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Mangold-</w:t>
      </w: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Fenikel sladký-</w:t>
      </w: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Žerucha-</w:t>
      </w: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Púpava-</w:t>
      </w:r>
    </w:p>
    <w:p w:rsidR="00D24427" w:rsidRPr="00D61637" w:rsidRDefault="00D24427" w:rsidP="00D24427">
      <w:pPr>
        <w:rPr>
          <w:rFonts w:ascii="Times New Roman" w:hAnsi="Times New Roman"/>
          <w:b/>
          <w:sz w:val="24"/>
          <w:szCs w:val="24"/>
          <w:lang w:val="sk-SK"/>
        </w:rPr>
      </w:pP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6. Stali sa niektoré netradičné druhy ovocia a zeleniny súčasťou vášho jedálnička?</w:t>
      </w:r>
    </w:p>
    <w:p w:rsidR="00D24427" w:rsidRPr="00D61637" w:rsidRDefault="00D24427" w:rsidP="00D24427">
      <w:pPr>
        <w:rPr>
          <w:rFonts w:ascii="Times New Roman" w:hAnsi="Times New Roman"/>
          <w:b/>
          <w:sz w:val="24"/>
          <w:szCs w:val="24"/>
          <w:lang w:val="sk-SK"/>
        </w:rPr>
      </w:pP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7. Uvítali by ste zníženie cien ovocia a zeleniny a nastal by u Vás vrámci tejto zmeny zvýšený konzum?</w:t>
      </w:r>
    </w:p>
    <w:p w:rsidR="00D24427" w:rsidRPr="00D61637" w:rsidRDefault="00D24427" w:rsidP="00D24427">
      <w:pPr>
        <w:rPr>
          <w:rFonts w:ascii="Times New Roman" w:hAnsi="Times New Roman"/>
          <w:b/>
          <w:sz w:val="24"/>
          <w:szCs w:val="24"/>
          <w:lang w:val="sk-SK"/>
        </w:rPr>
      </w:pP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8. V akej forme (stave) najčastejšie konzumujete netradičné druhy ovocia a zeleniny? (čerstvé, sušené, tekuté, konzervované...)</w:t>
      </w:r>
    </w:p>
    <w:p w:rsidR="00D24427" w:rsidRPr="00D61637" w:rsidRDefault="00D24427" w:rsidP="00D24427">
      <w:pPr>
        <w:rPr>
          <w:rFonts w:ascii="Times New Roman" w:hAnsi="Times New Roman"/>
          <w:b/>
          <w:sz w:val="24"/>
          <w:szCs w:val="24"/>
          <w:lang w:val="sk-SK"/>
        </w:rPr>
      </w:pP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9. Čo si myslíte, je rozdiel medzi klasickými (našimi) druhmi ovocia a zeleniny a tými netradičnými?</w:t>
      </w:r>
    </w:p>
    <w:p w:rsidR="00D24427" w:rsidRPr="00D61637" w:rsidRDefault="00D24427" w:rsidP="00D24427">
      <w:pPr>
        <w:rPr>
          <w:rFonts w:ascii="Times New Roman" w:hAnsi="Times New Roman"/>
          <w:b/>
          <w:sz w:val="24"/>
          <w:szCs w:val="24"/>
          <w:lang w:val="sk-SK"/>
        </w:rPr>
      </w:pP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10. Konzumujete ovocie a zeleninu, lebo Vám chutí, alebo v rámci zdravého životného štýlu?</w:t>
      </w:r>
    </w:p>
    <w:p w:rsidR="00D24427" w:rsidRPr="00D61637" w:rsidRDefault="00D24427" w:rsidP="00D24427">
      <w:pPr>
        <w:rPr>
          <w:rFonts w:ascii="Times New Roman" w:hAnsi="Times New Roman"/>
          <w:b/>
          <w:sz w:val="24"/>
          <w:szCs w:val="24"/>
          <w:lang w:val="sk-SK"/>
        </w:rPr>
      </w:pPr>
    </w:p>
    <w:p w:rsidR="00D24427" w:rsidRPr="00D61637" w:rsidRDefault="00D24427" w:rsidP="00D24427">
      <w:pPr>
        <w:rPr>
          <w:rFonts w:ascii="Times New Roman" w:hAnsi="Times New Roman"/>
          <w:b/>
          <w:sz w:val="24"/>
          <w:szCs w:val="24"/>
          <w:lang w:val="sk-SK"/>
        </w:rPr>
      </w:pPr>
      <w:r w:rsidRPr="00D61637">
        <w:rPr>
          <w:rFonts w:ascii="Times New Roman" w:hAnsi="Times New Roman"/>
          <w:b/>
          <w:sz w:val="24"/>
          <w:szCs w:val="24"/>
          <w:lang w:val="sk-SK"/>
        </w:rPr>
        <w:t>11. Máte osobný záujem vyhľadávať a ochutnávať netradičné druhy ovocia a zeleniny alebo sa nechávate ovplyvňovať ponukou obchodných reťazcov?</w:t>
      </w:r>
    </w:p>
    <w:p w:rsidR="00D24427" w:rsidRPr="00D61637" w:rsidRDefault="00D24427" w:rsidP="00F72CAA">
      <w:pPr>
        <w:spacing w:after="0" w:line="240" w:lineRule="auto"/>
        <w:jc w:val="both"/>
        <w:rPr>
          <w:rFonts w:ascii="Times New Roman" w:hAnsi="Times New Roman"/>
          <w:sz w:val="24"/>
          <w:szCs w:val="24"/>
        </w:rPr>
      </w:pPr>
    </w:p>
    <w:sectPr w:rsidR="00D24427" w:rsidRPr="00D61637" w:rsidSect="00280FB9">
      <w:headerReference w:type="default" r:id="rId98"/>
      <w:footerReference w:type="default" r:id="rId99"/>
      <w:pgSz w:w="11907" w:h="16839" w:code="9"/>
      <w:pgMar w:top="1440" w:right="1417" w:bottom="1440"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55E" w:rsidRDefault="0056255E" w:rsidP="00695612">
      <w:pPr>
        <w:spacing w:after="0" w:line="240" w:lineRule="auto"/>
      </w:pPr>
      <w:r>
        <w:separator/>
      </w:r>
    </w:p>
  </w:endnote>
  <w:endnote w:type="continuationSeparator" w:id="0">
    <w:p w:rsidR="0056255E" w:rsidRDefault="0056255E" w:rsidP="00695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73" w:rsidRDefault="00300173" w:rsidP="00F146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0173" w:rsidRDefault="003001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73" w:rsidRDefault="00300173" w:rsidP="00F1463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73" w:rsidRDefault="00300173" w:rsidP="00F146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CE8">
      <w:rPr>
        <w:rStyle w:val="PageNumber"/>
        <w:noProof/>
      </w:rPr>
      <w:t>77</w:t>
    </w:r>
    <w:r>
      <w:rPr>
        <w:rStyle w:val="PageNumber"/>
      </w:rPr>
      <w:fldChar w:fldCharType="end"/>
    </w:r>
  </w:p>
  <w:p w:rsidR="00300173" w:rsidRDefault="00300173" w:rsidP="00F146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55E" w:rsidRDefault="0056255E" w:rsidP="00695612">
      <w:pPr>
        <w:spacing w:after="0" w:line="240" w:lineRule="auto"/>
      </w:pPr>
      <w:r>
        <w:separator/>
      </w:r>
    </w:p>
  </w:footnote>
  <w:footnote w:type="continuationSeparator" w:id="0">
    <w:p w:rsidR="0056255E" w:rsidRDefault="0056255E" w:rsidP="00695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73" w:rsidRDefault="003001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CE2"/>
    <w:multiLevelType w:val="hybridMultilevel"/>
    <w:tmpl w:val="454E2566"/>
    <w:lvl w:ilvl="0" w:tplc="FEE2EDD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8ED16BD"/>
    <w:multiLevelType w:val="hybridMultilevel"/>
    <w:tmpl w:val="2DEA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F0EFC"/>
    <w:multiLevelType w:val="hybridMultilevel"/>
    <w:tmpl w:val="0D3E8166"/>
    <w:lvl w:ilvl="0" w:tplc="0AE0B4F0">
      <w:start w:val="6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553C8"/>
    <w:multiLevelType w:val="multilevel"/>
    <w:tmpl w:val="C048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A608E"/>
    <w:multiLevelType w:val="hybridMultilevel"/>
    <w:tmpl w:val="A2122932"/>
    <w:lvl w:ilvl="0" w:tplc="017C369E">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31820947"/>
    <w:multiLevelType w:val="hybridMultilevel"/>
    <w:tmpl w:val="3B5EFCDA"/>
    <w:lvl w:ilvl="0" w:tplc="4A004666">
      <w:start w:val="6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9035C"/>
    <w:multiLevelType w:val="hybridMultilevel"/>
    <w:tmpl w:val="3120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C6ED7"/>
    <w:multiLevelType w:val="hybridMultilevel"/>
    <w:tmpl w:val="0FFCAB2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nsid w:val="46463D47"/>
    <w:multiLevelType w:val="multilevel"/>
    <w:tmpl w:val="342E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5E1B8E"/>
    <w:multiLevelType w:val="multilevel"/>
    <w:tmpl w:val="B1FC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031AB1"/>
    <w:multiLevelType w:val="hybridMultilevel"/>
    <w:tmpl w:val="6306388C"/>
    <w:lvl w:ilvl="0" w:tplc="DFA68CD6">
      <w:start w:val="6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962095"/>
    <w:multiLevelType w:val="multilevel"/>
    <w:tmpl w:val="5BC0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88179F"/>
    <w:multiLevelType w:val="multilevel"/>
    <w:tmpl w:val="A67E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0B0642"/>
    <w:multiLevelType w:val="multilevel"/>
    <w:tmpl w:val="9998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FB0914"/>
    <w:multiLevelType w:val="hybridMultilevel"/>
    <w:tmpl w:val="BD422F0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5">
    <w:nsid w:val="7F4D0E73"/>
    <w:multiLevelType w:val="hybridMultilevel"/>
    <w:tmpl w:val="AC306092"/>
    <w:lvl w:ilvl="0" w:tplc="CFE04474">
      <w:start w:val="6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0"/>
  </w:num>
  <w:num w:numId="5">
    <w:abstractNumId w:val="14"/>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 w:numId="8">
    <w:abstractNumId w:val="8"/>
  </w:num>
  <w:num w:numId="9">
    <w:abstractNumId w:val="7"/>
  </w:num>
  <w:num w:numId="10">
    <w:abstractNumId w:val="1"/>
  </w:num>
  <w:num w:numId="11">
    <w:abstractNumId w:val="9"/>
  </w:num>
  <w:num w:numId="12">
    <w:abstractNumId w:val="11"/>
  </w:num>
  <w:num w:numId="13">
    <w:abstractNumId w:val="5"/>
  </w:num>
  <w:num w:numId="14">
    <w:abstractNumId w:val="2"/>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4B85"/>
    <w:rsid w:val="0000025E"/>
    <w:rsid w:val="00002245"/>
    <w:rsid w:val="0000640A"/>
    <w:rsid w:val="00015B25"/>
    <w:rsid w:val="00015CC1"/>
    <w:rsid w:val="00020D9A"/>
    <w:rsid w:val="00030528"/>
    <w:rsid w:val="00034B85"/>
    <w:rsid w:val="00036BD7"/>
    <w:rsid w:val="000402A1"/>
    <w:rsid w:val="000564A0"/>
    <w:rsid w:val="00056F6D"/>
    <w:rsid w:val="00067911"/>
    <w:rsid w:val="00072C04"/>
    <w:rsid w:val="0008253B"/>
    <w:rsid w:val="0009140E"/>
    <w:rsid w:val="00091A5B"/>
    <w:rsid w:val="00092B3B"/>
    <w:rsid w:val="00094C4E"/>
    <w:rsid w:val="00097B1D"/>
    <w:rsid w:val="000A53FB"/>
    <w:rsid w:val="000A7DDB"/>
    <w:rsid w:val="000B505A"/>
    <w:rsid w:val="000B6E5B"/>
    <w:rsid w:val="000C15BA"/>
    <w:rsid w:val="000D06F3"/>
    <w:rsid w:val="000D4C79"/>
    <w:rsid w:val="000E2755"/>
    <w:rsid w:val="000E614E"/>
    <w:rsid w:val="00103E3C"/>
    <w:rsid w:val="00104AD7"/>
    <w:rsid w:val="00113948"/>
    <w:rsid w:val="00113F84"/>
    <w:rsid w:val="001157A6"/>
    <w:rsid w:val="00143984"/>
    <w:rsid w:val="00146489"/>
    <w:rsid w:val="00157CCF"/>
    <w:rsid w:val="00173F3B"/>
    <w:rsid w:val="00182F05"/>
    <w:rsid w:val="0019000D"/>
    <w:rsid w:val="0019331E"/>
    <w:rsid w:val="00193651"/>
    <w:rsid w:val="00197132"/>
    <w:rsid w:val="001C1738"/>
    <w:rsid w:val="001C2037"/>
    <w:rsid w:val="001D24B9"/>
    <w:rsid w:val="001D6B0C"/>
    <w:rsid w:val="001E15C3"/>
    <w:rsid w:val="001F1F38"/>
    <w:rsid w:val="002076BA"/>
    <w:rsid w:val="00207A76"/>
    <w:rsid w:val="00212A0D"/>
    <w:rsid w:val="00217D1F"/>
    <w:rsid w:val="00236F05"/>
    <w:rsid w:val="00237648"/>
    <w:rsid w:val="0024041C"/>
    <w:rsid w:val="002515C7"/>
    <w:rsid w:val="002516D3"/>
    <w:rsid w:val="00251EA7"/>
    <w:rsid w:val="00256222"/>
    <w:rsid w:val="00262E09"/>
    <w:rsid w:val="00264107"/>
    <w:rsid w:val="0027077D"/>
    <w:rsid w:val="00276D0A"/>
    <w:rsid w:val="00280FB9"/>
    <w:rsid w:val="0028766F"/>
    <w:rsid w:val="002A09DC"/>
    <w:rsid w:val="002A35FB"/>
    <w:rsid w:val="002B1472"/>
    <w:rsid w:val="002B2EEA"/>
    <w:rsid w:val="002C73FA"/>
    <w:rsid w:val="002D6A1D"/>
    <w:rsid w:val="00300173"/>
    <w:rsid w:val="003209F2"/>
    <w:rsid w:val="0032269A"/>
    <w:rsid w:val="0032504C"/>
    <w:rsid w:val="003418DB"/>
    <w:rsid w:val="003424C5"/>
    <w:rsid w:val="00345BF8"/>
    <w:rsid w:val="00360B08"/>
    <w:rsid w:val="00361269"/>
    <w:rsid w:val="0036228C"/>
    <w:rsid w:val="00370785"/>
    <w:rsid w:val="00372AC4"/>
    <w:rsid w:val="00374508"/>
    <w:rsid w:val="00386770"/>
    <w:rsid w:val="00387B3D"/>
    <w:rsid w:val="003944A0"/>
    <w:rsid w:val="003953BF"/>
    <w:rsid w:val="003A4CE8"/>
    <w:rsid w:val="003A5D1B"/>
    <w:rsid w:val="003A7437"/>
    <w:rsid w:val="003B2B88"/>
    <w:rsid w:val="003B3761"/>
    <w:rsid w:val="003C235B"/>
    <w:rsid w:val="003D7DDF"/>
    <w:rsid w:val="003E6163"/>
    <w:rsid w:val="00427645"/>
    <w:rsid w:val="00427CC7"/>
    <w:rsid w:val="00460460"/>
    <w:rsid w:val="0046433E"/>
    <w:rsid w:val="00480CB5"/>
    <w:rsid w:val="00483CC8"/>
    <w:rsid w:val="0048735A"/>
    <w:rsid w:val="00494E47"/>
    <w:rsid w:val="004A1DCF"/>
    <w:rsid w:val="004B0354"/>
    <w:rsid w:val="004B24A8"/>
    <w:rsid w:val="004B768A"/>
    <w:rsid w:val="004C2FE4"/>
    <w:rsid w:val="004C3C6B"/>
    <w:rsid w:val="004C45DF"/>
    <w:rsid w:val="004C4651"/>
    <w:rsid w:val="004C4E0F"/>
    <w:rsid w:val="004D34E8"/>
    <w:rsid w:val="004F06CA"/>
    <w:rsid w:val="005073F6"/>
    <w:rsid w:val="00517E4C"/>
    <w:rsid w:val="00532D1E"/>
    <w:rsid w:val="0053519E"/>
    <w:rsid w:val="00537AB0"/>
    <w:rsid w:val="00537B30"/>
    <w:rsid w:val="00561189"/>
    <w:rsid w:val="0056255E"/>
    <w:rsid w:val="00570229"/>
    <w:rsid w:val="005874F3"/>
    <w:rsid w:val="0059611B"/>
    <w:rsid w:val="005A163B"/>
    <w:rsid w:val="005B3631"/>
    <w:rsid w:val="005B47EA"/>
    <w:rsid w:val="005C671D"/>
    <w:rsid w:val="005F0DEA"/>
    <w:rsid w:val="005F3C2B"/>
    <w:rsid w:val="005F3E14"/>
    <w:rsid w:val="00605318"/>
    <w:rsid w:val="00606024"/>
    <w:rsid w:val="00612A8F"/>
    <w:rsid w:val="00612DE0"/>
    <w:rsid w:val="00631245"/>
    <w:rsid w:val="006376B7"/>
    <w:rsid w:val="00640C5F"/>
    <w:rsid w:val="00641D03"/>
    <w:rsid w:val="00651077"/>
    <w:rsid w:val="00651B86"/>
    <w:rsid w:val="0065386A"/>
    <w:rsid w:val="00653D37"/>
    <w:rsid w:val="006561F9"/>
    <w:rsid w:val="006639CE"/>
    <w:rsid w:val="00667D61"/>
    <w:rsid w:val="00672BD9"/>
    <w:rsid w:val="00682130"/>
    <w:rsid w:val="00687027"/>
    <w:rsid w:val="00690BB1"/>
    <w:rsid w:val="00690D85"/>
    <w:rsid w:val="00692BA1"/>
    <w:rsid w:val="00693829"/>
    <w:rsid w:val="00695612"/>
    <w:rsid w:val="006A125E"/>
    <w:rsid w:val="006A3D9E"/>
    <w:rsid w:val="006B0350"/>
    <w:rsid w:val="006B1C38"/>
    <w:rsid w:val="006C29EF"/>
    <w:rsid w:val="006C5DE5"/>
    <w:rsid w:val="006E051A"/>
    <w:rsid w:val="006E3957"/>
    <w:rsid w:val="006F48AD"/>
    <w:rsid w:val="00707076"/>
    <w:rsid w:val="00711608"/>
    <w:rsid w:val="007178A0"/>
    <w:rsid w:val="00721A76"/>
    <w:rsid w:val="0075139B"/>
    <w:rsid w:val="00764C7E"/>
    <w:rsid w:val="007742A1"/>
    <w:rsid w:val="00786C08"/>
    <w:rsid w:val="00790358"/>
    <w:rsid w:val="007A5AB9"/>
    <w:rsid w:val="007B1113"/>
    <w:rsid w:val="007B312B"/>
    <w:rsid w:val="007B7691"/>
    <w:rsid w:val="007C1F54"/>
    <w:rsid w:val="007C21DB"/>
    <w:rsid w:val="007C2943"/>
    <w:rsid w:val="007C2D02"/>
    <w:rsid w:val="007D1CA3"/>
    <w:rsid w:val="007E07F9"/>
    <w:rsid w:val="007F0880"/>
    <w:rsid w:val="007F37E9"/>
    <w:rsid w:val="007F45BB"/>
    <w:rsid w:val="008004D1"/>
    <w:rsid w:val="008005DE"/>
    <w:rsid w:val="00803B16"/>
    <w:rsid w:val="00805003"/>
    <w:rsid w:val="00806D03"/>
    <w:rsid w:val="008220C2"/>
    <w:rsid w:val="00837119"/>
    <w:rsid w:val="00863BA5"/>
    <w:rsid w:val="008741A6"/>
    <w:rsid w:val="008775C2"/>
    <w:rsid w:val="008B576B"/>
    <w:rsid w:val="008B62FC"/>
    <w:rsid w:val="008B6B78"/>
    <w:rsid w:val="008D06DC"/>
    <w:rsid w:val="008D18DF"/>
    <w:rsid w:val="008E2C6C"/>
    <w:rsid w:val="008F1E6E"/>
    <w:rsid w:val="00912816"/>
    <w:rsid w:val="009171F3"/>
    <w:rsid w:val="00917CC3"/>
    <w:rsid w:val="00932D10"/>
    <w:rsid w:val="00944794"/>
    <w:rsid w:val="00945814"/>
    <w:rsid w:val="009507E1"/>
    <w:rsid w:val="009602D8"/>
    <w:rsid w:val="00972BBE"/>
    <w:rsid w:val="00976C5E"/>
    <w:rsid w:val="0098295A"/>
    <w:rsid w:val="00990419"/>
    <w:rsid w:val="00996D87"/>
    <w:rsid w:val="009A2E36"/>
    <w:rsid w:val="009B7EB5"/>
    <w:rsid w:val="009C736E"/>
    <w:rsid w:val="009D2AEB"/>
    <w:rsid w:val="009D2E05"/>
    <w:rsid w:val="009E75D5"/>
    <w:rsid w:val="00A0174F"/>
    <w:rsid w:val="00A173C5"/>
    <w:rsid w:val="00A35D77"/>
    <w:rsid w:val="00A41F9B"/>
    <w:rsid w:val="00A45354"/>
    <w:rsid w:val="00A57694"/>
    <w:rsid w:val="00A60F10"/>
    <w:rsid w:val="00A638F1"/>
    <w:rsid w:val="00A72BFD"/>
    <w:rsid w:val="00A81C38"/>
    <w:rsid w:val="00A93A79"/>
    <w:rsid w:val="00AB1E10"/>
    <w:rsid w:val="00AD5840"/>
    <w:rsid w:val="00AE0DCB"/>
    <w:rsid w:val="00AF2AAF"/>
    <w:rsid w:val="00AF6DF9"/>
    <w:rsid w:val="00B03AF7"/>
    <w:rsid w:val="00B07475"/>
    <w:rsid w:val="00B10BF2"/>
    <w:rsid w:val="00B12BDE"/>
    <w:rsid w:val="00B22A82"/>
    <w:rsid w:val="00B25FD8"/>
    <w:rsid w:val="00B520EE"/>
    <w:rsid w:val="00B66C30"/>
    <w:rsid w:val="00B7112F"/>
    <w:rsid w:val="00B804CE"/>
    <w:rsid w:val="00B87CC3"/>
    <w:rsid w:val="00BA62EB"/>
    <w:rsid w:val="00BA6611"/>
    <w:rsid w:val="00BA69DB"/>
    <w:rsid w:val="00BA6B18"/>
    <w:rsid w:val="00BB5B1E"/>
    <w:rsid w:val="00BB68E5"/>
    <w:rsid w:val="00BB7579"/>
    <w:rsid w:val="00BC581F"/>
    <w:rsid w:val="00BC725B"/>
    <w:rsid w:val="00BE32A3"/>
    <w:rsid w:val="00BF1619"/>
    <w:rsid w:val="00BF5070"/>
    <w:rsid w:val="00C05A96"/>
    <w:rsid w:val="00C31D2E"/>
    <w:rsid w:val="00C403E2"/>
    <w:rsid w:val="00C52D73"/>
    <w:rsid w:val="00C752D2"/>
    <w:rsid w:val="00C8128A"/>
    <w:rsid w:val="00C82739"/>
    <w:rsid w:val="00C83483"/>
    <w:rsid w:val="00C836CD"/>
    <w:rsid w:val="00C92F5F"/>
    <w:rsid w:val="00CA560A"/>
    <w:rsid w:val="00CA6B95"/>
    <w:rsid w:val="00CA7261"/>
    <w:rsid w:val="00CB0D31"/>
    <w:rsid w:val="00CB66B2"/>
    <w:rsid w:val="00CB6D84"/>
    <w:rsid w:val="00CC6006"/>
    <w:rsid w:val="00CE7323"/>
    <w:rsid w:val="00CE789F"/>
    <w:rsid w:val="00CF72BC"/>
    <w:rsid w:val="00D11778"/>
    <w:rsid w:val="00D16136"/>
    <w:rsid w:val="00D1660D"/>
    <w:rsid w:val="00D24427"/>
    <w:rsid w:val="00D24DF2"/>
    <w:rsid w:val="00D2649B"/>
    <w:rsid w:val="00D43D98"/>
    <w:rsid w:val="00D5089C"/>
    <w:rsid w:val="00D54048"/>
    <w:rsid w:val="00D61637"/>
    <w:rsid w:val="00D61757"/>
    <w:rsid w:val="00D6234D"/>
    <w:rsid w:val="00D623F2"/>
    <w:rsid w:val="00D630C3"/>
    <w:rsid w:val="00D70AE1"/>
    <w:rsid w:val="00D778AD"/>
    <w:rsid w:val="00D8103D"/>
    <w:rsid w:val="00D820BA"/>
    <w:rsid w:val="00D94C2E"/>
    <w:rsid w:val="00DA05D2"/>
    <w:rsid w:val="00DA0C09"/>
    <w:rsid w:val="00DA29DE"/>
    <w:rsid w:val="00DA6C9C"/>
    <w:rsid w:val="00DB799C"/>
    <w:rsid w:val="00DC1933"/>
    <w:rsid w:val="00DD074D"/>
    <w:rsid w:val="00DF007A"/>
    <w:rsid w:val="00DF2CA1"/>
    <w:rsid w:val="00DF4C03"/>
    <w:rsid w:val="00E06098"/>
    <w:rsid w:val="00E06132"/>
    <w:rsid w:val="00E22AA2"/>
    <w:rsid w:val="00E2386A"/>
    <w:rsid w:val="00E2502B"/>
    <w:rsid w:val="00E332A6"/>
    <w:rsid w:val="00E50B7F"/>
    <w:rsid w:val="00E629F6"/>
    <w:rsid w:val="00E73AC8"/>
    <w:rsid w:val="00E804AC"/>
    <w:rsid w:val="00E80DE8"/>
    <w:rsid w:val="00E847AA"/>
    <w:rsid w:val="00E94B48"/>
    <w:rsid w:val="00EB17F6"/>
    <w:rsid w:val="00EB1DDC"/>
    <w:rsid w:val="00EB3E58"/>
    <w:rsid w:val="00EB70EB"/>
    <w:rsid w:val="00EC0FA7"/>
    <w:rsid w:val="00EC2688"/>
    <w:rsid w:val="00ED1538"/>
    <w:rsid w:val="00ED3058"/>
    <w:rsid w:val="00EE121C"/>
    <w:rsid w:val="00EF46B1"/>
    <w:rsid w:val="00F1463E"/>
    <w:rsid w:val="00F16917"/>
    <w:rsid w:val="00F16E39"/>
    <w:rsid w:val="00F23DEC"/>
    <w:rsid w:val="00F271E7"/>
    <w:rsid w:val="00F335F3"/>
    <w:rsid w:val="00F358EB"/>
    <w:rsid w:val="00F3786D"/>
    <w:rsid w:val="00F428F3"/>
    <w:rsid w:val="00F54A50"/>
    <w:rsid w:val="00F60C81"/>
    <w:rsid w:val="00F722A8"/>
    <w:rsid w:val="00F7275B"/>
    <w:rsid w:val="00F72CAA"/>
    <w:rsid w:val="00F74E8B"/>
    <w:rsid w:val="00F76EAE"/>
    <w:rsid w:val="00F802F2"/>
    <w:rsid w:val="00F86145"/>
    <w:rsid w:val="00F96C05"/>
    <w:rsid w:val="00FA5E92"/>
    <w:rsid w:val="00FC573C"/>
    <w:rsid w:val="00FE3BA1"/>
    <w:rsid w:val="00FE40F8"/>
    <w:rsid w:val="00FF1726"/>
    <w:rsid w:val="00FF27C8"/>
    <w:rsid w:val="00FF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B85"/>
    <w:rPr>
      <w:rFonts w:ascii="Calibri" w:eastAsia="Calibri" w:hAnsi="Calibri" w:cs="Times New Roman"/>
    </w:rPr>
  </w:style>
  <w:style w:type="paragraph" w:styleId="Heading1">
    <w:name w:val="heading 1"/>
    <w:basedOn w:val="Normal"/>
    <w:link w:val="Heading1Char"/>
    <w:uiPriority w:val="9"/>
    <w:qFormat/>
    <w:rsid w:val="00690BB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4B85"/>
    <w:pPr>
      <w:tabs>
        <w:tab w:val="center" w:pos="4680"/>
        <w:tab w:val="right" w:pos="9360"/>
      </w:tabs>
    </w:pPr>
  </w:style>
  <w:style w:type="character" w:customStyle="1" w:styleId="HeaderChar">
    <w:name w:val="Header Char"/>
    <w:basedOn w:val="DefaultParagraphFont"/>
    <w:link w:val="Header"/>
    <w:uiPriority w:val="99"/>
    <w:semiHidden/>
    <w:rsid w:val="00034B85"/>
    <w:rPr>
      <w:rFonts w:ascii="Calibri" w:eastAsia="Calibri" w:hAnsi="Calibri" w:cs="Times New Roman"/>
    </w:rPr>
  </w:style>
  <w:style w:type="paragraph" w:styleId="Footer">
    <w:name w:val="footer"/>
    <w:basedOn w:val="Normal"/>
    <w:link w:val="FooterChar"/>
    <w:uiPriority w:val="99"/>
    <w:unhideWhenUsed/>
    <w:rsid w:val="00034B85"/>
    <w:pPr>
      <w:tabs>
        <w:tab w:val="center" w:pos="4680"/>
        <w:tab w:val="right" w:pos="9360"/>
      </w:tabs>
    </w:pPr>
  </w:style>
  <w:style w:type="character" w:customStyle="1" w:styleId="FooterChar">
    <w:name w:val="Footer Char"/>
    <w:basedOn w:val="DefaultParagraphFont"/>
    <w:link w:val="Footer"/>
    <w:uiPriority w:val="99"/>
    <w:rsid w:val="00034B85"/>
    <w:rPr>
      <w:rFonts w:ascii="Calibri" w:eastAsia="Calibri" w:hAnsi="Calibri" w:cs="Times New Roman"/>
    </w:rPr>
  </w:style>
  <w:style w:type="character" w:styleId="Hyperlink">
    <w:name w:val="Hyperlink"/>
    <w:basedOn w:val="DefaultParagraphFont"/>
    <w:uiPriority w:val="99"/>
    <w:unhideWhenUsed/>
    <w:rsid w:val="00034B85"/>
    <w:rPr>
      <w:color w:val="0000FF"/>
      <w:u w:val="single"/>
    </w:rPr>
  </w:style>
  <w:style w:type="paragraph" w:styleId="NormalWeb">
    <w:name w:val="Normal (Web)"/>
    <w:basedOn w:val="Normal"/>
    <w:uiPriority w:val="99"/>
    <w:unhideWhenUsed/>
    <w:rsid w:val="00034B8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34B85"/>
    <w:rPr>
      <w:b/>
      <w:bCs/>
    </w:rPr>
  </w:style>
  <w:style w:type="paragraph" w:customStyle="1" w:styleId="Odsekzoznamu">
    <w:name w:val="Odsek zoznamu"/>
    <w:basedOn w:val="Normal"/>
    <w:qFormat/>
    <w:rsid w:val="00034B85"/>
    <w:pPr>
      <w:ind w:left="720"/>
      <w:contextualSpacing/>
    </w:pPr>
  </w:style>
  <w:style w:type="character" w:styleId="PageNumber">
    <w:name w:val="page number"/>
    <w:basedOn w:val="DefaultParagraphFont"/>
    <w:rsid w:val="00034B85"/>
  </w:style>
  <w:style w:type="paragraph" w:styleId="BalloonText">
    <w:name w:val="Balloon Text"/>
    <w:basedOn w:val="Normal"/>
    <w:link w:val="BalloonTextChar"/>
    <w:uiPriority w:val="99"/>
    <w:semiHidden/>
    <w:unhideWhenUsed/>
    <w:rsid w:val="00034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B85"/>
    <w:rPr>
      <w:rFonts w:ascii="Tahoma" w:eastAsia="Calibri" w:hAnsi="Tahoma" w:cs="Tahoma"/>
      <w:sz w:val="16"/>
      <w:szCs w:val="16"/>
    </w:rPr>
  </w:style>
  <w:style w:type="paragraph" w:styleId="BodyText">
    <w:name w:val="Body Text"/>
    <w:basedOn w:val="Normal"/>
    <w:link w:val="BodyTextChar"/>
    <w:semiHidden/>
    <w:rsid w:val="00F60C81"/>
    <w:pPr>
      <w:spacing w:after="0" w:line="240" w:lineRule="auto"/>
      <w:jc w:val="both"/>
    </w:pPr>
    <w:rPr>
      <w:rFonts w:ascii="Times New Roman" w:eastAsia="Times New Roman" w:hAnsi="Times New Roman"/>
      <w:sz w:val="24"/>
      <w:szCs w:val="24"/>
      <w:lang w:val="sk-SK" w:eastAsia="sk-SK"/>
    </w:rPr>
  </w:style>
  <w:style w:type="character" w:customStyle="1" w:styleId="BodyTextChar">
    <w:name w:val="Body Text Char"/>
    <w:basedOn w:val="DefaultParagraphFont"/>
    <w:link w:val="BodyText"/>
    <w:semiHidden/>
    <w:rsid w:val="00F60C81"/>
    <w:rPr>
      <w:rFonts w:ascii="Times New Roman" w:eastAsia="Times New Roman" w:hAnsi="Times New Roman" w:cs="Times New Roman"/>
      <w:sz w:val="24"/>
      <w:szCs w:val="24"/>
      <w:lang w:val="sk-SK" w:eastAsia="sk-SK"/>
    </w:rPr>
  </w:style>
  <w:style w:type="character" w:customStyle="1" w:styleId="hps">
    <w:name w:val="hps"/>
    <w:basedOn w:val="DefaultParagraphFont"/>
    <w:rsid w:val="00EB3E58"/>
  </w:style>
  <w:style w:type="character" w:customStyle="1" w:styleId="atn">
    <w:name w:val="atn"/>
    <w:basedOn w:val="DefaultParagraphFont"/>
    <w:rsid w:val="00EB3E58"/>
  </w:style>
  <w:style w:type="character" w:customStyle="1" w:styleId="indented">
    <w:name w:val="indented"/>
    <w:basedOn w:val="DefaultParagraphFont"/>
    <w:rsid w:val="00EB3E58"/>
  </w:style>
  <w:style w:type="character" w:styleId="PlaceholderText">
    <w:name w:val="Placeholder Text"/>
    <w:basedOn w:val="DefaultParagraphFont"/>
    <w:uiPriority w:val="99"/>
    <w:semiHidden/>
    <w:rsid w:val="00690D85"/>
    <w:rPr>
      <w:color w:val="808080"/>
    </w:rPr>
  </w:style>
  <w:style w:type="table" w:styleId="TableGrid">
    <w:name w:val="Table Grid"/>
    <w:basedOn w:val="TableNormal"/>
    <w:uiPriority w:val="59"/>
    <w:rsid w:val="00690D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3B2B88"/>
  </w:style>
  <w:style w:type="character" w:customStyle="1" w:styleId="google-src-text">
    <w:name w:val="google-src-text"/>
    <w:basedOn w:val="DefaultParagraphFont"/>
    <w:rsid w:val="00DA05D2"/>
  </w:style>
  <w:style w:type="character" w:customStyle="1" w:styleId="search-term-highlight">
    <w:name w:val="search-term-highlight"/>
    <w:basedOn w:val="DefaultParagraphFont"/>
    <w:rsid w:val="00015CC1"/>
  </w:style>
  <w:style w:type="character" w:styleId="FollowedHyperlink">
    <w:name w:val="FollowedHyperlink"/>
    <w:basedOn w:val="DefaultParagraphFont"/>
    <w:uiPriority w:val="99"/>
    <w:semiHidden/>
    <w:unhideWhenUsed/>
    <w:rsid w:val="00015CC1"/>
    <w:rPr>
      <w:color w:val="800080" w:themeColor="followedHyperlink"/>
      <w:u w:val="single"/>
    </w:rPr>
  </w:style>
  <w:style w:type="character" w:styleId="Emphasis">
    <w:name w:val="Emphasis"/>
    <w:basedOn w:val="DefaultParagraphFont"/>
    <w:uiPriority w:val="20"/>
    <w:qFormat/>
    <w:rsid w:val="00690BB1"/>
    <w:rPr>
      <w:i/>
      <w:iCs/>
    </w:rPr>
  </w:style>
  <w:style w:type="character" w:customStyle="1" w:styleId="Heading1Char">
    <w:name w:val="Heading 1 Char"/>
    <w:basedOn w:val="DefaultParagraphFont"/>
    <w:link w:val="Heading1"/>
    <w:uiPriority w:val="9"/>
    <w:rsid w:val="00690BB1"/>
    <w:rPr>
      <w:rFonts w:ascii="Times New Roman" w:eastAsia="Times New Roman" w:hAnsi="Times New Roman" w:cs="Times New Roman"/>
      <w:b/>
      <w:bCs/>
      <w:kern w:val="36"/>
      <w:sz w:val="48"/>
      <w:szCs w:val="48"/>
    </w:rPr>
  </w:style>
  <w:style w:type="character" w:customStyle="1" w:styleId="slug-pages">
    <w:name w:val="slug-pages"/>
    <w:basedOn w:val="DefaultParagraphFont"/>
    <w:rsid w:val="00690BB1"/>
  </w:style>
  <w:style w:type="paragraph" w:styleId="Title">
    <w:name w:val="Title"/>
    <w:basedOn w:val="Normal"/>
    <w:link w:val="TitleChar"/>
    <w:qFormat/>
    <w:rsid w:val="00CE7323"/>
    <w:pPr>
      <w:spacing w:after="0" w:line="360" w:lineRule="auto"/>
      <w:ind w:left="707" w:firstLine="2"/>
      <w:jc w:val="center"/>
    </w:pPr>
    <w:rPr>
      <w:rFonts w:ascii="Times New Roman" w:eastAsia="Times New Roman" w:hAnsi="Times New Roman"/>
      <w:sz w:val="32"/>
      <w:szCs w:val="24"/>
      <w:lang w:val="sk-SK" w:eastAsia="cs-CZ"/>
    </w:rPr>
  </w:style>
  <w:style w:type="character" w:customStyle="1" w:styleId="TitleChar">
    <w:name w:val="Title Char"/>
    <w:basedOn w:val="DefaultParagraphFont"/>
    <w:link w:val="Title"/>
    <w:rsid w:val="00CE7323"/>
    <w:rPr>
      <w:rFonts w:ascii="Times New Roman" w:eastAsia="Times New Roman" w:hAnsi="Times New Roman" w:cs="Times New Roman"/>
      <w:sz w:val="32"/>
      <w:szCs w:val="24"/>
      <w:lang w:val="sk-SK" w:eastAsia="cs-CZ"/>
    </w:rPr>
  </w:style>
  <w:style w:type="paragraph" w:customStyle="1" w:styleId="ZPTitulList">
    <w:name w:val="ZP_TitulList"/>
    <w:autoRedefine/>
    <w:rsid w:val="00CE7323"/>
    <w:pPr>
      <w:spacing w:after="0" w:line="360" w:lineRule="auto"/>
    </w:pPr>
    <w:rPr>
      <w:rFonts w:ascii="Times New Roman" w:eastAsia="Times New Roman" w:hAnsi="Times New Roman" w:cs="Times New Roman"/>
      <w:sz w:val="24"/>
      <w:szCs w:val="20"/>
      <w:lang w:val="sk-SK"/>
    </w:rPr>
  </w:style>
  <w:style w:type="paragraph" w:styleId="ListParagraph">
    <w:name w:val="List Paragraph"/>
    <w:basedOn w:val="Normal"/>
    <w:uiPriority w:val="34"/>
    <w:qFormat/>
    <w:rsid w:val="003209F2"/>
    <w:pPr>
      <w:ind w:left="720"/>
      <w:contextualSpacing/>
    </w:pPr>
  </w:style>
  <w:style w:type="paragraph" w:styleId="DocumentMap">
    <w:name w:val="Document Map"/>
    <w:basedOn w:val="Normal"/>
    <w:link w:val="DocumentMapChar"/>
    <w:uiPriority w:val="99"/>
    <w:semiHidden/>
    <w:unhideWhenUsed/>
    <w:rsid w:val="007F37E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37E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22387">
      <w:bodyDiv w:val="1"/>
      <w:marLeft w:val="0"/>
      <w:marRight w:val="0"/>
      <w:marTop w:val="0"/>
      <w:marBottom w:val="0"/>
      <w:divBdr>
        <w:top w:val="none" w:sz="0" w:space="0" w:color="auto"/>
        <w:left w:val="none" w:sz="0" w:space="0" w:color="auto"/>
        <w:bottom w:val="none" w:sz="0" w:space="0" w:color="auto"/>
        <w:right w:val="none" w:sz="0" w:space="0" w:color="auto"/>
      </w:divBdr>
      <w:divsChild>
        <w:div w:id="1390575540">
          <w:marLeft w:val="0"/>
          <w:marRight w:val="0"/>
          <w:marTop w:val="0"/>
          <w:marBottom w:val="0"/>
          <w:divBdr>
            <w:top w:val="none" w:sz="0" w:space="0" w:color="auto"/>
            <w:left w:val="none" w:sz="0" w:space="0" w:color="auto"/>
            <w:bottom w:val="none" w:sz="0" w:space="0" w:color="auto"/>
            <w:right w:val="none" w:sz="0" w:space="0" w:color="auto"/>
          </w:divBdr>
        </w:div>
      </w:divsChild>
    </w:div>
    <w:div w:id="80376567">
      <w:bodyDiv w:val="1"/>
      <w:marLeft w:val="0"/>
      <w:marRight w:val="0"/>
      <w:marTop w:val="0"/>
      <w:marBottom w:val="0"/>
      <w:divBdr>
        <w:top w:val="none" w:sz="0" w:space="0" w:color="auto"/>
        <w:left w:val="none" w:sz="0" w:space="0" w:color="auto"/>
        <w:bottom w:val="none" w:sz="0" w:space="0" w:color="auto"/>
        <w:right w:val="none" w:sz="0" w:space="0" w:color="auto"/>
      </w:divBdr>
    </w:div>
    <w:div w:id="300812206">
      <w:bodyDiv w:val="1"/>
      <w:marLeft w:val="0"/>
      <w:marRight w:val="0"/>
      <w:marTop w:val="0"/>
      <w:marBottom w:val="0"/>
      <w:divBdr>
        <w:top w:val="none" w:sz="0" w:space="0" w:color="auto"/>
        <w:left w:val="none" w:sz="0" w:space="0" w:color="auto"/>
        <w:bottom w:val="none" w:sz="0" w:space="0" w:color="auto"/>
        <w:right w:val="none" w:sz="0" w:space="0" w:color="auto"/>
      </w:divBdr>
      <w:divsChild>
        <w:div w:id="747464702">
          <w:marLeft w:val="0"/>
          <w:marRight w:val="0"/>
          <w:marTop w:val="0"/>
          <w:marBottom w:val="0"/>
          <w:divBdr>
            <w:top w:val="none" w:sz="0" w:space="0" w:color="auto"/>
            <w:left w:val="none" w:sz="0" w:space="0" w:color="auto"/>
            <w:bottom w:val="none" w:sz="0" w:space="0" w:color="auto"/>
            <w:right w:val="none" w:sz="0" w:space="0" w:color="auto"/>
          </w:divBdr>
        </w:div>
      </w:divsChild>
    </w:div>
    <w:div w:id="364334750">
      <w:bodyDiv w:val="1"/>
      <w:marLeft w:val="0"/>
      <w:marRight w:val="0"/>
      <w:marTop w:val="0"/>
      <w:marBottom w:val="0"/>
      <w:divBdr>
        <w:top w:val="none" w:sz="0" w:space="0" w:color="auto"/>
        <w:left w:val="none" w:sz="0" w:space="0" w:color="auto"/>
        <w:bottom w:val="none" w:sz="0" w:space="0" w:color="auto"/>
        <w:right w:val="none" w:sz="0" w:space="0" w:color="auto"/>
      </w:divBdr>
    </w:div>
    <w:div w:id="470485761">
      <w:bodyDiv w:val="1"/>
      <w:marLeft w:val="0"/>
      <w:marRight w:val="0"/>
      <w:marTop w:val="0"/>
      <w:marBottom w:val="0"/>
      <w:divBdr>
        <w:top w:val="none" w:sz="0" w:space="0" w:color="auto"/>
        <w:left w:val="none" w:sz="0" w:space="0" w:color="auto"/>
        <w:bottom w:val="none" w:sz="0" w:space="0" w:color="auto"/>
        <w:right w:val="none" w:sz="0" w:space="0" w:color="auto"/>
      </w:divBdr>
    </w:div>
    <w:div w:id="671690017">
      <w:bodyDiv w:val="1"/>
      <w:marLeft w:val="0"/>
      <w:marRight w:val="0"/>
      <w:marTop w:val="0"/>
      <w:marBottom w:val="0"/>
      <w:divBdr>
        <w:top w:val="none" w:sz="0" w:space="0" w:color="auto"/>
        <w:left w:val="none" w:sz="0" w:space="0" w:color="auto"/>
        <w:bottom w:val="none" w:sz="0" w:space="0" w:color="auto"/>
        <w:right w:val="none" w:sz="0" w:space="0" w:color="auto"/>
      </w:divBdr>
    </w:div>
    <w:div w:id="818159030">
      <w:bodyDiv w:val="1"/>
      <w:marLeft w:val="0"/>
      <w:marRight w:val="0"/>
      <w:marTop w:val="0"/>
      <w:marBottom w:val="0"/>
      <w:divBdr>
        <w:top w:val="none" w:sz="0" w:space="0" w:color="auto"/>
        <w:left w:val="none" w:sz="0" w:space="0" w:color="auto"/>
        <w:bottom w:val="none" w:sz="0" w:space="0" w:color="auto"/>
        <w:right w:val="none" w:sz="0" w:space="0" w:color="auto"/>
      </w:divBdr>
      <w:divsChild>
        <w:div w:id="1671906060">
          <w:marLeft w:val="0"/>
          <w:marRight w:val="0"/>
          <w:marTop w:val="0"/>
          <w:marBottom w:val="0"/>
          <w:divBdr>
            <w:top w:val="none" w:sz="0" w:space="0" w:color="auto"/>
            <w:left w:val="none" w:sz="0" w:space="0" w:color="auto"/>
            <w:bottom w:val="none" w:sz="0" w:space="0" w:color="auto"/>
            <w:right w:val="none" w:sz="0" w:space="0" w:color="auto"/>
          </w:divBdr>
          <w:divsChild>
            <w:div w:id="13782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8375">
      <w:bodyDiv w:val="1"/>
      <w:marLeft w:val="0"/>
      <w:marRight w:val="0"/>
      <w:marTop w:val="0"/>
      <w:marBottom w:val="0"/>
      <w:divBdr>
        <w:top w:val="none" w:sz="0" w:space="0" w:color="auto"/>
        <w:left w:val="none" w:sz="0" w:space="0" w:color="auto"/>
        <w:bottom w:val="none" w:sz="0" w:space="0" w:color="auto"/>
        <w:right w:val="none" w:sz="0" w:space="0" w:color="auto"/>
      </w:divBdr>
      <w:divsChild>
        <w:div w:id="165555591">
          <w:marLeft w:val="0"/>
          <w:marRight w:val="0"/>
          <w:marTop w:val="0"/>
          <w:marBottom w:val="0"/>
          <w:divBdr>
            <w:top w:val="none" w:sz="0" w:space="0" w:color="auto"/>
            <w:left w:val="none" w:sz="0" w:space="0" w:color="auto"/>
            <w:bottom w:val="none" w:sz="0" w:space="0" w:color="auto"/>
            <w:right w:val="none" w:sz="0" w:space="0" w:color="auto"/>
          </w:divBdr>
          <w:divsChild>
            <w:div w:id="2118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5458">
      <w:bodyDiv w:val="1"/>
      <w:marLeft w:val="0"/>
      <w:marRight w:val="0"/>
      <w:marTop w:val="0"/>
      <w:marBottom w:val="0"/>
      <w:divBdr>
        <w:top w:val="none" w:sz="0" w:space="0" w:color="auto"/>
        <w:left w:val="none" w:sz="0" w:space="0" w:color="auto"/>
        <w:bottom w:val="none" w:sz="0" w:space="0" w:color="auto"/>
        <w:right w:val="none" w:sz="0" w:space="0" w:color="auto"/>
      </w:divBdr>
    </w:div>
    <w:div w:id="1633251409">
      <w:bodyDiv w:val="1"/>
      <w:marLeft w:val="0"/>
      <w:marRight w:val="0"/>
      <w:marTop w:val="0"/>
      <w:marBottom w:val="0"/>
      <w:divBdr>
        <w:top w:val="none" w:sz="0" w:space="0" w:color="auto"/>
        <w:left w:val="none" w:sz="0" w:space="0" w:color="auto"/>
        <w:bottom w:val="none" w:sz="0" w:space="0" w:color="auto"/>
        <w:right w:val="none" w:sz="0" w:space="0" w:color="auto"/>
      </w:divBdr>
    </w:div>
    <w:div w:id="1733117940">
      <w:bodyDiv w:val="1"/>
      <w:marLeft w:val="0"/>
      <w:marRight w:val="0"/>
      <w:marTop w:val="0"/>
      <w:marBottom w:val="0"/>
      <w:divBdr>
        <w:top w:val="none" w:sz="0" w:space="0" w:color="auto"/>
        <w:left w:val="none" w:sz="0" w:space="0" w:color="auto"/>
        <w:bottom w:val="none" w:sz="0" w:space="0" w:color="auto"/>
        <w:right w:val="none" w:sz="0" w:space="0" w:color="auto"/>
      </w:divBdr>
      <w:divsChild>
        <w:div w:id="1057825890">
          <w:marLeft w:val="0"/>
          <w:marRight w:val="0"/>
          <w:marTop w:val="0"/>
          <w:marBottom w:val="0"/>
          <w:divBdr>
            <w:top w:val="none" w:sz="0" w:space="0" w:color="auto"/>
            <w:left w:val="none" w:sz="0" w:space="0" w:color="auto"/>
            <w:bottom w:val="none" w:sz="0" w:space="0" w:color="auto"/>
            <w:right w:val="none" w:sz="0" w:space="0" w:color="auto"/>
          </w:divBdr>
        </w:div>
      </w:divsChild>
    </w:div>
    <w:div w:id="1876581903">
      <w:bodyDiv w:val="1"/>
      <w:marLeft w:val="0"/>
      <w:marRight w:val="0"/>
      <w:marTop w:val="0"/>
      <w:marBottom w:val="0"/>
      <w:divBdr>
        <w:top w:val="none" w:sz="0" w:space="0" w:color="auto"/>
        <w:left w:val="none" w:sz="0" w:space="0" w:color="auto"/>
        <w:bottom w:val="none" w:sz="0" w:space="0" w:color="auto"/>
        <w:right w:val="none" w:sz="0" w:space="0" w:color="auto"/>
      </w:divBdr>
    </w:div>
    <w:div w:id="2016376620">
      <w:bodyDiv w:val="1"/>
      <w:marLeft w:val="0"/>
      <w:marRight w:val="0"/>
      <w:marTop w:val="0"/>
      <w:marBottom w:val="0"/>
      <w:divBdr>
        <w:top w:val="none" w:sz="0" w:space="0" w:color="auto"/>
        <w:left w:val="none" w:sz="0" w:space="0" w:color="auto"/>
        <w:bottom w:val="none" w:sz="0" w:space="0" w:color="auto"/>
        <w:right w:val="none" w:sz="0" w:space="0" w:color="auto"/>
      </w:divBdr>
    </w:div>
    <w:div w:id="20419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0.xml"/><Relationship Id="rId21" Type="http://schemas.openxmlformats.org/officeDocument/2006/relationships/chart" Target="charts/chart6.xml"/><Relationship Id="rId34" Type="http://schemas.openxmlformats.org/officeDocument/2006/relationships/hyperlink" Target="http://infolib.hua.edu.vn/Fulltext/ChuyenDe2009/CD218/28.pdf" TargetMode="External"/><Relationship Id="rId42" Type="http://schemas.openxmlformats.org/officeDocument/2006/relationships/hyperlink" Target="http://mdpi.org/molecules/papers/12040759.pdf" TargetMode="External"/><Relationship Id="rId47" Type="http://schemas.openxmlformats.org/officeDocument/2006/relationships/hyperlink" Target="http://www.scipub.org/fulltext/AJAB/AJAB52194-203.pdf" TargetMode="External"/><Relationship Id="rId50" Type="http://schemas.openxmlformats.org/officeDocument/2006/relationships/hyperlink" Target="http://petrana.webovastranka.sk/file/?fileid=2975" TargetMode="External"/><Relationship Id="rId55" Type="http://schemas.openxmlformats.org/officeDocument/2006/relationships/hyperlink" Target="http://petrana.webovastranka.sk/file/?fileid=2975" TargetMode="External"/><Relationship Id="rId63" Type="http://schemas.openxmlformats.org/officeDocument/2006/relationships/hyperlink" Target="http://www.sciencedirect.com/science?_ob=MImg&amp;_imagekey=B6T6R4MD95B-49&amp;_cdi=5037&amp;_user=3838281&amp;_pii=S0308814606007825&amp;_origin=search&amp;_coverDate=12%2F31%2F2007&amp;_sk=998969996&amp;view=c&amp;wchp=dGLbVtb-zSkWb&amp;md5=42266b9316b35cb37719c1ef96e1cc25&amp;ie=/sdarticle.pdf" TargetMode="External"/><Relationship Id="rId68" Type="http://schemas.openxmlformats.org/officeDocument/2006/relationships/hyperlink" Target="http://www.sciencedirect.com/science?_ob=MImg&amp;_imagekey=B7GVW4JYKKPH17&amp;_cdi=20441&amp;_user=3838281&amp;_pii=S0944711306000638&amp;_origin=search&amp;_coverDate=02%2F19%2F2007&amp;_sk=999859997&amp;view=c&amp;wchp=dGLbVzzzSkzV&amp;md5=cfba75b02d8e954a3a7f852933080553&amp;ie=/sdarticle.pdf" TargetMode="External"/><Relationship Id="rId76" Type="http://schemas.openxmlformats.org/officeDocument/2006/relationships/hyperlink" Target="http://www.sciencedirect.com/science?_ob=MImg&amp;_imagekey=B6T8D4CBVV2D57&amp;_cdi=5084&amp;_user=3838281&amp;_pii=S037887410400128X&amp;_origin=search&amp;_coverate=06%2F30%2F2004&amp;_sk=999079997&amp;view=c&amp;wchp=dGLbVlWzSkzV&amp;md5=eca52a9ad69e4aedf57f6eb48b689d4c&amp;ie=/sdarticle.pdf" TargetMode="External"/><Relationship Id="rId84" Type="http://schemas.openxmlformats.org/officeDocument/2006/relationships/hyperlink" Target="http://teapot.lib.ocha.ac.jp/ocha/bitstream/10083/33580/1/J%20of%20nutritional%20science%20and%20vitaminology50%283%29_sakuraiutokondo.pdf" TargetMode="External"/><Relationship Id="rId89" Type="http://schemas.openxmlformats.org/officeDocument/2006/relationships/hyperlink" Target="http://centralcoastnutrition.com/Nutritional-Composition-of-Goji.html" TargetMode="External"/><Relationship Id="rId97" Type="http://schemas.openxmlformats.org/officeDocument/2006/relationships/hyperlink" Target="http://ddr.nal.usda.gov/dspace/bitstream/10113/22459/1/IND23276012.pdf" TargetMode="External"/><Relationship Id="rId7" Type="http://schemas.openxmlformats.org/officeDocument/2006/relationships/endnotes" Target="endnotes.xml"/><Relationship Id="rId71" Type="http://schemas.openxmlformats.org/officeDocument/2006/relationships/hyperlink" Target="http://www.sciencedirect.com/science?_ob=MImg&amp;_imagekey=B6T6R4VJ0DSD-7C&amp;_cdi=5037&amp;_user=3838281&amp;_pii=S0308814609001423&amp;_origin=search&amp;_coverDate=09%2F01%2F2009&amp;_sk=998839998&amp;view=c&amp;wchp=dGLbVtbzSkzV&amp;md5=4b182bf8977a5939ce83a83f5032989f&amp;ie=/sdarticle.pdf" TargetMode="External"/><Relationship Id="rId92" Type="http://schemas.openxmlformats.org/officeDocument/2006/relationships/hyperlink" Target="http://www.fitserver.sk/poradna.asp?id=1451&amp;disc-1" TargetMode="Externa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www.fitserver.sk/poradna.asp?id=1451&amp;disc-1" TargetMode="External"/><Relationship Id="rId11" Type="http://schemas.openxmlformats.org/officeDocument/2006/relationships/hyperlink" Target="http://translate.googleusercontent.com/translate_c?hl=sk&amp;langpair=en%7Csk&amp;u=http://www.antioxidant-fruits.com/lychee.html&amp;rurl=translate.google.com&amp;twu=1&amp;usg=ALkJrhgcVD6N3sPZj6ar28PdhCaRgZx4gA" TargetMode="External"/><Relationship Id="rId24" Type="http://schemas.openxmlformats.org/officeDocument/2006/relationships/hyperlink" Target="http://www.healthy-diet-plan-review.com/goji-berries.html" TargetMode="External"/><Relationship Id="rId32" Type="http://schemas.openxmlformats.org/officeDocument/2006/relationships/chart" Target="charts/chart15.xml"/><Relationship Id="rId37" Type="http://schemas.openxmlformats.org/officeDocument/2006/relationships/hyperlink" Target="http://www.sciencedirect.com/science?_ob=ArticleURL&amp;_udi=B6T994BDM5KN3&amp;_user=10&amp;_coverDate=03%2F12%2F2004&amp;_rdoc=1&amp;_fmt=high&amp;_orig=gateway&amp;_origin=gateway&amp;_sort=d&amp;_docanchor=&amp;view=c&amp;_searchStrId=1711725941&amp;_rerunOrigin=scholar.google&amp;_acct=C000050221&amp;_version=1&amp;_urlVersion=0&amp;_userid=10&amp;md5=44a5a6f929824941baf1c37b851af7f2&amp;searchtype=a" TargetMode="External"/><Relationship Id="rId40" Type="http://schemas.openxmlformats.org/officeDocument/2006/relationships/hyperlink" Target="http://www.elhadiyahia.net/wp-content/uploads/pdf/Corral-Yahia-Carrillo-Gonzalez,%20Antioxidants,%20JAFC%202008.pdf" TargetMode="External"/><Relationship Id="rId45" Type="http://schemas.openxmlformats.org/officeDocument/2006/relationships/hyperlink" Target="http://www.sciencedirect.com/science?_ob=MImg&amp;_imagekey=B6T6R4W2NDVW27&amp;_cdi=5037&amp;_user=3838281&amp;_pii=S0308814609004658&amp;_origin=search&amp;_coverDate=11%2F15%2F2009&amp;_sk=998829997&amp;view=c&amp;wchp=dGLbVzzzSkzS&amp;md5=7709f65c99c172a9eb38fbec53c42960&amp;ie=/sdarticle.pdf" TargetMode="External"/><Relationship Id="rId53" Type="http://schemas.openxmlformats.org/officeDocument/2006/relationships/hyperlink" Target="http://www.gematria-test-lab.de/pdf/SAA_5215.pdf" TargetMode="External"/><Relationship Id="rId58" Type="http://schemas.openxmlformats.org/officeDocument/2006/relationships/hyperlink" Target="http://www.actabp.pl/pdf/2_2010/229.pdf" TargetMode="External"/><Relationship Id="rId66" Type="http://schemas.openxmlformats.org/officeDocument/2006/relationships/hyperlink" Target="http://www.revagrois.ro/data/manuals/Ovns7t1BdX.pdf" TargetMode="External"/><Relationship Id="rId74" Type="http://schemas.openxmlformats.org/officeDocument/2006/relationships/hyperlink" Target="http://www.sciencedirect.com/science?_ob=MImg&amp;_imagekey=B6T6R4RY8SVS-23&amp;_cdi=5037&amp;_user=3838281&amp;_pii=S0308814608002367&amp;_origin=search&amp;_coverDate=10%2F01%2F2008&amp;_sk=998899996&amp;view=c&amp;wchp=dGLbVlbzSkWb&amp;md5=8de79207ec489647fefb11f2d23acc8e&amp;ie=/sdarticle.pdf" TargetMode="External"/><Relationship Id="rId79" Type="http://schemas.openxmlformats.org/officeDocument/2006/relationships/hyperlink" Target="http://www.bioline.org.br/request?cj10005" TargetMode="External"/><Relationship Id="rId87" Type="http://schemas.openxmlformats.org/officeDocument/2006/relationships/hyperlink" Target="http://www.healthy-diet-plan-review.com/goji-berries.html" TargetMode="External"/><Relationship Id="rId5" Type="http://schemas.openxmlformats.org/officeDocument/2006/relationships/webSettings" Target="webSettings.xml"/><Relationship Id="rId61" Type="http://schemas.openxmlformats.org/officeDocument/2006/relationships/hyperlink" Target="http://www.sciencedirect.com/science?_ob=MImg&amp;_imagekey=B6T6R44KW0MJB8&amp;_cdi=5037&amp;_user=3838281&amp;_pii=S0308814601002515&amp;_origin=search&amp;overDate=01%2F31%2F2002&amp;_sk=999239998&amp;view=c&amp;wchp=dGLbVlWzSkzV&amp;md5=461f9f6226724bd5cf1ed4e75f495230&amp;ie=/sdarticle.pdf" TargetMode="External"/><Relationship Id="rId82" Type="http://schemas.openxmlformats.org/officeDocument/2006/relationships/hyperlink" Target="http://journals.tums.ac.ir/upload_files/pdf/8391.pdf" TargetMode="External"/><Relationship Id="rId90" Type="http://schemas.openxmlformats.org/officeDocument/2006/relationships/hyperlink" Target="http://www.antioxidant-fruits.com/nutrition-of-lychee-fruit.html" TargetMode="External"/><Relationship Id="rId95" Type="http://schemas.openxmlformats.org/officeDocument/2006/relationships/hyperlink" Target="http://epubs.scu.edu.au/cgi/viewcontent.cgi?article=1012&amp;context=cpp_pubs&amp;seiredir=1" TargetMode="External"/><Relationship Id="rId19" Type="http://schemas.openxmlformats.org/officeDocument/2006/relationships/chart" Target="charts/chart4.xml"/><Relationship Id="rId14" Type="http://schemas.openxmlformats.org/officeDocument/2006/relationships/hyperlink" Target="http://centralcoastnutrition.com/Nutritional-Composition-of-Goji.html" TargetMode="External"/><Relationship Id="rId22" Type="http://schemas.openxmlformats.org/officeDocument/2006/relationships/chart" Target="charts/chart7.xml"/><Relationship Id="rId27" Type="http://schemas.openxmlformats.org/officeDocument/2006/relationships/chart" Target="charts/chart11.xml"/><Relationship Id="rId30" Type="http://schemas.openxmlformats.org/officeDocument/2006/relationships/chart" Target="charts/chart13.xml"/><Relationship Id="rId35" Type="http://schemas.openxmlformats.org/officeDocument/2006/relationships/hyperlink" Target="http://onlinelibrary.wiley.com/doi/10.1002/jsfa.849/abstract" TargetMode="External"/><Relationship Id="rId43" Type="http://schemas.openxmlformats.org/officeDocument/2006/relationships/hyperlink" Target="http://www.aseanbiotechnology.info/Abstract/21020569.pdf" TargetMode="External"/><Relationship Id="rId48" Type="http://schemas.openxmlformats.org/officeDocument/2006/relationships/hyperlink" Target="http://img.exigo.com/public/1485/websites/33/images/articles/Pomegranate%20Studies/Gil%282000%29Antioxidant%20activity%20of%20Pomegranate%20juice%20and%20its%20relationship%20with%20Phenolic%20composition%20and%20processing.pdf" TargetMode="External"/><Relationship Id="rId56" Type="http://schemas.openxmlformats.org/officeDocument/2006/relationships/hyperlink" Target="http://www.sciencedirect.com/science?_ob=MImg&amp;_imagekey=B6T6R-4YJ4NJR-45&amp;_cdi=5037&amp;_user=3838281&amp;_pii=S0308814610002645&amp;_origin=search&amp;_coverDate=09%2F01%2F2010&amp;_sk=998779998&amp;view=c&amp;wchp=dGLzVzzzSkzV&amp;md5=2e4c2ef638d2dbd48d823b638e4a9c86&amp;ie=/sdarticle.pdf" TargetMode="External"/><Relationship Id="rId64" Type="http://schemas.openxmlformats.org/officeDocument/2006/relationships/hyperlink" Target="http://www.sciencedirect.com/science?_ob=MImg&amp;_imagekey=B6T994DK56Y745&amp;_cdi=5109&amp;_user=3838281&amp;_pii=S0024320504007829&amp;_origin=search&amp;_coverDate=11%2F26%2F2004&amp;_sk=999239997&amp;view=c&amp;wchp=dGLzVtbzSkzk&amp;md5=19ea32b5aadfa568a112af637e0cb82c&amp;ie=/sdarticle.pdf" TargetMode="External"/><Relationship Id="rId69" Type="http://schemas.openxmlformats.org/officeDocument/2006/relationships/hyperlink" Target="http://jn.nutrition.org/content/133/9/2812.full.pdf+html" TargetMode="External"/><Relationship Id="rId77" Type="http://schemas.openxmlformats.org/officeDocument/2006/relationships/hyperlink" Target="http://www.sciencedirect.com/science?_ob=MImg&amp;_imagekey=B6T6P-4YFTM641D&amp;_cdi=5036&amp;_user=3838281&amp;_pii=S0278691510001237&amp;_origin=search&amp;_coverDate=05%2F31%2F2010&amp;_sk=999519994&amp;view=c&amp;wchp=dGLbVlb-zSkzS&amp;md5=bafe9ba8392c398f8864442191a3d9af&amp;ie=/sdarticle.pdf" TargetMode="External"/><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ajcn.org/content/84/1/95.full?sid=49e12a78-57fb-4c6a-b0fa-40f29c1edaf9" TargetMode="External"/><Relationship Id="rId72" Type="http://schemas.openxmlformats.org/officeDocument/2006/relationships/hyperlink" Target="http://www.sciencedirect.com/science?_ob=MImg&amp;_imagekey=B6T6R49WMWV427&amp;_cdi=5037&amp;_user=3838281&amp;_pii=S0308814603002942&amp;_origin=search&amp;_coverDate=03%2F31%2F2004&amp;_sk=999149998&amp;view=c&amp;wchp=dGLbVtbzSkWA&amp;md5=dc46c9118dad288d7d24a7482dc428f0&amp;ie=/sdarticle.pdf" TargetMode="External"/><Relationship Id="rId80" Type="http://schemas.openxmlformats.org/officeDocument/2006/relationships/hyperlink" Target="http://jn.nutrition.org/content/134/3/562.full" TargetMode="External"/><Relationship Id="rId85" Type="http://schemas.openxmlformats.org/officeDocument/2006/relationships/hyperlink" Target="http://www.ars.usda.gov/sp2userfiles/place/12354500/data/orac/orac07.pdf" TargetMode="External"/><Relationship Id="rId93" Type="http://schemas.openxmlformats.org/officeDocument/2006/relationships/hyperlink" Target="http://www.ars.usda.gov/SP2UserFiles/Place/12354500/Data/ORAC/ORAC_R2.pdf"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translate.googleusercontent.com/translate_c?hl=sk&amp;langpair=en%7Csk&amp;u=http://www.amazon.com/gp/product/B0002QEIXM%3Fie%3DUTF8%26tag%3Dfloppycatscom-20%26linkCode%3Das2%26camp%3D1789%26creative%3D390957%26creativeASIN%3DB0002QEIXM&amp;rurl=translate.google.com&amp;twu=1&amp;usg=ALkJrhjAt6Fg9vmj2aICx0TkdE7-ZFsHOA" TargetMode="External"/><Relationship Id="rId17" Type="http://schemas.openxmlformats.org/officeDocument/2006/relationships/chart" Target="charts/chart2.xml"/><Relationship Id="rId25" Type="http://schemas.openxmlformats.org/officeDocument/2006/relationships/chart" Target="charts/chart9.xml"/><Relationship Id="rId33" Type="http://schemas.openxmlformats.org/officeDocument/2006/relationships/hyperlink" Target="http://www.ajcn.org/content/71/5/1062.full?sid=428bd694-c9d6-4cf7-a82da36ed42f532a" TargetMode="External"/><Relationship Id="rId38" Type="http://schemas.openxmlformats.org/officeDocument/2006/relationships/hyperlink" Target="http://ddr.nal.usda.gov/dspace/bitstream/10113/65/1/IND20576745.pdf" TargetMode="External"/><Relationship Id="rId46" Type="http://schemas.openxmlformats.org/officeDocument/2006/relationships/hyperlink" Target="http://www.sciencedirect.com/science?_ob=MImg&amp;_imagekey=B6T6R48NBYK6-F7&amp;_cdi=5037&amp;_user=3838281&amp;_pii=S0308814603001602&amp;_origin=search&amp;_coverDate=01%2F31%2F2004&amp;_sk=999159998&amp;view=c&amp;wchp=dGLbVlzzSkWA&amp;md5=4a657491863607c852d9d9dd11855b56&amp;ie=/sdarticle.pdf" TargetMode="External"/><Relationship Id="rId59" Type="http://schemas.openxmlformats.org/officeDocument/2006/relationships/hyperlink" Target="http://www.sciencedirect.com/science?_ob=MImg&amp;_imagekey=B6T6R4JDVP7471&amp;_cdi=5037&amp;_user=3838281&amp;_pii=S0308814606000872&amp;_origin=search&amp;_coverDate=12%2F31%2F2007&amp;_sk=998989995&amp;view=c&amp;wchp=dGLzVtbzSkzk&amp;md5=eccc6cf3a1b89e905c8e2f82a6f95c66&amp;ie=/sdarticle.pdf" TargetMode="External"/><Relationship Id="rId67" Type="http://schemas.openxmlformats.org/officeDocument/2006/relationships/hyperlink" Target="http://www.aseanfood.info/Articles/11019584.pdf" TargetMode="External"/><Relationship Id="rId20" Type="http://schemas.openxmlformats.org/officeDocument/2006/relationships/chart" Target="charts/chart5.xml"/><Relationship Id="rId41" Type="http://schemas.openxmlformats.org/officeDocument/2006/relationships/hyperlink" Target="http://www.ajcn.org/content/53/1/189S.1.full.pdf" TargetMode="External"/><Relationship Id="rId54" Type="http://schemas.openxmlformats.org/officeDocument/2006/relationships/hyperlink" Target="http://www.vitamins.cz/archiv/2003/doc/I/L_18AC.doc" TargetMode="External"/><Relationship Id="rId62" Type="http://schemas.openxmlformats.org/officeDocument/2006/relationships/hyperlink" Target="http://www.mdpi.com/1420-3049/12/4/745/pdf" TargetMode="External"/><Relationship Id="rId70" Type="http://schemas.openxmlformats.org/officeDocument/2006/relationships/hyperlink" Target="http://www.vscht.cz/zkp/ustav/doc/SouhrnySD02.doc" TargetMode="External"/><Relationship Id="rId75" Type="http://schemas.openxmlformats.org/officeDocument/2006/relationships/hyperlink" Target="http://pubs.rsc.org/en/content/articlelanding/2010/fo/c0fo00011f" TargetMode="External"/><Relationship Id="rId83" Type="http://schemas.openxmlformats.org/officeDocument/2006/relationships/hyperlink" Target="http://jn.nutrition.org/content/134/3/562.full" TargetMode="External"/><Relationship Id="rId88" Type="http://schemas.openxmlformats.org/officeDocument/2006/relationships/hyperlink" Target="http://www.nutrition-and-you.com/Lychee.html" TargetMode="External"/><Relationship Id="rId91" Type="http://schemas.openxmlformats.org/officeDocument/2006/relationships/hyperlink" Target="http://www.sppk.sk/?pl=70&amp;article=1333" TargetMode="External"/><Relationship Id="rId96" Type="http://schemas.openxmlformats.org/officeDocument/2006/relationships/hyperlink" Target="http://www.nal.usda.gov/fnic/foodcomp/Data/Other/jfca17_407-422.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ealthy-diet-plan-review.com/goji-berries.html" TargetMode="External"/><Relationship Id="rId23" Type="http://schemas.openxmlformats.org/officeDocument/2006/relationships/chart" Target="charts/chart8.xml"/><Relationship Id="rId28" Type="http://schemas.openxmlformats.org/officeDocument/2006/relationships/chart" Target="charts/chart12.xml"/><Relationship Id="rId36" Type="http://schemas.openxmlformats.org/officeDocument/2006/relationships/hyperlink" Target="http://jn.nutrition.org/content/136/9/2368.full?sid=c353ff0e-86a6-4dc5-83ca-d26a7ca436ab" TargetMode="External"/><Relationship Id="rId49" Type="http://schemas.openxmlformats.org/officeDocument/2006/relationships/hyperlink" Target="http://www.ajcn.org/content/85/2/504.full.pdf+html" TargetMode="External"/><Relationship Id="rId57" Type="http://schemas.openxmlformats.org/officeDocument/2006/relationships/hyperlink" Target="http://www.mdpi.com/1420-3049/15/4/2152/pdf" TargetMode="External"/><Relationship Id="rId10" Type="http://schemas.openxmlformats.org/officeDocument/2006/relationships/image" Target="media/image1.png"/><Relationship Id="rId31" Type="http://schemas.openxmlformats.org/officeDocument/2006/relationships/chart" Target="charts/chart14.xml"/><Relationship Id="rId44" Type="http://schemas.openxmlformats.org/officeDocument/2006/relationships/hyperlink" Target="http://www.ncbi.nlm.nih.gov/pubmed/20104846" TargetMode="External"/><Relationship Id="rId52" Type="http://schemas.openxmlformats.org/officeDocument/2006/relationships/hyperlink" Target="http://jn.nutrition.org/content/132/3/461.full.pdf+html" TargetMode="External"/><Relationship Id="rId60" Type="http://schemas.openxmlformats.org/officeDocument/2006/relationships/hyperlink" Target="http://www.foodinnova.com/foodInnova/docu2/248.pdf" TargetMode="External"/><Relationship Id="rId65" Type="http://schemas.openxmlformats.org/officeDocument/2006/relationships/hyperlink" Target="http://www.sciencedirect.com/science?_ob=MImg&amp;_imagekey=B6TBJ4JHMHSW17&amp;_cdi=5144&amp;_user=3838281&amp;_pii=S0925521406000056&amp;_origin=search&amp;_coverDate=04%2F30%2F2006&amp;_sk=999599998&amp;view=c&amp;wchp=dGLbVzWzSkWb&amp;md5=f077bee36b7be20a84ba5e64665eeb09&amp;ie=/sdarticle.pdf" TargetMode="External"/><Relationship Id="rId73" Type="http://schemas.openxmlformats.org/officeDocument/2006/relationships/hyperlink" Target="http://www.ejarr.com/Volumes/Vol2/EJBS_2_07.pdf" TargetMode="External"/><Relationship Id="rId78" Type="http://schemas.openxmlformats.org/officeDocument/2006/relationships/hyperlink" Target="http://www.pomwonderful.sg/pdf/Antioxidant_Beverage_Study.pdf" TargetMode="External"/><Relationship Id="rId81" Type="http://schemas.openxmlformats.org/officeDocument/2006/relationships/hyperlink" Target="http://www.sciencedirect.com/science?_ob=MImg&amp;_imagekey=B6T6R4BYNPMFHC&amp;_cdi=5037&amp;_user=3838281&amp;_pii=S0308814604001293&amp;_origin=search&amp;_coverDate=12%2F31%2F2004&amp;_sk=999119996&amp;view=c&amp;wchp=dGLbVlWzSkWb&amp;md5=5344ba81fb630d517fc998af7e90adbc&amp;ie=/sdarticle.pdf" TargetMode="External"/><Relationship Id="rId86" Type="http://schemas.openxmlformats.org/officeDocument/2006/relationships/hyperlink" Target="http://talk.news-medical.net/profiles/blogs/fruit-and-vegetable" TargetMode="External"/><Relationship Id="rId94" Type="http://schemas.openxmlformats.org/officeDocument/2006/relationships/hyperlink" Target="http://www.sciencedirect.com/science?_ob=MImg&amp;_imagekey=B6WMV4JRVBHR21&amp;_cdi=6944&amp;_user=3838281&amp;_pii=S0023643806000673&amp;_origin=search&amp;_coverDate=05%2F31%2F2007&amp;_sk=999599995&amp;view=c&amp;wchp=dGLbVlbzSkzV&amp;md5=3a4a91c5b6dafde5aef6a804df6bddb6&amp;ie=/sdarticle.pdf" TargetMode="Externa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antioxidant-fruits.com/nutrition-of-lychee-fruit.html" TargetMode="External"/><Relationship Id="rId18" Type="http://schemas.openxmlformats.org/officeDocument/2006/relationships/chart" Target="charts/chart3.xml"/><Relationship Id="rId39" Type="http://schemas.openxmlformats.org/officeDocument/2006/relationships/hyperlink" Target="http://www.nutritionj.com/content/9/1/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3"/>
  <c:chart>
    <c:title>
      <c:tx>
        <c:rich>
          <a:bodyPr/>
          <a:lstStyle/>
          <a:p>
            <a:pPr>
              <a:defRPr/>
            </a:pPr>
            <a:r>
              <a:rPr lang="sk-SK"/>
              <a:t>Zastúpenie pohlaví</a:t>
            </a:r>
            <a:endParaRPr lang="en-US"/>
          </a:p>
        </c:rich>
      </c:tx>
    </c:title>
    <c:view3D>
      <c:rotX val="30"/>
      <c:perspective val="30"/>
    </c:view3D>
    <c:plotArea>
      <c:layout/>
      <c:pie3DChart>
        <c:varyColors val="1"/>
        <c:ser>
          <c:idx val="0"/>
          <c:order val="0"/>
          <c:tx>
            <c:strRef>
              <c:f>Sheet1!$B$1</c:f>
              <c:strCache>
                <c:ptCount val="1"/>
                <c:pt idx="0">
                  <c:v>Sales</c:v>
                </c:pt>
              </c:strCache>
            </c:strRef>
          </c:tx>
          <c:dLbls>
            <c:showCatName val="1"/>
            <c:showPercent val="1"/>
            <c:showLeaderLines val="1"/>
          </c:dLbls>
          <c:cat>
            <c:strRef>
              <c:f>Sheet1!$A$2:$A$3</c:f>
              <c:strCache>
                <c:ptCount val="2"/>
                <c:pt idx="0">
                  <c:v>ženy</c:v>
                </c:pt>
                <c:pt idx="1">
                  <c:v>muži</c:v>
                </c:pt>
              </c:strCache>
            </c:strRef>
          </c:cat>
          <c:val>
            <c:numRef>
              <c:f>Sheet1!$B$2:$B$3</c:f>
              <c:numCache>
                <c:formatCode>0.00%</c:formatCode>
                <c:ptCount val="2"/>
                <c:pt idx="0">
                  <c:v>0.75500000000000111</c:v>
                </c:pt>
                <c:pt idx="1">
                  <c:v>0.24500000000000025</c:v>
                </c:pt>
              </c:numCache>
            </c:numRef>
          </c:val>
        </c:ser>
        <c:dLbls>
          <c:showCatName val="1"/>
          <c:showPercent val="1"/>
        </c:dLbls>
      </c:pie3D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sk-SK"/>
              <a:t>Netradičné druhy súčasťou jedálnička</a:t>
            </a:r>
            <a:endParaRPr lang="en-US"/>
          </a:p>
        </c:rich>
      </c:tx>
    </c:title>
    <c:view3D>
      <c:perspective val="30"/>
    </c:view3D>
    <c:plotArea>
      <c:layout/>
      <c:pie3DChart>
        <c:varyColors val="1"/>
        <c:ser>
          <c:idx val="0"/>
          <c:order val="0"/>
          <c:tx>
            <c:strRef>
              <c:f>Sheet1!$B$1</c:f>
              <c:strCache>
                <c:ptCount val="1"/>
                <c:pt idx="0">
                  <c:v>Series 1</c:v>
                </c:pt>
              </c:strCache>
            </c:strRef>
          </c:tx>
          <c:dLbls>
            <c:dLbl>
              <c:idx val="0"/>
              <c:layout>
                <c:manualLayout>
                  <c:x val="-0.27280056138816594"/>
                  <c:y val="2.1726659167604037E-2"/>
                </c:manualLayout>
              </c:layout>
              <c:tx>
                <c:rich>
                  <a:bodyPr/>
                  <a:lstStyle/>
                  <a:p>
                    <a:r>
                      <a:rPr lang="en-US">
                        <a:solidFill>
                          <a:srgbClr val="FF0000"/>
                        </a:solidFill>
                      </a:rPr>
                      <a:t>áno</a:t>
                    </a:r>
                    <a:r>
                      <a:rPr lang="en-US"/>
                      <a:t>
</a:t>
                    </a:r>
                    <a:r>
                      <a:rPr lang="en-US">
                        <a:solidFill>
                          <a:schemeClr val="bg1"/>
                        </a:solidFill>
                      </a:rPr>
                      <a:t>30%</a:t>
                    </a:r>
                  </a:p>
                </c:rich>
              </c:tx>
              <c:showCatName val="1"/>
              <c:showPercent val="1"/>
            </c:dLbl>
            <c:dLbl>
              <c:idx val="1"/>
              <c:tx>
                <c:rich>
                  <a:bodyPr/>
                  <a:lstStyle/>
                  <a:p>
                    <a:r>
                      <a:rPr lang="en-US">
                        <a:solidFill>
                          <a:srgbClr val="FF0000"/>
                        </a:solidFill>
                      </a:rPr>
                      <a:t>nie</a:t>
                    </a:r>
                    <a:r>
                      <a:rPr lang="en-US"/>
                      <a:t>
</a:t>
                    </a:r>
                    <a:r>
                      <a:rPr lang="en-US">
                        <a:solidFill>
                          <a:schemeClr val="bg1"/>
                        </a:solidFill>
                      </a:rPr>
                      <a:t>70%</a:t>
                    </a:r>
                  </a:p>
                </c:rich>
              </c:tx>
              <c:showCatName val="1"/>
              <c:showPercent val="1"/>
            </c:dLbl>
            <c:showCatName val="1"/>
            <c:showPercent val="1"/>
            <c:showLeaderLines val="1"/>
          </c:dLbls>
          <c:cat>
            <c:strRef>
              <c:f>Sheet1!$A$2:$A$3</c:f>
              <c:strCache>
                <c:ptCount val="2"/>
                <c:pt idx="0">
                  <c:v>áno</c:v>
                </c:pt>
                <c:pt idx="1">
                  <c:v>nie</c:v>
                </c:pt>
              </c:strCache>
            </c:strRef>
          </c:cat>
          <c:val>
            <c:numRef>
              <c:f>Sheet1!$B$2:$B$3</c:f>
              <c:numCache>
                <c:formatCode>0%</c:formatCode>
                <c:ptCount val="2"/>
                <c:pt idx="0">
                  <c:v>0.30000000000000032</c:v>
                </c:pt>
                <c:pt idx="1">
                  <c:v>0.70000000000000062</c:v>
                </c:pt>
              </c:numCache>
            </c:numRef>
          </c:val>
        </c:ser>
        <c:dLbls>
          <c:showCatName val="1"/>
          <c:showPercent val="1"/>
        </c:dLbls>
      </c:pie3D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12"/>
  <c:chart>
    <c:title>
      <c:tx>
        <c:rich>
          <a:bodyPr/>
          <a:lstStyle/>
          <a:p>
            <a:pPr>
              <a:defRPr/>
            </a:pPr>
            <a:r>
              <a:rPr lang="sk-SK"/>
              <a:t>Zníženie cien a vplyv na konzumáciu</a:t>
            </a:r>
            <a:endParaRPr lang="en-US"/>
          </a:p>
        </c:rich>
      </c:tx>
    </c:title>
    <c:view3D>
      <c:rotX val="75"/>
      <c:perspective val="30"/>
    </c:view3D>
    <c:plotArea>
      <c:layout/>
      <c:pie3DChart>
        <c:varyColors val="1"/>
        <c:ser>
          <c:idx val="0"/>
          <c:order val="0"/>
          <c:tx>
            <c:strRef>
              <c:f>Sheet1!$B$1</c:f>
              <c:strCache>
                <c:ptCount val="1"/>
                <c:pt idx="0">
                  <c:v>Sales</c:v>
                </c:pt>
              </c:strCache>
            </c:strRef>
          </c:tx>
          <c:dLbls>
            <c:showCatName val="1"/>
            <c:showPercent val="1"/>
            <c:showLeaderLines val="1"/>
          </c:dLbls>
          <c:cat>
            <c:strRef>
              <c:f>Sheet1!$A$2:$A$4</c:f>
              <c:strCache>
                <c:ptCount val="3"/>
                <c:pt idx="0">
                  <c:v>áno</c:v>
                </c:pt>
                <c:pt idx="1">
                  <c:v>nie</c:v>
                </c:pt>
                <c:pt idx="2">
                  <c:v>možno</c:v>
                </c:pt>
              </c:strCache>
            </c:strRef>
          </c:cat>
          <c:val>
            <c:numRef>
              <c:f>Sheet1!$B$2:$B$4</c:f>
              <c:numCache>
                <c:formatCode>0%</c:formatCode>
                <c:ptCount val="3"/>
                <c:pt idx="0">
                  <c:v>0.8</c:v>
                </c:pt>
                <c:pt idx="1">
                  <c:v>0.15000000000000024</c:v>
                </c:pt>
                <c:pt idx="2">
                  <c:v>0.05</c:v>
                </c:pt>
              </c:numCache>
            </c:numRef>
          </c:val>
        </c:ser>
        <c:dLbls>
          <c:showCatName val="1"/>
          <c:showPercent val="1"/>
        </c:dLbls>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48"/>
  <c:chart>
    <c:title>
      <c:tx>
        <c:rich>
          <a:bodyPr/>
          <a:lstStyle/>
          <a:p>
            <a:pPr>
              <a:defRPr/>
            </a:pPr>
            <a:r>
              <a:rPr lang="sk-SK"/>
              <a:t>Forma konzumácie</a:t>
            </a:r>
            <a:endParaRPr lang="en-US"/>
          </a:p>
        </c:rich>
      </c:tx>
    </c:title>
    <c:plotArea>
      <c:layout/>
      <c:barChart>
        <c:barDir val="col"/>
        <c:grouping val="clustered"/>
        <c:ser>
          <c:idx val="0"/>
          <c:order val="0"/>
          <c:tx>
            <c:strRef>
              <c:f>Sheet1!$B$1</c:f>
              <c:strCache>
                <c:ptCount val="1"/>
                <c:pt idx="0">
                  <c:v>Series 1</c:v>
                </c:pt>
              </c:strCache>
            </c:strRef>
          </c:tx>
          <c:cat>
            <c:strRef>
              <c:f>Sheet1!$A$2:$A$6</c:f>
              <c:strCache>
                <c:ptCount val="5"/>
                <c:pt idx="0">
                  <c:v>čerstvé</c:v>
                </c:pt>
                <c:pt idx="1">
                  <c:v>sušené</c:v>
                </c:pt>
                <c:pt idx="2">
                  <c:v>tekuté</c:v>
                </c:pt>
                <c:pt idx="3">
                  <c:v>konzervované</c:v>
                </c:pt>
                <c:pt idx="4">
                  <c:v>varené</c:v>
                </c:pt>
              </c:strCache>
            </c:strRef>
          </c:cat>
          <c:val>
            <c:numRef>
              <c:f>Sheet1!$B$2:$B$6</c:f>
              <c:numCache>
                <c:formatCode>0%</c:formatCode>
                <c:ptCount val="5"/>
                <c:pt idx="0">
                  <c:v>0.8</c:v>
                </c:pt>
                <c:pt idx="1">
                  <c:v>0.5</c:v>
                </c:pt>
                <c:pt idx="2" formatCode="0.00%">
                  <c:v>0.16600000000000001</c:v>
                </c:pt>
                <c:pt idx="3" formatCode="0.00%">
                  <c:v>0.33300000000000396</c:v>
                </c:pt>
                <c:pt idx="4" formatCode="0.00%">
                  <c:v>8.3000000000000046E-2</c:v>
                </c:pt>
              </c:numCache>
            </c:numRef>
          </c:val>
        </c:ser>
        <c:dLbls>
          <c:showVal val="1"/>
        </c:dLbls>
        <c:overlap val="-25"/>
        <c:axId val="73726976"/>
        <c:axId val="99902208"/>
      </c:barChart>
      <c:catAx>
        <c:axId val="73726976"/>
        <c:scaling>
          <c:orientation val="minMax"/>
        </c:scaling>
        <c:axPos val="b"/>
        <c:majorTickMark val="none"/>
        <c:tickLblPos val="nextTo"/>
        <c:crossAx val="99902208"/>
        <c:crosses val="autoZero"/>
        <c:auto val="1"/>
        <c:lblAlgn val="ctr"/>
        <c:lblOffset val="100"/>
      </c:catAx>
      <c:valAx>
        <c:axId val="99902208"/>
        <c:scaling>
          <c:orientation val="minMax"/>
        </c:scaling>
        <c:delete val="1"/>
        <c:axPos val="l"/>
        <c:numFmt formatCode="0%" sourceLinked="1"/>
        <c:majorTickMark val="none"/>
        <c:tickLblPos val="none"/>
        <c:crossAx val="73726976"/>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45"/>
  <c:chart>
    <c:title>
      <c:tx>
        <c:rich>
          <a:bodyPr/>
          <a:lstStyle/>
          <a:p>
            <a:pPr>
              <a:defRPr/>
            </a:pPr>
            <a:r>
              <a:rPr lang="sk-SK"/>
              <a:t>Rozdiely</a:t>
            </a:r>
            <a:r>
              <a:rPr lang="sk-SK" baseline="0"/>
              <a:t> v zložení</a:t>
            </a:r>
            <a:endParaRPr lang="en-US"/>
          </a:p>
        </c:rich>
      </c:tx>
    </c:title>
    <c:view3D>
      <c:rotX val="30"/>
      <c:perspective val="30"/>
    </c:view3D>
    <c:plotArea>
      <c:layout/>
      <c:pie3DChart>
        <c:varyColors val="1"/>
        <c:ser>
          <c:idx val="0"/>
          <c:order val="0"/>
          <c:tx>
            <c:strRef>
              <c:f>Sheet1!$B$1</c:f>
              <c:strCache>
                <c:ptCount val="1"/>
                <c:pt idx="0">
                  <c:v>Sales</c:v>
                </c:pt>
              </c:strCache>
            </c:strRef>
          </c:tx>
          <c:dLbls>
            <c:dLbl>
              <c:idx val="0"/>
              <c:tx>
                <c:rich>
                  <a:bodyPr/>
                  <a:lstStyle/>
                  <a:p>
                    <a:r>
                      <a:rPr lang="en-US">
                        <a:solidFill>
                          <a:srgbClr val="FF0000"/>
                        </a:solidFill>
                      </a:rPr>
                      <a:t>87%</a:t>
                    </a:r>
                  </a:p>
                </c:rich>
              </c:tx>
              <c:showPercent val="1"/>
            </c:dLbl>
            <c:dLbl>
              <c:idx val="1"/>
              <c:tx>
                <c:rich>
                  <a:bodyPr/>
                  <a:lstStyle/>
                  <a:p>
                    <a:r>
                      <a:rPr lang="en-US">
                        <a:solidFill>
                          <a:srgbClr val="FF0000"/>
                        </a:solidFill>
                      </a:rPr>
                      <a:t>10%</a:t>
                    </a:r>
                  </a:p>
                </c:rich>
              </c:tx>
              <c:showPercent val="1"/>
            </c:dLbl>
            <c:dLbl>
              <c:idx val="2"/>
              <c:tx>
                <c:rich>
                  <a:bodyPr/>
                  <a:lstStyle/>
                  <a:p>
                    <a:r>
                      <a:rPr lang="en-US">
                        <a:solidFill>
                          <a:srgbClr val="FF0000"/>
                        </a:solidFill>
                      </a:rPr>
                      <a:t>3%</a:t>
                    </a:r>
                  </a:p>
                </c:rich>
              </c:tx>
              <c:showPercent val="1"/>
            </c:dLbl>
            <c:showPercent val="1"/>
            <c:showLeaderLines val="1"/>
          </c:dLbls>
          <c:cat>
            <c:strRef>
              <c:f>Sheet1!$A$2:$A$4</c:f>
              <c:strCache>
                <c:ptCount val="3"/>
                <c:pt idx="0">
                  <c:v>áno</c:v>
                </c:pt>
                <c:pt idx="1">
                  <c:v>nie</c:v>
                </c:pt>
                <c:pt idx="2">
                  <c:v>neviem</c:v>
                </c:pt>
              </c:strCache>
            </c:strRef>
          </c:cat>
          <c:val>
            <c:numRef>
              <c:f>Sheet1!$B$2:$B$4</c:f>
              <c:numCache>
                <c:formatCode>0%</c:formatCode>
                <c:ptCount val="3"/>
                <c:pt idx="0">
                  <c:v>0.8700000000000061</c:v>
                </c:pt>
                <c:pt idx="1">
                  <c:v>0.1</c:v>
                </c:pt>
                <c:pt idx="2">
                  <c:v>3.0000000000000002E-2</c:v>
                </c:pt>
              </c:numCache>
            </c:numRef>
          </c:val>
        </c:ser>
        <c:dLbls>
          <c:showPercent val="1"/>
        </c:dLbls>
      </c:pie3DChart>
    </c:plotArea>
    <c:legend>
      <c:legendPos val="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44"/>
  <c:chart>
    <c:title>
      <c:tx>
        <c:rich>
          <a:bodyPr/>
          <a:lstStyle/>
          <a:p>
            <a:pPr>
              <a:defRPr/>
            </a:pPr>
            <a:r>
              <a:rPr lang="sk-SK"/>
              <a:t>Dôvod konzumácie</a:t>
            </a:r>
            <a:endParaRPr lang="en-US"/>
          </a:p>
        </c:rich>
      </c:tx>
    </c:title>
    <c:plotArea>
      <c:layout/>
      <c:barChart>
        <c:barDir val="col"/>
        <c:grouping val="clustered"/>
        <c:ser>
          <c:idx val="0"/>
          <c:order val="0"/>
          <c:tx>
            <c:strRef>
              <c:f>Sheet1!$B$1</c:f>
              <c:strCache>
                <c:ptCount val="1"/>
                <c:pt idx="0">
                  <c:v>Series 1</c:v>
                </c:pt>
              </c:strCache>
            </c:strRef>
          </c:tx>
          <c:cat>
            <c:strRef>
              <c:f>Sheet1!$A$2:$A$4</c:f>
              <c:strCache>
                <c:ptCount val="3"/>
                <c:pt idx="0">
                  <c:v>chutí mi</c:v>
                </c:pt>
                <c:pt idx="1">
                  <c:v>zdravý životný štýl</c:v>
                </c:pt>
                <c:pt idx="2">
                  <c:v>ani jedna z možností</c:v>
                </c:pt>
              </c:strCache>
            </c:strRef>
          </c:cat>
          <c:val>
            <c:numRef>
              <c:f>Sheet1!$B$2:$B$4</c:f>
              <c:numCache>
                <c:formatCode>0%</c:formatCode>
                <c:ptCount val="3"/>
                <c:pt idx="0">
                  <c:v>0.67000000000000126</c:v>
                </c:pt>
                <c:pt idx="1">
                  <c:v>0.5</c:v>
                </c:pt>
                <c:pt idx="2" formatCode="0.00%">
                  <c:v>3.500000000000001E-2</c:v>
                </c:pt>
              </c:numCache>
            </c:numRef>
          </c:val>
        </c:ser>
        <c:dLbls>
          <c:showVal val="1"/>
        </c:dLbls>
        <c:overlap val="-25"/>
        <c:axId val="102816384"/>
        <c:axId val="102863232"/>
      </c:barChart>
      <c:catAx>
        <c:axId val="102816384"/>
        <c:scaling>
          <c:orientation val="minMax"/>
        </c:scaling>
        <c:axPos val="b"/>
        <c:majorTickMark val="none"/>
        <c:tickLblPos val="nextTo"/>
        <c:crossAx val="102863232"/>
        <c:crosses val="autoZero"/>
        <c:auto val="1"/>
        <c:lblAlgn val="ctr"/>
        <c:lblOffset val="100"/>
      </c:catAx>
      <c:valAx>
        <c:axId val="102863232"/>
        <c:scaling>
          <c:orientation val="minMax"/>
        </c:scaling>
        <c:delete val="1"/>
        <c:axPos val="l"/>
        <c:numFmt formatCode="0%" sourceLinked="1"/>
        <c:majorTickMark val="none"/>
        <c:tickLblPos val="none"/>
        <c:crossAx val="102816384"/>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41"/>
  <c:chart>
    <c:title>
      <c:tx>
        <c:rich>
          <a:bodyPr/>
          <a:lstStyle/>
          <a:p>
            <a:pPr>
              <a:defRPr/>
            </a:pPr>
            <a:r>
              <a:rPr lang="sk-SK"/>
              <a:t>Vplyv</a:t>
            </a:r>
            <a:r>
              <a:rPr lang="sk-SK" baseline="0"/>
              <a:t> na konzumáciu</a:t>
            </a:r>
            <a:endParaRPr lang="en-US"/>
          </a:p>
        </c:rich>
      </c:tx>
    </c:title>
    <c:plotArea>
      <c:layout/>
      <c:barChart>
        <c:barDir val="col"/>
        <c:grouping val="clustered"/>
        <c:ser>
          <c:idx val="0"/>
          <c:order val="0"/>
          <c:tx>
            <c:strRef>
              <c:f>Sheet1!$B$1</c:f>
              <c:strCache>
                <c:ptCount val="1"/>
                <c:pt idx="0">
                  <c:v>Series 1</c:v>
                </c:pt>
              </c:strCache>
            </c:strRef>
          </c:tx>
          <c:cat>
            <c:strRef>
              <c:f>Sheet1!$A$2:$A$4</c:f>
              <c:strCache>
                <c:ptCount val="3"/>
                <c:pt idx="0">
                  <c:v>osobný záujem</c:v>
                </c:pt>
                <c:pt idx="1">
                  <c:v>ponuka reťazcov</c:v>
                </c:pt>
                <c:pt idx="2">
                  <c:v>ani jedna z možností</c:v>
                </c:pt>
              </c:strCache>
            </c:strRef>
          </c:cat>
          <c:val>
            <c:numRef>
              <c:f>Sheet1!$B$2:$B$4</c:f>
              <c:numCache>
                <c:formatCode>0%</c:formatCode>
                <c:ptCount val="3"/>
                <c:pt idx="0">
                  <c:v>0.45</c:v>
                </c:pt>
                <c:pt idx="1">
                  <c:v>0.5</c:v>
                </c:pt>
                <c:pt idx="2">
                  <c:v>0.05</c:v>
                </c:pt>
              </c:numCache>
            </c:numRef>
          </c:val>
        </c:ser>
        <c:dLbls>
          <c:showVal val="1"/>
        </c:dLbls>
        <c:overlap val="-25"/>
        <c:axId val="105189376"/>
        <c:axId val="105190912"/>
      </c:barChart>
      <c:catAx>
        <c:axId val="105189376"/>
        <c:scaling>
          <c:orientation val="minMax"/>
        </c:scaling>
        <c:axPos val="b"/>
        <c:majorTickMark val="none"/>
        <c:tickLblPos val="nextTo"/>
        <c:crossAx val="105190912"/>
        <c:crosses val="autoZero"/>
        <c:auto val="1"/>
        <c:lblAlgn val="ctr"/>
        <c:lblOffset val="100"/>
      </c:catAx>
      <c:valAx>
        <c:axId val="105190912"/>
        <c:scaling>
          <c:orientation val="minMax"/>
        </c:scaling>
        <c:delete val="1"/>
        <c:axPos val="l"/>
        <c:numFmt formatCode="0%" sourceLinked="1"/>
        <c:majorTickMark val="none"/>
        <c:tickLblPos val="none"/>
        <c:crossAx val="10518937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a:pPr>
            <a:r>
              <a:rPr lang="sk-SK"/>
              <a:t>Zamestnanie</a:t>
            </a:r>
            <a:endParaRPr lang="en-US"/>
          </a:p>
        </c:rich>
      </c:tx>
    </c:title>
    <c:view3D>
      <c:rotX val="30"/>
      <c:perspective val="30"/>
    </c:view3D>
    <c:plotArea>
      <c:layout/>
      <c:pie3DChart>
        <c:varyColors val="1"/>
        <c:ser>
          <c:idx val="0"/>
          <c:order val="0"/>
          <c:tx>
            <c:strRef>
              <c:f>Sheet1!$B$1</c:f>
              <c:strCache>
                <c:ptCount val="1"/>
                <c:pt idx="0">
                  <c:v>Sales</c:v>
                </c:pt>
              </c:strCache>
            </c:strRef>
          </c:tx>
          <c:dLbls>
            <c:showCatName val="1"/>
            <c:showPercent val="1"/>
            <c:showLeaderLines val="1"/>
          </c:dLbls>
          <c:cat>
            <c:strRef>
              <c:f>Sheet1!$A$2:$A$3</c:f>
              <c:strCache>
                <c:ptCount val="2"/>
                <c:pt idx="0">
                  <c:v>študenti</c:v>
                </c:pt>
                <c:pt idx="1">
                  <c:v>zamestnaní</c:v>
                </c:pt>
              </c:strCache>
            </c:strRef>
          </c:cat>
          <c:val>
            <c:numRef>
              <c:f>Sheet1!$B$2:$B$3</c:f>
              <c:numCache>
                <c:formatCode>0.00%</c:formatCode>
                <c:ptCount val="2"/>
                <c:pt idx="0">
                  <c:v>0.86700000000000099</c:v>
                </c:pt>
                <c:pt idx="1">
                  <c:v>0.13300000000000001</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a:pPr>
            <a:r>
              <a:rPr lang="sk-SK">
                <a:solidFill>
                  <a:srgbClr val="FFFF00"/>
                </a:solidFill>
              </a:rPr>
              <a:t>Zelenina</a:t>
            </a:r>
          </a:p>
        </c:rich>
      </c:tx>
      <c:overlay val="1"/>
    </c:title>
    <c:view3D>
      <c:perspective val="30"/>
    </c:view3D>
    <c:plotArea>
      <c:layout/>
      <c:pie3DChart>
        <c:varyColors val="1"/>
        <c:ser>
          <c:idx val="0"/>
          <c:order val="0"/>
          <c:tx>
            <c:strRef>
              <c:f>Sheet1!$B$1</c:f>
              <c:strCache>
                <c:ptCount val="1"/>
                <c:pt idx="0">
                  <c:v>Column1</c:v>
                </c:pt>
              </c:strCache>
            </c:strRef>
          </c:tx>
          <c:dLbls>
            <c:showCatName val="1"/>
            <c:showPercent val="1"/>
            <c:showLeaderLines val="1"/>
          </c:dLbls>
          <c:cat>
            <c:strRef>
              <c:f>Sheet1!$A$2:$A$7</c:f>
              <c:strCache>
                <c:ptCount val="6"/>
                <c:pt idx="0">
                  <c:v>každý deň 1-3 ks</c:v>
                </c:pt>
                <c:pt idx="1">
                  <c:v>2-4x týžden 1-3 ks</c:v>
                </c:pt>
                <c:pt idx="2">
                  <c:v>každý deň 4-6 ks</c:v>
                </c:pt>
                <c:pt idx="3">
                  <c:v>neviem</c:v>
                </c:pt>
                <c:pt idx="4">
                  <c:v>2,5 kg/týžden</c:v>
                </c:pt>
                <c:pt idx="5">
                  <c:v>vôbec</c:v>
                </c:pt>
              </c:strCache>
            </c:strRef>
          </c:cat>
          <c:val>
            <c:numRef>
              <c:f>Sheet1!$B$2:$B$7</c:f>
              <c:numCache>
                <c:formatCode>0%</c:formatCode>
                <c:ptCount val="6"/>
                <c:pt idx="0">
                  <c:v>0.48500000000000032</c:v>
                </c:pt>
                <c:pt idx="1">
                  <c:v>0.35000000000000031</c:v>
                </c:pt>
                <c:pt idx="2">
                  <c:v>0.05</c:v>
                </c:pt>
                <c:pt idx="3" formatCode="0.00%">
                  <c:v>7.0000000000000021E-2</c:v>
                </c:pt>
                <c:pt idx="4" formatCode="0.00%">
                  <c:v>3.500000000000001E-2</c:v>
                </c:pt>
                <c:pt idx="5">
                  <c:v>1.0000000000000005E-2</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a:pPr>
            <a:r>
              <a:rPr lang="sk-SK">
                <a:solidFill>
                  <a:srgbClr val="FFFF00"/>
                </a:solidFill>
              </a:rPr>
              <a:t>Ovocie</a:t>
            </a:r>
            <a:endParaRPr lang="en-US">
              <a:solidFill>
                <a:srgbClr val="FFFF00"/>
              </a:solidFill>
            </a:endParaRPr>
          </a:p>
        </c:rich>
      </c:tx>
    </c:title>
    <c:view3D>
      <c:rotX val="30"/>
      <c:perspective val="30"/>
    </c:view3D>
    <c:plotArea>
      <c:layout/>
      <c:pie3DChart>
        <c:varyColors val="1"/>
        <c:ser>
          <c:idx val="0"/>
          <c:order val="0"/>
          <c:tx>
            <c:strRef>
              <c:f>Sheet1!$B$1</c:f>
              <c:strCache>
                <c:ptCount val="1"/>
                <c:pt idx="0">
                  <c:v>Sales</c:v>
                </c:pt>
              </c:strCache>
            </c:strRef>
          </c:tx>
          <c:dLbls>
            <c:showCatName val="1"/>
            <c:showPercent val="1"/>
            <c:showLeaderLines val="1"/>
          </c:dLbls>
          <c:cat>
            <c:strRef>
              <c:f>Sheet1!$A$2:$A$7</c:f>
              <c:strCache>
                <c:ptCount val="6"/>
                <c:pt idx="0">
                  <c:v>každý den 1-3 ks</c:v>
                </c:pt>
                <c:pt idx="1">
                  <c:v>2-4x týždenne 1-3 ks</c:v>
                </c:pt>
                <c:pt idx="2">
                  <c:v>každý den 4-6ks</c:v>
                </c:pt>
                <c:pt idx="3">
                  <c:v>neviem</c:v>
                </c:pt>
                <c:pt idx="4">
                  <c:v>2,5 kg/týžden</c:v>
                </c:pt>
                <c:pt idx="5">
                  <c:v>vôbec</c:v>
                </c:pt>
              </c:strCache>
            </c:strRef>
          </c:cat>
          <c:val>
            <c:numRef>
              <c:f>Sheet1!$B$2:$B$7</c:f>
              <c:numCache>
                <c:formatCode>0.00%</c:formatCode>
                <c:ptCount val="6"/>
                <c:pt idx="0" formatCode="0%">
                  <c:v>0.60000000000000064</c:v>
                </c:pt>
                <c:pt idx="1">
                  <c:v>0.23500000000000001</c:v>
                </c:pt>
                <c:pt idx="2">
                  <c:v>3.500000000000001E-2</c:v>
                </c:pt>
                <c:pt idx="3" formatCode="0%">
                  <c:v>7.0000000000000021E-2</c:v>
                </c:pt>
                <c:pt idx="4" formatCode="0%">
                  <c:v>0.05</c:v>
                </c:pt>
                <c:pt idx="5" formatCode="0%">
                  <c:v>1.0000000000000005E-2</c:v>
                </c:pt>
              </c:numCache>
            </c:numRef>
          </c:val>
        </c:ser>
        <c:dLbls>
          <c:showCatName val="1"/>
          <c:showPercent val="1"/>
        </c:dLbls>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47"/>
  <c:chart>
    <c:title>
      <c:tx>
        <c:rich>
          <a:bodyPr/>
          <a:lstStyle/>
          <a:p>
            <a:pPr>
              <a:defRPr/>
            </a:pPr>
            <a:r>
              <a:rPr lang="sk-SK" sz="1200" b="0">
                <a:solidFill>
                  <a:schemeClr val="accent1"/>
                </a:solidFill>
                <a:latin typeface="Times New Roman" pitchFamily="18" charset="0"/>
                <a:cs typeface="Times New Roman" pitchFamily="18" charset="0"/>
              </a:rPr>
              <a:t>Najčastejšie</a:t>
            </a:r>
            <a:r>
              <a:rPr lang="sk-SK" sz="1200" b="0" baseline="0">
                <a:solidFill>
                  <a:schemeClr val="accent1"/>
                </a:solidFill>
                <a:latin typeface="Times New Roman" pitchFamily="18" charset="0"/>
                <a:cs typeface="Times New Roman" pitchFamily="18" charset="0"/>
              </a:rPr>
              <a:t> konzumované ovocie a zelenina</a:t>
            </a:r>
            <a:endParaRPr lang="en-US" b="0">
              <a:solidFill>
                <a:schemeClr val="accent1"/>
              </a:solidFill>
            </a:endParaRPr>
          </a:p>
        </c:rich>
      </c:tx>
    </c:title>
    <c:plotArea>
      <c:layout/>
      <c:barChart>
        <c:barDir val="col"/>
        <c:grouping val="clustered"/>
        <c:ser>
          <c:idx val="0"/>
          <c:order val="0"/>
          <c:tx>
            <c:strRef>
              <c:f>Sheet1!$B$1</c:f>
              <c:strCache>
                <c:ptCount val="1"/>
                <c:pt idx="0">
                  <c:v>ovocie</c:v>
                </c:pt>
              </c:strCache>
            </c:strRef>
          </c:tx>
          <c:cat>
            <c:strRef>
              <c:f>Sheet1!$A$2:$A$7</c:f>
              <c:strCache>
                <c:ptCount val="6"/>
                <c:pt idx="0">
                  <c:v>jablko, paradajka</c:v>
                </c:pt>
                <c:pt idx="1">
                  <c:v>pomaranč, uhorka</c:v>
                </c:pt>
                <c:pt idx="2">
                  <c:v>banán, paprika</c:v>
                </c:pt>
                <c:pt idx="3">
                  <c:v>mandarínka, mrkva</c:v>
                </c:pt>
                <c:pt idx="4">
                  <c:v>citrón, cibuľa</c:v>
                </c:pt>
                <c:pt idx="5">
                  <c:v>kiwi, šalát</c:v>
                </c:pt>
              </c:strCache>
            </c:strRef>
          </c:cat>
          <c:val>
            <c:numRef>
              <c:f>Sheet1!$B$2:$B$7</c:f>
              <c:numCache>
                <c:formatCode>0.00%</c:formatCode>
                <c:ptCount val="6"/>
                <c:pt idx="0" formatCode="0%">
                  <c:v>0.70000000000000062</c:v>
                </c:pt>
                <c:pt idx="1">
                  <c:v>0.58299999999999996</c:v>
                </c:pt>
                <c:pt idx="2">
                  <c:v>0.56599999999999995</c:v>
                </c:pt>
                <c:pt idx="3" formatCode="0%">
                  <c:v>0.45</c:v>
                </c:pt>
                <c:pt idx="4" formatCode="0%">
                  <c:v>0.15000000000000024</c:v>
                </c:pt>
                <c:pt idx="5">
                  <c:v>0.11600000000000002</c:v>
                </c:pt>
              </c:numCache>
            </c:numRef>
          </c:val>
        </c:ser>
        <c:ser>
          <c:idx val="1"/>
          <c:order val="1"/>
          <c:tx>
            <c:strRef>
              <c:f>Sheet1!$C$1</c:f>
              <c:strCache>
                <c:ptCount val="1"/>
                <c:pt idx="0">
                  <c:v>zelenina</c:v>
                </c:pt>
              </c:strCache>
            </c:strRef>
          </c:tx>
          <c:dLbls>
            <c:dLbl>
              <c:idx val="2"/>
              <c:tx>
                <c:rich>
                  <a:bodyPr/>
                  <a:lstStyle/>
                  <a:p>
                    <a:r>
                      <a:rPr lang="sk-SK"/>
                      <a:t>35</a:t>
                    </a:r>
                    <a:r>
                      <a:rPr lang="en-US"/>
                      <a:t>%</a:t>
                    </a:r>
                  </a:p>
                </c:rich>
              </c:tx>
              <c:dLblPos val="outEnd"/>
              <c:showVal val="1"/>
            </c:dLbl>
            <c:dLblPos val="outEnd"/>
            <c:showVal val="1"/>
          </c:dLbls>
          <c:cat>
            <c:strRef>
              <c:f>Sheet1!$A$2:$A$7</c:f>
              <c:strCache>
                <c:ptCount val="6"/>
                <c:pt idx="0">
                  <c:v>jablko, paradajka</c:v>
                </c:pt>
                <c:pt idx="1">
                  <c:v>pomaranč, uhorka</c:v>
                </c:pt>
                <c:pt idx="2">
                  <c:v>banán, paprika</c:v>
                </c:pt>
                <c:pt idx="3">
                  <c:v>mandarínka, mrkva</c:v>
                </c:pt>
                <c:pt idx="4">
                  <c:v>citrón, cibuľa</c:v>
                </c:pt>
                <c:pt idx="5">
                  <c:v>kiwi, šalát</c:v>
                </c:pt>
              </c:strCache>
            </c:strRef>
          </c:cat>
          <c:val>
            <c:numRef>
              <c:f>Sheet1!$C$2:$C$7</c:f>
              <c:numCache>
                <c:formatCode>0%</c:formatCode>
                <c:ptCount val="6"/>
                <c:pt idx="0">
                  <c:v>0.55000000000000004</c:v>
                </c:pt>
                <c:pt idx="1">
                  <c:v>0.4</c:v>
                </c:pt>
                <c:pt idx="2">
                  <c:v>0.35000000000000031</c:v>
                </c:pt>
                <c:pt idx="3">
                  <c:v>0.30000000000000032</c:v>
                </c:pt>
                <c:pt idx="4">
                  <c:v>0.2</c:v>
                </c:pt>
                <c:pt idx="5" formatCode="0.00%">
                  <c:v>0.16600000000000001</c:v>
                </c:pt>
              </c:numCache>
            </c:numRef>
          </c:val>
        </c:ser>
        <c:dLbls>
          <c:showVal val="1"/>
        </c:dLbls>
        <c:axId val="80381824"/>
        <c:axId val="80383360"/>
      </c:barChart>
      <c:catAx>
        <c:axId val="80381824"/>
        <c:scaling>
          <c:orientation val="minMax"/>
        </c:scaling>
        <c:axPos val="b"/>
        <c:majorTickMark val="none"/>
        <c:tickLblPos val="nextTo"/>
        <c:crossAx val="80383360"/>
        <c:crosses val="autoZero"/>
        <c:auto val="1"/>
        <c:lblAlgn val="ctr"/>
        <c:lblOffset val="100"/>
      </c:catAx>
      <c:valAx>
        <c:axId val="80383360"/>
        <c:scaling>
          <c:orientation val="minMax"/>
        </c:scaling>
        <c:axPos val="l"/>
        <c:majorGridlines/>
        <c:numFmt formatCode="0%" sourceLinked="1"/>
        <c:majorTickMark val="none"/>
        <c:tickLblPos val="nextTo"/>
        <c:crossAx val="80381824"/>
        <c:crosses val="autoZero"/>
        <c:crossBetween val="between"/>
      </c:valAx>
    </c:plotArea>
    <c:legend>
      <c:legendPos val="r"/>
      <c:legendEntry>
        <c:idx val="0"/>
        <c:txPr>
          <a:bodyPr/>
          <a:lstStyle/>
          <a:p>
            <a:pPr>
              <a:defRPr>
                <a:latin typeface="Times New Roman" pitchFamily="18" charset="0"/>
                <a:cs typeface="Times New Roman" pitchFamily="18" charset="0"/>
              </a:defRPr>
            </a:pPr>
            <a:endParaRPr lang="en-US"/>
          </a:p>
        </c:txPr>
      </c:legendEntry>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44"/>
  <c:chart>
    <c:title>
      <c:tx>
        <c:rich>
          <a:bodyPr/>
          <a:lstStyle/>
          <a:p>
            <a:pPr>
              <a:defRPr/>
            </a:pPr>
            <a:r>
              <a:rPr lang="sk-SK"/>
              <a:t>Zloženie ovocia a zeleniny</a:t>
            </a:r>
            <a:endParaRPr lang="en-US"/>
          </a:p>
        </c:rich>
      </c:tx>
    </c:title>
    <c:plotArea>
      <c:layout/>
      <c:barChart>
        <c:barDir val="col"/>
        <c:grouping val="clustered"/>
        <c:ser>
          <c:idx val="0"/>
          <c:order val="0"/>
          <c:tx>
            <c:strRef>
              <c:f>Sheet1!$B$1</c:f>
              <c:strCache>
                <c:ptCount val="1"/>
                <c:pt idx="0">
                  <c:v>Sales</c:v>
                </c:pt>
              </c:strCache>
            </c:strRef>
          </c:tx>
          <c:dLbls>
            <c:showVal val="1"/>
          </c:dLbls>
          <c:cat>
            <c:strRef>
              <c:f>Sheet1!$A$2:$A$8</c:f>
              <c:strCache>
                <c:ptCount val="7"/>
                <c:pt idx="0">
                  <c:v>vláknina</c:v>
                </c:pt>
                <c:pt idx="1">
                  <c:v>vitamíny</c:v>
                </c:pt>
                <c:pt idx="2">
                  <c:v>antioxidanty</c:v>
                </c:pt>
                <c:pt idx="3">
                  <c:v>minerálne látky</c:v>
                </c:pt>
                <c:pt idx="4">
                  <c:v>sacharidy</c:v>
                </c:pt>
                <c:pt idx="5">
                  <c:v>voda</c:v>
                </c:pt>
                <c:pt idx="6">
                  <c:v>áno </c:v>
                </c:pt>
              </c:strCache>
            </c:strRef>
          </c:cat>
          <c:val>
            <c:numRef>
              <c:f>Sheet1!$B$2:$B$8</c:f>
              <c:numCache>
                <c:formatCode>0.00%</c:formatCode>
                <c:ptCount val="7"/>
                <c:pt idx="0">
                  <c:v>0.36600000000000038</c:v>
                </c:pt>
                <c:pt idx="1">
                  <c:v>0.71600000000000064</c:v>
                </c:pt>
                <c:pt idx="2">
                  <c:v>0.21600000000000036</c:v>
                </c:pt>
                <c:pt idx="3" formatCode="0%">
                  <c:v>0.25</c:v>
                </c:pt>
                <c:pt idx="4" formatCode="0%">
                  <c:v>0.1</c:v>
                </c:pt>
                <c:pt idx="5">
                  <c:v>1.6000000000000021E-2</c:v>
                </c:pt>
                <c:pt idx="6">
                  <c:v>0.11600000000000002</c:v>
                </c:pt>
              </c:numCache>
            </c:numRef>
          </c:val>
        </c:ser>
        <c:gapWidth val="100"/>
        <c:axId val="99717120"/>
        <c:axId val="99718656"/>
      </c:barChart>
      <c:catAx>
        <c:axId val="99717120"/>
        <c:scaling>
          <c:orientation val="minMax"/>
        </c:scaling>
        <c:axPos val="b"/>
        <c:tickLblPos val="nextTo"/>
        <c:crossAx val="99718656"/>
        <c:crosses val="autoZero"/>
        <c:auto val="1"/>
        <c:lblAlgn val="ctr"/>
        <c:lblOffset val="100"/>
      </c:catAx>
      <c:valAx>
        <c:axId val="99718656"/>
        <c:scaling>
          <c:orientation val="minMax"/>
        </c:scaling>
        <c:axPos val="l"/>
        <c:majorGridlines/>
        <c:numFmt formatCode="0.00%" sourceLinked="1"/>
        <c:tickLblPos val="nextTo"/>
        <c:crossAx val="9971712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46"/>
  <c:chart>
    <c:title>
      <c:tx>
        <c:rich>
          <a:bodyPr/>
          <a:lstStyle/>
          <a:p>
            <a:pPr>
              <a:defRPr/>
            </a:pPr>
            <a:r>
              <a:rPr lang="sk-SK" sz="1600">
                <a:latin typeface="Times New Roman" pitchFamily="18" charset="0"/>
                <a:cs typeface="Times New Roman" pitchFamily="18" charset="0"/>
              </a:rPr>
              <a:t>Netradičné</a:t>
            </a:r>
            <a:r>
              <a:rPr lang="sk-SK" sz="1600" baseline="0">
                <a:latin typeface="Times New Roman" pitchFamily="18" charset="0"/>
                <a:cs typeface="Times New Roman" pitchFamily="18" charset="0"/>
              </a:rPr>
              <a:t> druhy</a:t>
            </a:r>
            <a:endParaRPr lang="en-US" sz="1600">
              <a:latin typeface="Times New Roman" pitchFamily="18" charset="0"/>
              <a:cs typeface="Times New Roman" pitchFamily="18" charset="0"/>
            </a:endParaRPr>
          </a:p>
        </c:rich>
      </c:tx>
    </c:title>
    <c:plotArea>
      <c:layout/>
      <c:barChart>
        <c:barDir val="col"/>
        <c:grouping val="clustered"/>
        <c:ser>
          <c:idx val="0"/>
          <c:order val="0"/>
          <c:tx>
            <c:strRef>
              <c:f>Sheet1!$B$1</c:f>
              <c:strCache>
                <c:ptCount val="1"/>
                <c:pt idx="0">
                  <c:v>ovocie</c:v>
                </c:pt>
              </c:strCache>
            </c:strRef>
          </c:tx>
          <c:cat>
            <c:strRef>
              <c:f>Sheet1!$A$2:$A$6</c:f>
              <c:strCache>
                <c:ptCount val="5"/>
                <c:pt idx="0">
                  <c:v>liči, špargľa</c:v>
                </c:pt>
                <c:pt idx="1">
                  <c:v>mango, rukola</c:v>
                </c:pt>
                <c:pt idx="2">
                  <c:v>avokádo, artičoky</c:v>
                </c:pt>
                <c:pt idx="3">
                  <c:v>granátové jablko, baklažán</c:v>
                </c:pt>
                <c:pt idx="4">
                  <c:v>papája, rebarbora</c:v>
                </c:pt>
              </c:strCache>
            </c:strRef>
          </c:cat>
          <c:val>
            <c:numRef>
              <c:f>Sheet1!$B$2:$B$6</c:f>
              <c:numCache>
                <c:formatCode>0.00%</c:formatCode>
                <c:ptCount val="5"/>
                <c:pt idx="0">
                  <c:v>0.53300000000000003</c:v>
                </c:pt>
                <c:pt idx="1">
                  <c:v>0.46600000000000008</c:v>
                </c:pt>
                <c:pt idx="2" formatCode="0%">
                  <c:v>0.35000000000000031</c:v>
                </c:pt>
                <c:pt idx="3">
                  <c:v>0.28300000000000008</c:v>
                </c:pt>
                <c:pt idx="4" formatCode="0%">
                  <c:v>0.25</c:v>
                </c:pt>
              </c:numCache>
            </c:numRef>
          </c:val>
        </c:ser>
        <c:ser>
          <c:idx val="1"/>
          <c:order val="1"/>
          <c:tx>
            <c:strRef>
              <c:f>Sheet1!$C$1</c:f>
              <c:strCache>
                <c:ptCount val="1"/>
                <c:pt idx="0">
                  <c:v>zelenina</c:v>
                </c:pt>
              </c:strCache>
            </c:strRef>
          </c:tx>
          <c:cat>
            <c:strRef>
              <c:f>Sheet1!$A$2:$A$6</c:f>
              <c:strCache>
                <c:ptCount val="5"/>
                <c:pt idx="0">
                  <c:v>liči, špargľa</c:v>
                </c:pt>
                <c:pt idx="1">
                  <c:v>mango, rukola</c:v>
                </c:pt>
                <c:pt idx="2">
                  <c:v>avokádo, artičoky</c:v>
                </c:pt>
                <c:pt idx="3">
                  <c:v>granátové jablko, baklažán</c:v>
                </c:pt>
                <c:pt idx="4">
                  <c:v>papája, rebarbora</c:v>
                </c:pt>
              </c:strCache>
            </c:strRef>
          </c:cat>
          <c:val>
            <c:numRef>
              <c:f>Sheet1!$C$2:$C$6</c:f>
              <c:numCache>
                <c:formatCode>0.00%</c:formatCode>
                <c:ptCount val="5"/>
                <c:pt idx="0">
                  <c:v>0.33300000000000063</c:v>
                </c:pt>
                <c:pt idx="1">
                  <c:v>0.31600000000000056</c:v>
                </c:pt>
                <c:pt idx="2">
                  <c:v>0.26600000000000001</c:v>
                </c:pt>
                <c:pt idx="3" formatCode="0%">
                  <c:v>0.15000000000000024</c:v>
                </c:pt>
                <c:pt idx="4">
                  <c:v>0.11600000000000002</c:v>
                </c:pt>
              </c:numCache>
            </c:numRef>
          </c:val>
        </c:ser>
        <c:dLbls>
          <c:showVal val="1"/>
        </c:dLbls>
        <c:axId val="100365440"/>
        <c:axId val="100366976"/>
      </c:barChart>
      <c:catAx>
        <c:axId val="100365440"/>
        <c:scaling>
          <c:orientation val="minMax"/>
        </c:scaling>
        <c:axPos val="b"/>
        <c:tickLblPos val="nextTo"/>
        <c:crossAx val="100366976"/>
        <c:crosses val="autoZero"/>
        <c:auto val="1"/>
        <c:lblAlgn val="ctr"/>
        <c:lblOffset val="100"/>
      </c:catAx>
      <c:valAx>
        <c:axId val="100366976"/>
        <c:scaling>
          <c:orientation val="minMax"/>
        </c:scaling>
        <c:axPos val="l"/>
        <c:majorGridlines/>
        <c:numFmt formatCode="0.00%" sourceLinked="1"/>
        <c:tickLblPos val="nextTo"/>
        <c:crossAx val="100365440"/>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45"/>
  <c:chart>
    <c:title>
      <c:tx>
        <c:rich>
          <a:bodyPr/>
          <a:lstStyle/>
          <a:p>
            <a:pPr>
              <a:defRPr/>
            </a:pPr>
            <a:r>
              <a:rPr lang="sk-SK"/>
              <a:t>Častosť konzumácie ovocia</a:t>
            </a:r>
            <a:endParaRPr lang="en-US"/>
          </a:p>
        </c:rich>
      </c:tx>
    </c:title>
    <c:view3D>
      <c:rAngAx val="1"/>
    </c:view3D>
    <c:plotArea>
      <c:layout/>
      <c:bar3DChart>
        <c:barDir val="col"/>
        <c:grouping val="clustered"/>
        <c:ser>
          <c:idx val="0"/>
          <c:order val="0"/>
          <c:tx>
            <c:strRef>
              <c:f>Sheet1!$B$1</c:f>
              <c:strCache>
                <c:ptCount val="1"/>
                <c:pt idx="0">
                  <c:v>vôbec</c:v>
                </c:pt>
              </c:strCache>
            </c:strRef>
          </c:tx>
          <c:dLbls>
            <c:dLbl>
              <c:idx val="1"/>
              <c:layout>
                <c:manualLayout>
                  <c:x val="-1.2165450121654499E-2"/>
                  <c:y val="9.0680100755667528E-2"/>
                </c:manualLayout>
              </c:layout>
              <c:showVal val="1"/>
            </c:dLbl>
            <c:showVal val="1"/>
          </c:dLbls>
          <c:cat>
            <c:strRef>
              <c:f>Sheet1!$A$2:$A$8</c:f>
              <c:strCache>
                <c:ptCount val="7"/>
                <c:pt idx="0">
                  <c:v>liči</c:v>
                </c:pt>
                <c:pt idx="1">
                  <c:v>granátové jablko</c:v>
                </c:pt>
                <c:pt idx="2">
                  <c:v>goji</c:v>
                </c:pt>
                <c:pt idx="3">
                  <c:v>avokádo</c:v>
                </c:pt>
                <c:pt idx="4">
                  <c:v>papája</c:v>
                </c:pt>
                <c:pt idx="5">
                  <c:v>figy</c:v>
                </c:pt>
                <c:pt idx="6">
                  <c:v>mango</c:v>
                </c:pt>
              </c:strCache>
            </c:strRef>
          </c:cat>
          <c:val>
            <c:numRef>
              <c:f>Sheet1!$B$2:$B$8</c:f>
              <c:numCache>
                <c:formatCode>0.00%</c:formatCode>
                <c:ptCount val="7"/>
                <c:pt idx="0">
                  <c:v>0.56599999999999995</c:v>
                </c:pt>
                <c:pt idx="1">
                  <c:v>0.43400000000000138</c:v>
                </c:pt>
                <c:pt idx="2">
                  <c:v>0.80100000000000005</c:v>
                </c:pt>
                <c:pt idx="3">
                  <c:v>0.53300000000000003</c:v>
                </c:pt>
                <c:pt idx="4" formatCode="0%">
                  <c:v>0.55000000000000004</c:v>
                </c:pt>
                <c:pt idx="5">
                  <c:v>0.31600000000000322</c:v>
                </c:pt>
                <c:pt idx="6">
                  <c:v>0.33300000000000407</c:v>
                </c:pt>
              </c:numCache>
            </c:numRef>
          </c:val>
        </c:ser>
        <c:ser>
          <c:idx val="1"/>
          <c:order val="1"/>
          <c:tx>
            <c:strRef>
              <c:f>Sheet1!$C$1</c:f>
              <c:strCache>
                <c:ptCount val="1"/>
                <c:pt idx="0">
                  <c:v>občas</c:v>
                </c:pt>
              </c:strCache>
            </c:strRef>
          </c:tx>
          <c:dLbls>
            <c:dLbl>
              <c:idx val="0"/>
              <c:layout>
                <c:manualLayout>
                  <c:x val="1.7031630170316302E-2"/>
                  <c:y val="0.18136020151133664"/>
                </c:manualLayout>
              </c:layout>
              <c:showVal val="1"/>
            </c:dLbl>
            <c:dLbl>
              <c:idx val="3"/>
              <c:layout>
                <c:manualLayout>
                  <c:x val="1.9464720194647355E-2"/>
                  <c:y val="6.0453400503778433E-2"/>
                </c:manualLayout>
              </c:layout>
              <c:showVal val="1"/>
            </c:dLbl>
            <c:showVal val="1"/>
          </c:dLbls>
          <c:cat>
            <c:strRef>
              <c:f>Sheet1!$A$2:$A$8</c:f>
              <c:strCache>
                <c:ptCount val="7"/>
                <c:pt idx="0">
                  <c:v>liči</c:v>
                </c:pt>
                <c:pt idx="1">
                  <c:v>granátové jablko</c:v>
                </c:pt>
                <c:pt idx="2">
                  <c:v>goji</c:v>
                </c:pt>
                <c:pt idx="3">
                  <c:v>avokádo</c:v>
                </c:pt>
                <c:pt idx="4">
                  <c:v>papája</c:v>
                </c:pt>
                <c:pt idx="5">
                  <c:v>figy</c:v>
                </c:pt>
                <c:pt idx="6">
                  <c:v>mango</c:v>
                </c:pt>
              </c:strCache>
            </c:strRef>
          </c:cat>
          <c:val>
            <c:numRef>
              <c:f>Sheet1!$C$2:$C$8</c:f>
              <c:numCache>
                <c:formatCode>0.00%</c:formatCode>
                <c:ptCount val="7"/>
                <c:pt idx="0">
                  <c:v>0.43400000000000138</c:v>
                </c:pt>
                <c:pt idx="1">
                  <c:v>0.48300000000000032</c:v>
                </c:pt>
                <c:pt idx="2">
                  <c:v>0.16600000000000001</c:v>
                </c:pt>
                <c:pt idx="3">
                  <c:v>0.33300000000000407</c:v>
                </c:pt>
                <c:pt idx="4" formatCode="0%">
                  <c:v>0.4</c:v>
                </c:pt>
                <c:pt idx="5">
                  <c:v>0.43400000000000138</c:v>
                </c:pt>
                <c:pt idx="6">
                  <c:v>0.53400000000000003</c:v>
                </c:pt>
              </c:numCache>
            </c:numRef>
          </c:val>
        </c:ser>
        <c:ser>
          <c:idx val="2"/>
          <c:order val="2"/>
          <c:tx>
            <c:strRef>
              <c:f>Sheet1!$D$1</c:f>
              <c:strCache>
                <c:ptCount val="1"/>
                <c:pt idx="0">
                  <c:v>často</c:v>
                </c:pt>
              </c:strCache>
            </c:strRef>
          </c:tx>
          <c:dLbls>
            <c:dLbl>
              <c:idx val="3"/>
              <c:layout>
                <c:manualLayout>
                  <c:x val="2.4330900243309011E-2"/>
                  <c:y val="6.7170445004198151E-2"/>
                </c:manualLayout>
              </c:layout>
              <c:showVal val="1"/>
            </c:dLbl>
            <c:showVal val="1"/>
          </c:dLbls>
          <c:cat>
            <c:strRef>
              <c:f>Sheet1!$A$2:$A$8</c:f>
              <c:strCache>
                <c:ptCount val="7"/>
                <c:pt idx="0">
                  <c:v>liči</c:v>
                </c:pt>
                <c:pt idx="1">
                  <c:v>granátové jablko</c:v>
                </c:pt>
                <c:pt idx="2">
                  <c:v>goji</c:v>
                </c:pt>
                <c:pt idx="3">
                  <c:v>avokádo</c:v>
                </c:pt>
                <c:pt idx="4">
                  <c:v>papája</c:v>
                </c:pt>
                <c:pt idx="5">
                  <c:v>figy</c:v>
                </c:pt>
                <c:pt idx="6">
                  <c:v>mango</c:v>
                </c:pt>
              </c:strCache>
            </c:strRef>
          </c:cat>
          <c:val>
            <c:numRef>
              <c:f>Sheet1!$D$2:$D$8</c:f>
              <c:numCache>
                <c:formatCode>0.00%</c:formatCode>
                <c:ptCount val="7"/>
                <c:pt idx="0" formatCode="0%">
                  <c:v>0</c:v>
                </c:pt>
                <c:pt idx="1">
                  <c:v>8.3000000000000046E-2</c:v>
                </c:pt>
                <c:pt idx="2">
                  <c:v>3.3000000000000002E-2</c:v>
                </c:pt>
                <c:pt idx="3">
                  <c:v>0.13400000000000001</c:v>
                </c:pt>
                <c:pt idx="4" formatCode="0%">
                  <c:v>0.05</c:v>
                </c:pt>
                <c:pt idx="5" formatCode="0%">
                  <c:v>0.15000000000000024</c:v>
                </c:pt>
                <c:pt idx="6">
                  <c:v>0.13300000000000001</c:v>
                </c:pt>
              </c:numCache>
            </c:numRef>
          </c:val>
        </c:ser>
        <c:dLbls>
          <c:showVal val="1"/>
        </c:dLbls>
        <c:shape val="box"/>
        <c:axId val="109732608"/>
        <c:axId val="109734528"/>
        <c:axId val="0"/>
      </c:bar3DChart>
      <c:catAx>
        <c:axId val="109732608"/>
        <c:scaling>
          <c:orientation val="minMax"/>
        </c:scaling>
        <c:axPos val="b"/>
        <c:majorTickMark val="none"/>
        <c:tickLblPos val="nextTo"/>
        <c:crossAx val="109734528"/>
        <c:crosses val="autoZero"/>
        <c:auto val="1"/>
        <c:lblAlgn val="ctr"/>
        <c:lblOffset val="100"/>
      </c:catAx>
      <c:valAx>
        <c:axId val="109734528"/>
        <c:scaling>
          <c:orientation val="minMax"/>
        </c:scaling>
        <c:axPos val="l"/>
        <c:majorGridlines/>
        <c:numFmt formatCode="0.00%" sourceLinked="1"/>
        <c:majorTickMark val="none"/>
        <c:tickLblPos val="nextTo"/>
        <c:crossAx val="109732608"/>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46"/>
  <c:chart>
    <c:title>
      <c:tx>
        <c:rich>
          <a:bodyPr/>
          <a:lstStyle/>
          <a:p>
            <a:pPr>
              <a:defRPr/>
            </a:pPr>
            <a:r>
              <a:rPr lang="sk-SK"/>
              <a:t>Častosť konzumácie zeleniny</a:t>
            </a:r>
            <a:endParaRPr lang="en-US"/>
          </a:p>
        </c:rich>
      </c:tx>
    </c:title>
    <c:view3D>
      <c:rAngAx val="1"/>
    </c:view3D>
    <c:plotArea>
      <c:layout/>
      <c:bar3DChart>
        <c:barDir val="col"/>
        <c:grouping val="clustered"/>
        <c:ser>
          <c:idx val="0"/>
          <c:order val="0"/>
          <c:tx>
            <c:strRef>
              <c:f>Sheet1!$B$1</c:f>
              <c:strCache>
                <c:ptCount val="1"/>
                <c:pt idx="0">
                  <c:v>vôbec</c:v>
                </c:pt>
              </c:strCache>
            </c:strRef>
          </c:tx>
          <c:cat>
            <c:strRef>
              <c:f>Sheet1!$A$2:$A$9</c:f>
              <c:strCache>
                <c:ptCount val="8"/>
                <c:pt idx="0">
                  <c:v>artičoky</c:v>
                </c:pt>
                <c:pt idx="1">
                  <c:v>rukola</c:v>
                </c:pt>
                <c:pt idx="2">
                  <c:v>špargľa</c:v>
                </c:pt>
                <c:pt idx="3">
                  <c:v>batáty</c:v>
                </c:pt>
                <c:pt idx="4">
                  <c:v>mangold</c:v>
                </c:pt>
                <c:pt idx="5">
                  <c:v>fenikel</c:v>
                </c:pt>
                <c:pt idx="6">
                  <c:v>žerucha</c:v>
                </c:pt>
                <c:pt idx="7">
                  <c:v>púpava</c:v>
                </c:pt>
              </c:strCache>
            </c:strRef>
          </c:cat>
          <c:val>
            <c:numRef>
              <c:f>Sheet1!$B$2:$B$9</c:f>
              <c:numCache>
                <c:formatCode>0.00%</c:formatCode>
                <c:ptCount val="8"/>
                <c:pt idx="0">
                  <c:v>0.53400000000000003</c:v>
                </c:pt>
                <c:pt idx="1">
                  <c:v>0.33400000000000396</c:v>
                </c:pt>
                <c:pt idx="2">
                  <c:v>0.55000000000000004</c:v>
                </c:pt>
                <c:pt idx="3">
                  <c:v>0.88400000000000001</c:v>
                </c:pt>
                <c:pt idx="4">
                  <c:v>0.90100000000000002</c:v>
                </c:pt>
                <c:pt idx="5">
                  <c:v>0.78400000000000003</c:v>
                </c:pt>
                <c:pt idx="6">
                  <c:v>0.68400000000000005</c:v>
                </c:pt>
                <c:pt idx="7" formatCode="0%">
                  <c:v>0.9</c:v>
                </c:pt>
              </c:numCache>
            </c:numRef>
          </c:val>
        </c:ser>
        <c:ser>
          <c:idx val="1"/>
          <c:order val="1"/>
          <c:tx>
            <c:strRef>
              <c:f>Sheet1!$C$1</c:f>
              <c:strCache>
                <c:ptCount val="1"/>
                <c:pt idx="0">
                  <c:v>občas</c:v>
                </c:pt>
              </c:strCache>
            </c:strRef>
          </c:tx>
          <c:dLbls>
            <c:dLbl>
              <c:idx val="0"/>
              <c:layout>
                <c:manualLayout>
                  <c:x val="2.9026019690576648E-2"/>
                  <c:y val="0.11111111111111106"/>
                </c:manualLayout>
              </c:layout>
              <c:showVal val="1"/>
            </c:dLbl>
            <c:dLbl>
              <c:idx val="2"/>
              <c:layout>
                <c:manualLayout>
                  <c:x val="2.6793248945147792E-2"/>
                  <c:y val="5.9523809523809597E-2"/>
                </c:manualLayout>
              </c:layout>
              <c:showVal val="1"/>
            </c:dLbl>
            <c:dLbl>
              <c:idx val="3"/>
              <c:layout>
                <c:manualLayout>
                  <c:x val="3.1258790436005636E-2"/>
                  <c:y val="0"/>
                </c:manualLayout>
              </c:layout>
              <c:showVal val="1"/>
            </c:dLbl>
            <c:dLbl>
              <c:idx val="4"/>
              <c:layout>
                <c:manualLayout>
                  <c:x val="2.4560478199718707E-2"/>
                  <c:y val="-5.5555555555555455E-2"/>
                </c:manualLayout>
              </c:layout>
              <c:showVal val="1"/>
            </c:dLbl>
            <c:dLbl>
              <c:idx val="5"/>
              <c:layout>
                <c:manualLayout>
                  <c:x val="3.5724331926863605E-2"/>
                  <c:y val="0"/>
                </c:manualLayout>
              </c:layout>
              <c:tx>
                <c:rich>
                  <a:bodyPr/>
                  <a:lstStyle/>
                  <a:p>
                    <a:r>
                      <a:rPr lang="en-US">
                        <a:solidFill>
                          <a:schemeClr val="bg1"/>
                        </a:solidFill>
                      </a:rPr>
                      <a:t>16,60</a:t>
                    </a:r>
                    <a:r>
                      <a:rPr lang="en-US"/>
                      <a:t>%</a:t>
                    </a:r>
                  </a:p>
                </c:rich>
              </c:tx>
              <c:showVal val="1"/>
            </c:dLbl>
            <c:dLbl>
              <c:idx val="6"/>
              <c:layout>
                <c:manualLayout>
                  <c:x val="3.1258790436005636E-2"/>
                  <c:y val="3.9682539682540452E-3"/>
                </c:manualLayout>
              </c:layout>
              <c:tx>
                <c:rich>
                  <a:bodyPr/>
                  <a:lstStyle/>
                  <a:p>
                    <a:r>
                      <a:rPr lang="en-US">
                        <a:solidFill>
                          <a:schemeClr val="bg1"/>
                        </a:solidFill>
                      </a:rPr>
                      <a:t>26,6</a:t>
                    </a:r>
                    <a:r>
                      <a:rPr lang="en-US"/>
                      <a:t>0%</a:t>
                    </a:r>
                  </a:p>
                </c:rich>
              </c:tx>
              <c:showVal val="1"/>
            </c:dLbl>
            <c:dLbl>
              <c:idx val="7"/>
              <c:layout>
                <c:manualLayout>
                  <c:x val="2.0094936708860801E-2"/>
                  <c:y val="-3.5714285714285712E-2"/>
                </c:manualLayout>
              </c:layout>
              <c:showVal val="1"/>
            </c:dLbl>
            <c:showVal val="1"/>
          </c:dLbls>
          <c:cat>
            <c:strRef>
              <c:f>Sheet1!$A$2:$A$9</c:f>
              <c:strCache>
                <c:ptCount val="8"/>
                <c:pt idx="0">
                  <c:v>artičoky</c:v>
                </c:pt>
                <c:pt idx="1">
                  <c:v>rukola</c:v>
                </c:pt>
                <c:pt idx="2">
                  <c:v>špargľa</c:v>
                </c:pt>
                <c:pt idx="3">
                  <c:v>batáty</c:v>
                </c:pt>
                <c:pt idx="4">
                  <c:v>mangold</c:v>
                </c:pt>
                <c:pt idx="5">
                  <c:v>fenikel</c:v>
                </c:pt>
                <c:pt idx="6">
                  <c:v>žerucha</c:v>
                </c:pt>
                <c:pt idx="7">
                  <c:v>púpava</c:v>
                </c:pt>
              </c:strCache>
            </c:strRef>
          </c:cat>
          <c:val>
            <c:numRef>
              <c:f>Sheet1!$C$2:$C$9</c:f>
              <c:numCache>
                <c:formatCode>0.00%</c:formatCode>
                <c:ptCount val="8"/>
                <c:pt idx="0">
                  <c:v>0.31600000000000311</c:v>
                </c:pt>
                <c:pt idx="1">
                  <c:v>0.48300000000000032</c:v>
                </c:pt>
                <c:pt idx="2" formatCode="0%">
                  <c:v>0.35000000000000031</c:v>
                </c:pt>
                <c:pt idx="3">
                  <c:v>0.11600000000000002</c:v>
                </c:pt>
                <c:pt idx="4">
                  <c:v>6.6000000000000003E-2</c:v>
                </c:pt>
                <c:pt idx="5">
                  <c:v>0.16600000000000001</c:v>
                </c:pt>
                <c:pt idx="6">
                  <c:v>0.26600000000000001</c:v>
                </c:pt>
                <c:pt idx="7" formatCode="0%">
                  <c:v>0.1</c:v>
                </c:pt>
              </c:numCache>
            </c:numRef>
          </c:val>
        </c:ser>
        <c:ser>
          <c:idx val="2"/>
          <c:order val="2"/>
          <c:tx>
            <c:strRef>
              <c:f>Sheet1!$D$1</c:f>
              <c:strCache>
                <c:ptCount val="1"/>
                <c:pt idx="0">
                  <c:v>často</c:v>
                </c:pt>
              </c:strCache>
            </c:strRef>
          </c:tx>
          <c:dLbls>
            <c:dLbl>
              <c:idx val="0"/>
              <c:layout>
                <c:manualLayout>
                  <c:x val="2.0094936708860801E-2"/>
                  <c:y val="0.11507936507936425"/>
                </c:manualLayout>
              </c:layout>
              <c:showVal val="1"/>
            </c:dLbl>
            <c:dLbl>
              <c:idx val="1"/>
              <c:layout>
                <c:manualLayout>
                  <c:x val="2.6793248945147681E-2"/>
                  <c:y val="0.10317460317460322"/>
                </c:manualLayout>
              </c:layout>
              <c:showVal val="1"/>
            </c:dLbl>
            <c:dLbl>
              <c:idx val="3"/>
              <c:layout>
                <c:manualLayout>
                  <c:x val="2.0094936708860801E-2"/>
                  <c:y val="7.9365079365079413E-3"/>
                </c:manualLayout>
              </c:layout>
              <c:showVal val="1"/>
            </c:dLbl>
            <c:dLbl>
              <c:idx val="4"/>
              <c:layout>
                <c:manualLayout>
                  <c:x val="3.1258790436005636E-2"/>
                  <c:y val="3.1746031746031744E-2"/>
                </c:manualLayout>
              </c:layout>
              <c:showVal val="1"/>
            </c:dLbl>
            <c:dLbl>
              <c:idx val="7"/>
              <c:layout>
                <c:manualLayout>
                  <c:x val="1.5629395218002943E-2"/>
                  <c:y val="1.1904761904761921E-2"/>
                </c:manualLayout>
              </c:layout>
              <c:showVal val="1"/>
            </c:dLbl>
            <c:showVal val="1"/>
          </c:dLbls>
          <c:cat>
            <c:strRef>
              <c:f>Sheet1!$A$2:$A$9</c:f>
              <c:strCache>
                <c:ptCount val="8"/>
                <c:pt idx="0">
                  <c:v>artičoky</c:v>
                </c:pt>
                <c:pt idx="1">
                  <c:v>rukola</c:v>
                </c:pt>
                <c:pt idx="2">
                  <c:v>špargľa</c:v>
                </c:pt>
                <c:pt idx="3">
                  <c:v>batáty</c:v>
                </c:pt>
                <c:pt idx="4">
                  <c:v>mangold</c:v>
                </c:pt>
                <c:pt idx="5">
                  <c:v>fenikel</c:v>
                </c:pt>
                <c:pt idx="6">
                  <c:v>žerucha</c:v>
                </c:pt>
                <c:pt idx="7">
                  <c:v>púpava</c:v>
                </c:pt>
              </c:strCache>
            </c:strRef>
          </c:cat>
          <c:val>
            <c:numRef>
              <c:f>Sheet1!$D$2:$D$9</c:f>
              <c:numCache>
                <c:formatCode>0.00%</c:formatCode>
                <c:ptCount val="8"/>
                <c:pt idx="0" formatCode="0%">
                  <c:v>0.15000000000000024</c:v>
                </c:pt>
                <c:pt idx="1">
                  <c:v>0.18300000000000041</c:v>
                </c:pt>
                <c:pt idx="2" formatCode="0%">
                  <c:v>0.1</c:v>
                </c:pt>
                <c:pt idx="3" formatCode="0%">
                  <c:v>0</c:v>
                </c:pt>
                <c:pt idx="4">
                  <c:v>3.3000000000000002E-2</c:v>
                </c:pt>
                <c:pt idx="5" formatCode="0%">
                  <c:v>0.05</c:v>
                </c:pt>
                <c:pt idx="6" formatCode="0%">
                  <c:v>0.05</c:v>
                </c:pt>
                <c:pt idx="7" formatCode="0%">
                  <c:v>0</c:v>
                </c:pt>
              </c:numCache>
            </c:numRef>
          </c:val>
        </c:ser>
        <c:dLbls>
          <c:showVal val="1"/>
        </c:dLbls>
        <c:shape val="box"/>
        <c:axId val="70673920"/>
        <c:axId val="70675456"/>
        <c:axId val="0"/>
      </c:bar3DChart>
      <c:catAx>
        <c:axId val="70673920"/>
        <c:scaling>
          <c:orientation val="minMax"/>
        </c:scaling>
        <c:axPos val="b"/>
        <c:tickLblPos val="nextTo"/>
        <c:crossAx val="70675456"/>
        <c:crosses val="autoZero"/>
        <c:auto val="1"/>
        <c:lblAlgn val="ctr"/>
        <c:lblOffset val="100"/>
      </c:catAx>
      <c:valAx>
        <c:axId val="70675456"/>
        <c:scaling>
          <c:orientation val="minMax"/>
        </c:scaling>
        <c:axPos val="l"/>
        <c:majorGridlines/>
        <c:numFmt formatCode="0.00%" sourceLinked="1"/>
        <c:tickLblPos val="nextTo"/>
        <c:crossAx val="7067392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7E596-6BB0-416C-8AA3-7B04DEE5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2541</TotalTime>
  <Pages>77</Pages>
  <Words>21337</Words>
  <Characters>121621</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122</cp:revision>
  <dcterms:created xsi:type="dcterms:W3CDTF">2011-03-14T09:41:00Z</dcterms:created>
  <dcterms:modified xsi:type="dcterms:W3CDTF">2011-04-19T09:54:00Z</dcterms:modified>
</cp:coreProperties>
</file>